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86" w:rsidRPr="00BA7465" w:rsidRDefault="00FB0CF6" w:rsidP="00213E8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13E86" w:rsidRPr="00BA7465">
        <w:rPr>
          <w:rFonts w:ascii="Arial" w:hAnsi="Arial" w:cs="Arial"/>
        </w:rPr>
        <w:t>)</w:t>
      </w:r>
      <w:r w:rsidR="00213E86" w:rsidRPr="00BA7465">
        <w:rPr>
          <w:rFonts w:ascii="Arial" w:hAnsi="Arial" w:cs="Arial"/>
        </w:rPr>
        <w:tab/>
        <w:t>Describe the transformations on the following graph of</w:t>
      </w:r>
      <w:r w:rsidR="00213E86" w:rsidRPr="00BA7465">
        <w:rPr>
          <w:rFonts w:ascii="Arial" w:hAnsi="Arial" w:cs="Arial"/>
          <w:position w:val="-10"/>
        </w:rPr>
        <w:object w:dxaOrig="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8pt" o:ole="">
            <v:imagedata r:id="rId4" o:title=""/>
          </v:shape>
          <o:OLEObject Type="Embed" ProgID="Equation.3" ShapeID="_x0000_i1025" DrawAspect="Content" ObjectID="_1269427290" r:id="rId5"/>
        </w:object>
      </w:r>
      <w:r w:rsidR="00213E86" w:rsidRPr="00BA7465">
        <w:rPr>
          <w:rFonts w:ascii="Arial" w:hAnsi="Arial" w:cs="Arial"/>
        </w:rPr>
        <w:t xml:space="preserve">. State the placement of the horizontal asymptote and </w:t>
      </w:r>
      <w:r w:rsidR="00213E86" w:rsidRPr="00BA7465">
        <w:rPr>
          <w:rFonts w:ascii="Arial" w:hAnsi="Arial" w:cs="Arial"/>
          <w:i/>
        </w:rPr>
        <w:t>y</w:t>
      </w:r>
      <w:r w:rsidR="00213E86" w:rsidRPr="00BA7465">
        <w:rPr>
          <w:rFonts w:ascii="Arial" w:hAnsi="Arial" w:cs="Arial"/>
        </w:rPr>
        <w:t xml:space="preserve">-intercept after the transformation.  For example, </w:t>
      </w:r>
      <w:r w:rsidR="00213E86" w:rsidRPr="000B7042">
        <w:rPr>
          <w:rFonts w:ascii="Arial" w:hAnsi="Arial" w:cs="Arial"/>
          <w:i/>
        </w:rPr>
        <w:t>left 1</w:t>
      </w:r>
      <w:r w:rsidR="00213E86">
        <w:rPr>
          <w:rFonts w:ascii="Arial" w:hAnsi="Arial" w:cs="Arial"/>
        </w:rPr>
        <w:t xml:space="preserve"> or </w:t>
      </w:r>
      <w:r w:rsidR="00213E86" w:rsidRPr="000B7042">
        <w:rPr>
          <w:rFonts w:ascii="Arial" w:hAnsi="Arial" w:cs="Arial"/>
          <w:i/>
        </w:rPr>
        <w:t>rotated about the y-axis</w:t>
      </w:r>
      <w:r w:rsidR="00213E86" w:rsidRPr="00BA7465">
        <w:rPr>
          <w:rFonts w:ascii="Arial" w:hAnsi="Arial" w:cs="Arial"/>
        </w:rPr>
        <w:t xml:space="preserve"> are descriptions.</w:t>
      </w:r>
    </w:p>
    <w:p w:rsidR="00213E86" w:rsidRPr="00BA7465" w:rsidRDefault="00213E86" w:rsidP="00213E86">
      <w:pPr>
        <w:rPr>
          <w:rFonts w:ascii="Arial" w:hAnsi="Arial" w:cs="Arial"/>
        </w:rPr>
      </w:pPr>
    </w:p>
    <w:p w:rsidR="00213E86" w:rsidRPr="00BA7465" w:rsidRDefault="00213E86" w:rsidP="00213E8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7" style="position:absolute;flip:y;z-index:251661312" from="131.1pt,9pt" to="131.1pt,18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26" style="position:absolute;flip:x;z-index:251660288" from="14.25pt,97.5pt" to="25.65pt,97.5pt">
            <v:stroke endarrow="block"/>
          </v:line>
        </w:pict>
      </w:r>
      <w:r>
        <w:rPr>
          <w:rFonts w:ascii="Arial" w:hAnsi="Arial" w:cs="Arial"/>
          <w:noProof/>
        </w:rPr>
        <w:drawing>
          <wp:inline distT="0" distB="0" distL="0" distR="0">
            <wp:extent cx="2790825" cy="25146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E86" w:rsidRPr="00BA7465" w:rsidRDefault="00213E86" w:rsidP="00213E86">
      <w:pPr>
        <w:rPr>
          <w:rFonts w:ascii="Arial" w:hAnsi="Arial" w:cs="Arial"/>
        </w:rPr>
      </w:pPr>
      <w:r w:rsidRPr="00BA7465">
        <w:rPr>
          <w:rFonts w:ascii="Arial" w:hAnsi="Arial" w:cs="Arial"/>
        </w:rPr>
        <w:t>a)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1340" w:dyaOrig="360">
          <v:shape id="_x0000_i1026" type="#_x0000_t75" style="width:66.75pt;height:18pt" o:ole="">
            <v:imagedata r:id="rId7" o:title=""/>
          </v:shape>
          <o:OLEObject Type="Embed" ProgID="Equation.3" ShapeID="_x0000_i1026" DrawAspect="Content" ObjectID="_1269427291" r:id="rId8"/>
        </w:object>
      </w:r>
      <w:r w:rsidRPr="00BA7465">
        <w:rPr>
          <w:rFonts w:ascii="Arial" w:hAnsi="Arial" w:cs="Arial"/>
        </w:rPr>
        <w:tab/>
      </w:r>
    </w:p>
    <w:p w:rsidR="00213E86" w:rsidRPr="00BA7465" w:rsidRDefault="00213E86" w:rsidP="00213E86">
      <w:pPr>
        <w:rPr>
          <w:rFonts w:ascii="Arial" w:hAnsi="Arial" w:cs="Arial"/>
        </w:rPr>
      </w:pPr>
    </w:p>
    <w:p w:rsidR="00213E86" w:rsidRPr="00BA7465" w:rsidRDefault="00213E86" w:rsidP="00213E86">
      <w:pPr>
        <w:rPr>
          <w:rFonts w:ascii="Arial" w:hAnsi="Arial" w:cs="Arial"/>
          <w:highlight w:val="yellow"/>
        </w:rPr>
      </w:pPr>
      <w:r w:rsidRPr="00BA7465">
        <w:rPr>
          <w:rFonts w:ascii="Arial" w:hAnsi="Arial" w:cs="Arial"/>
          <w:highlight w:val="yellow"/>
        </w:rPr>
        <w:t>Description of transformation:</w:t>
      </w:r>
    </w:p>
    <w:p w:rsidR="00213E86" w:rsidRPr="00BA7465" w:rsidRDefault="00213E86" w:rsidP="00213E86">
      <w:pPr>
        <w:rPr>
          <w:rFonts w:ascii="Arial" w:hAnsi="Arial" w:cs="Arial"/>
          <w:highlight w:val="yellow"/>
        </w:rPr>
      </w:pPr>
    </w:p>
    <w:p w:rsidR="00213E86" w:rsidRPr="00BA7465" w:rsidRDefault="00213E86" w:rsidP="00213E86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Equation(s) for the </w:t>
      </w:r>
      <w:r w:rsidRPr="00BA7465">
        <w:rPr>
          <w:rFonts w:ascii="Arial" w:hAnsi="Arial" w:cs="Arial"/>
          <w:highlight w:val="yellow"/>
        </w:rPr>
        <w:t>Horizontal asymptote</w:t>
      </w:r>
      <w:r>
        <w:rPr>
          <w:rFonts w:ascii="Arial" w:hAnsi="Arial" w:cs="Arial"/>
          <w:highlight w:val="yellow"/>
        </w:rPr>
        <w:t>(s)</w:t>
      </w:r>
      <w:r w:rsidRPr="00BA7465">
        <w:rPr>
          <w:rFonts w:ascii="Arial" w:hAnsi="Arial" w:cs="Arial"/>
          <w:highlight w:val="yellow"/>
        </w:rPr>
        <w:t>:</w:t>
      </w:r>
    </w:p>
    <w:p w:rsidR="00213E86" w:rsidRPr="00BA7465" w:rsidRDefault="00213E86" w:rsidP="00213E86">
      <w:pPr>
        <w:rPr>
          <w:rFonts w:ascii="Arial" w:hAnsi="Arial" w:cs="Arial"/>
          <w:highlight w:val="yellow"/>
        </w:rPr>
      </w:pPr>
    </w:p>
    <w:p w:rsidR="00213E86" w:rsidRPr="00BA7465" w:rsidRDefault="00213E86" w:rsidP="00213E86">
      <w:pPr>
        <w:rPr>
          <w:rFonts w:ascii="Arial" w:hAnsi="Arial" w:cs="Arial"/>
        </w:rPr>
      </w:pPr>
      <w:proofErr w:type="gramStart"/>
      <w:r w:rsidRPr="00BA7465">
        <w:rPr>
          <w:rFonts w:ascii="Arial" w:hAnsi="Arial" w:cs="Arial"/>
          <w:i/>
          <w:highlight w:val="yellow"/>
        </w:rPr>
        <w:t>y</w:t>
      </w:r>
      <w:r w:rsidRPr="00BA7465">
        <w:rPr>
          <w:rFonts w:ascii="Arial" w:hAnsi="Arial" w:cs="Arial"/>
          <w:highlight w:val="yellow"/>
        </w:rPr>
        <w:t>-intercept</w:t>
      </w:r>
      <w:proofErr w:type="gramEnd"/>
      <w:r w:rsidRPr="00BA7465">
        <w:rPr>
          <w:rFonts w:ascii="Arial" w:hAnsi="Arial" w:cs="Arial"/>
          <w:highlight w:val="yellow"/>
        </w:rPr>
        <w:t xml:space="preserve"> in (</w:t>
      </w:r>
      <w:r w:rsidRPr="00BA7465">
        <w:rPr>
          <w:rFonts w:ascii="Arial" w:hAnsi="Arial" w:cs="Arial"/>
          <w:i/>
          <w:highlight w:val="yellow"/>
        </w:rPr>
        <w:t>x, y</w:t>
      </w:r>
      <w:r w:rsidRPr="00BA7465">
        <w:rPr>
          <w:rFonts w:ascii="Arial" w:hAnsi="Arial" w:cs="Arial"/>
          <w:highlight w:val="yellow"/>
        </w:rPr>
        <w:t>) form:</w:t>
      </w:r>
    </w:p>
    <w:p w:rsidR="00213E86" w:rsidRPr="00BA7465" w:rsidRDefault="00213E86" w:rsidP="00213E86">
      <w:pPr>
        <w:rPr>
          <w:rFonts w:ascii="Arial" w:hAnsi="Arial" w:cs="Arial"/>
        </w:rPr>
      </w:pPr>
    </w:p>
    <w:p w:rsidR="00213E86" w:rsidRPr="00BA7465" w:rsidRDefault="00213E86" w:rsidP="00213E86">
      <w:pPr>
        <w:rPr>
          <w:rFonts w:ascii="Arial" w:hAnsi="Arial" w:cs="Arial"/>
        </w:rPr>
      </w:pPr>
    </w:p>
    <w:p w:rsidR="00213E86" w:rsidRPr="00BA7465" w:rsidRDefault="00213E86" w:rsidP="00213E86">
      <w:pPr>
        <w:rPr>
          <w:rFonts w:ascii="Arial" w:hAnsi="Arial" w:cs="Arial"/>
        </w:rPr>
      </w:pPr>
      <w:r w:rsidRPr="00BA7465">
        <w:rPr>
          <w:rFonts w:ascii="Arial" w:hAnsi="Arial" w:cs="Arial"/>
        </w:rPr>
        <w:t>b)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1080" w:dyaOrig="360">
          <v:shape id="_x0000_i1027" type="#_x0000_t75" style="width:54pt;height:18pt" o:ole="">
            <v:imagedata r:id="rId9" o:title=""/>
          </v:shape>
          <o:OLEObject Type="Embed" ProgID="Equation.3" ShapeID="_x0000_i1027" DrawAspect="Content" ObjectID="_1269427292" r:id="rId10"/>
        </w:object>
      </w:r>
    </w:p>
    <w:p w:rsidR="00213E86" w:rsidRPr="00BA7465" w:rsidRDefault="00213E86" w:rsidP="00213E86">
      <w:pPr>
        <w:rPr>
          <w:rFonts w:ascii="Arial" w:hAnsi="Arial" w:cs="Arial"/>
          <w:highlight w:val="yellow"/>
        </w:rPr>
      </w:pPr>
    </w:p>
    <w:p w:rsidR="00213E86" w:rsidRPr="00BA7465" w:rsidRDefault="00213E86" w:rsidP="00213E86">
      <w:pPr>
        <w:rPr>
          <w:rFonts w:ascii="Arial" w:hAnsi="Arial" w:cs="Arial"/>
          <w:highlight w:val="yellow"/>
        </w:rPr>
      </w:pPr>
      <w:r w:rsidRPr="00BA7465">
        <w:rPr>
          <w:rFonts w:ascii="Arial" w:hAnsi="Arial" w:cs="Arial"/>
          <w:highlight w:val="yellow"/>
        </w:rPr>
        <w:t>Description of transformation:</w:t>
      </w:r>
    </w:p>
    <w:p w:rsidR="00213E86" w:rsidRPr="00BA7465" w:rsidRDefault="00213E86" w:rsidP="00213E86">
      <w:pPr>
        <w:rPr>
          <w:rFonts w:ascii="Arial" w:hAnsi="Arial" w:cs="Arial"/>
          <w:highlight w:val="yellow"/>
        </w:rPr>
      </w:pPr>
    </w:p>
    <w:p w:rsidR="00213E86" w:rsidRPr="00BA7465" w:rsidRDefault="00213E86" w:rsidP="00213E86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Equation(s) for the </w:t>
      </w:r>
      <w:r w:rsidRPr="00BA7465">
        <w:rPr>
          <w:rFonts w:ascii="Arial" w:hAnsi="Arial" w:cs="Arial"/>
          <w:highlight w:val="yellow"/>
        </w:rPr>
        <w:t>Horizontal asymptote</w:t>
      </w:r>
      <w:r>
        <w:rPr>
          <w:rFonts w:ascii="Arial" w:hAnsi="Arial" w:cs="Arial"/>
          <w:highlight w:val="yellow"/>
        </w:rPr>
        <w:t>(s)</w:t>
      </w:r>
      <w:r w:rsidRPr="00BA7465">
        <w:rPr>
          <w:rFonts w:ascii="Arial" w:hAnsi="Arial" w:cs="Arial"/>
          <w:highlight w:val="yellow"/>
        </w:rPr>
        <w:t>:</w:t>
      </w:r>
    </w:p>
    <w:p w:rsidR="00213E86" w:rsidRPr="00BA7465" w:rsidRDefault="00213E86" w:rsidP="00213E86">
      <w:pPr>
        <w:rPr>
          <w:rFonts w:ascii="Arial" w:hAnsi="Arial" w:cs="Arial"/>
          <w:highlight w:val="yellow"/>
        </w:rPr>
      </w:pPr>
    </w:p>
    <w:p w:rsidR="00213E86" w:rsidRPr="00BA7465" w:rsidRDefault="00213E86" w:rsidP="00213E86">
      <w:pPr>
        <w:rPr>
          <w:rFonts w:ascii="Arial" w:hAnsi="Arial" w:cs="Arial"/>
        </w:rPr>
      </w:pPr>
      <w:proofErr w:type="gramStart"/>
      <w:r w:rsidRPr="00BA7465">
        <w:rPr>
          <w:rFonts w:ascii="Arial" w:hAnsi="Arial" w:cs="Arial"/>
          <w:i/>
          <w:highlight w:val="yellow"/>
        </w:rPr>
        <w:t>y-</w:t>
      </w:r>
      <w:r w:rsidRPr="00BA7465">
        <w:rPr>
          <w:rFonts w:ascii="Arial" w:hAnsi="Arial" w:cs="Arial"/>
          <w:highlight w:val="yellow"/>
        </w:rPr>
        <w:t>intercept</w:t>
      </w:r>
      <w:proofErr w:type="gramEnd"/>
      <w:r w:rsidRPr="00BA7465">
        <w:rPr>
          <w:rFonts w:ascii="Arial" w:hAnsi="Arial" w:cs="Arial"/>
          <w:highlight w:val="yellow"/>
        </w:rPr>
        <w:t xml:space="preserve"> in (</w:t>
      </w:r>
      <w:r w:rsidRPr="00BA7465">
        <w:rPr>
          <w:rFonts w:ascii="Arial" w:hAnsi="Arial" w:cs="Arial"/>
          <w:i/>
          <w:highlight w:val="yellow"/>
        </w:rPr>
        <w:t>x, y</w:t>
      </w:r>
      <w:r w:rsidRPr="00BA7465">
        <w:rPr>
          <w:rFonts w:ascii="Arial" w:hAnsi="Arial" w:cs="Arial"/>
          <w:highlight w:val="yellow"/>
        </w:rPr>
        <w:t>) form:</w:t>
      </w:r>
    </w:p>
    <w:p w:rsidR="00213E86" w:rsidRPr="00BA7465" w:rsidRDefault="00213E86" w:rsidP="00213E86">
      <w:pPr>
        <w:rPr>
          <w:rFonts w:ascii="Arial" w:hAnsi="Arial" w:cs="Arial"/>
        </w:rPr>
      </w:pPr>
    </w:p>
    <w:p w:rsidR="00213E86" w:rsidRPr="00BA7465" w:rsidRDefault="00213E86" w:rsidP="00213E86">
      <w:pPr>
        <w:rPr>
          <w:rFonts w:ascii="Arial" w:hAnsi="Arial" w:cs="Arial"/>
          <w:b/>
        </w:rPr>
      </w:pPr>
    </w:p>
    <w:p w:rsidR="00213E86" w:rsidRPr="00BA7465" w:rsidRDefault="00FB0CF6" w:rsidP="00213E86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13E86" w:rsidRPr="00BA7465">
        <w:rPr>
          <w:rFonts w:ascii="Arial" w:hAnsi="Arial" w:cs="Arial"/>
        </w:rPr>
        <w:t>)</w:t>
      </w:r>
      <w:r w:rsidR="00213E86" w:rsidRPr="00BA7465">
        <w:rPr>
          <w:rFonts w:ascii="Arial" w:hAnsi="Arial" w:cs="Arial"/>
        </w:rPr>
        <w:tab/>
        <w:t>Describe the transformations on the following graph of</w:t>
      </w:r>
      <w:r w:rsidR="00213E86" w:rsidRPr="00BA7465">
        <w:rPr>
          <w:rFonts w:ascii="Arial" w:hAnsi="Arial" w:cs="Arial"/>
          <w:position w:val="-10"/>
        </w:rPr>
        <w:object w:dxaOrig="1380" w:dyaOrig="320">
          <v:shape id="_x0000_i1028" type="#_x0000_t75" style="width:69pt;height:15.75pt" o:ole="">
            <v:imagedata r:id="rId11" o:title=""/>
          </v:shape>
          <o:OLEObject Type="Embed" ProgID="Equation.3" ShapeID="_x0000_i1028" DrawAspect="Content" ObjectID="_1269427293" r:id="rId12"/>
        </w:object>
      </w:r>
      <w:r w:rsidR="00213E86" w:rsidRPr="00BA7465">
        <w:rPr>
          <w:rFonts w:ascii="Arial" w:hAnsi="Arial" w:cs="Arial"/>
        </w:rPr>
        <w:t>.  State the placement of the vertical asymptote and</w:t>
      </w:r>
      <w:r w:rsidR="00213E86" w:rsidRPr="00BA7465">
        <w:rPr>
          <w:rFonts w:ascii="Arial" w:hAnsi="Arial" w:cs="Arial"/>
          <w:i/>
        </w:rPr>
        <w:t xml:space="preserve"> x</w:t>
      </w:r>
      <w:r w:rsidR="00213E86" w:rsidRPr="00BA7465">
        <w:rPr>
          <w:rFonts w:ascii="Arial" w:hAnsi="Arial" w:cs="Arial"/>
        </w:rPr>
        <w:t xml:space="preserve">-intercept after the transformation.  For example, </w:t>
      </w:r>
      <w:r w:rsidR="00213E86" w:rsidRPr="000B7042">
        <w:rPr>
          <w:rFonts w:ascii="Arial" w:hAnsi="Arial" w:cs="Arial"/>
          <w:i/>
        </w:rPr>
        <w:t>left 1</w:t>
      </w:r>
      <w:r w:rsidR="00213E86">
        <w:rPr>
          <w:rFonts w:ascii="Arial" w:hAnsi="Arial" w:cs="Arial"/>
        </w:rPr>
        <w:t xml:space="preserve"> or </w:t>
      </w:r>
      <w:r w:rsidR="00213E86" w:rsidRPr="000B7042">
        <w:rPr>
          <w:rFonts w:ascii="Arial" w:hAnsi="Arial" w:cs="Arial"/>
          <w:i/>
        </w:rPr>
        <w:t>stretched vertically by a factor of 2</w:t>
      </w:r>
      <w:r w:rsidR="00213E86" w:rsidRPr="00BA7465">
        <w:rPr>
          <w:rFonts w:ascii="Arial" w:hAnsi="Arial" w:cs="Arial"/>
        </w:rPr>
        <w:t xml:space="preserve"> are descriptions.</w:t>
      </w:r>
    </w:p>
    <w:p w:rsidR="00213E86" w:rsidRPr="00BA7465" w:rsidRDefault="00213E86" w:rsidP="00213E86">
      <w:pPr>
        <w:rPr>
          <w:rFonts w:ascii="Arial" w:hAnsi="Arial" w:cs="Arial"/>
        </w:rPr>
      </w:pPr>
    </w:p>
    <w:p w:rsidR="00213E86" w:rsidRPr="00BA7465" w:rsidRDefault="00213E86" w:rsidP="00213E86">
      <w:pPr>
        <w:rPr>
          <w:rFonts w:ascii="Arial" w:hAnsi="Arial" w:cs="Arial"/>
        </w:rPr>
      </w:pPr>
    </w:p>
    <w:p w:rsidR="00213E86" w:rsidRPr="00BA7465" w:rsidRDefault="00213E86" w:rsidP="00213E86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line id="_x0000_s1029" style="position:absolute;z-index:251663360" from="95.4pt,102.35pt" to="95.4pt,120.35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28" style="position:absolute;z-index:251662336" from="177pt,86.15pt" to="182.7pt,86.15pt">
            <v:stroke endarrow="block"/>
          </v:line>
        </w:pict>
      </w:r>
      <w:r>
        <w:rPr>
          <w:rFonts w:ascii="Arial" w:hAnsi="Arial" w:cs="Arial"/>
          <w:noProof/>
        </w:rPr>
        <w:drawing>
          <wp:inline distT="0" distB="0" distL="0" distR="0">
            <wp:extent cx="2419350" cy="24193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E86" w:rsidRPr="00BA7465" w:rsidRDefault="00213E86" w:rsidP="00213E86">
      <w:pPr>
        <w:rPr>
          <w:rFonts w:ascii="Arial" w:hAnsi="Arial" w:cs="Arial"/>
        </w:rPr>
      </w:pPr>
      <w:r w:rsidRPr="00BA7465">
        <w:rPr>
          <w:rFonts w:ascii="Arial" w:hAnsi="Arial" w:cs="Arial"/>
        </w:rPr>
        <w:t>a)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1700" w:dyaOrig="320">
          <v:shape id="_x0000_i1029" type="#_x0000_t75" style="width:84.75pt;height:15.75pt" o:ole="">
            <v:imagedata r:id="rId14" o:title=""/>
          </v:shape>
          <o:OLEObject Type="Embed" ProgID="Equation.3" ShapeID="_x0000_i1029" DrawAspect="Content" ObjectID="_1269427294" r:id="rId15"/>
        </w:object>
      </w:r>
    </w:p>
    <w:p w:rsidR="00213E86" w:rsidRPr="00BA7465" w:rsidRDefault="00213E86" w:rsidP="00213E86">
      <w:pPr>
        <w:rPr>
          <w:rFonts w:ascii="Arial" w:hAnsi="Arial" w:cs="Arial"/>
          <w:highlight w:val="yellow"/>
        </w:rPr>
      </w:pPr>
    </w:p>
    <w:p w:rsidR="00213E86" w:rsidRPr="00BA7465" w:rsidRDefault="00213E86" w:rsidP="00213E86">
      <w:pPr>
        <w:rPr>
          <w:rFonts w:ascii="Arial" w:hAnsi="Arial" w:cs="Arial"/>
          <w:highlight w:val="yellow"/>
        </w:rPr>
      </w:pPr>
      <w:r w:rsidRPr="00BA7465">
        <w:rPr>
          <w:rFonts w:ascii="Arial" w:hAnsi="Arial" w:cs="Arial"/>
          <w:highlight w:val="yellow"/>
        </w:rPr>
        <w:t>Description of transformation:</w:t>
      </w:r>
    </w:p>
    <w:p w:rsidR="00213E86" w:rsidRPr="00BA7465" w:rsidRDefault="00213E86" w:rsidP="00213E86">
      <w:pPr>
        <w:rPr>
          <w:rFonts w:ascii="Arial" w:hAnsi="Arial" w:cs="Arial"/>
          <w:highlight w:val="yellow"/>
        </w:rPr>
      </w:pPr>
    </w:p>
    <w:p w:rsidR="00213E86" w:rsidRPr="00BA7465" w:rsidRDefault="00213E86" w:rsidP="00213E86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Equation(s) for the </w:t>
      </w:r>
      <w:r w:rsidRPr="00BA7465">
        <w:rPr>
          <w:rFonts w:ascii="Arial" w:hAnsi="Arial" w:cs="Arial"/>
          <w:highlight w:val="yellow"/>
        </w:rPr>
        <w:t>Vertical asymptote</w:t>
      </w:r>
      <w:r>
        <w:rPr>
          <w:rFonts w:ascii="Arial" w:hAnsi="Arial" w:cs="Arial"/>
          <w:highlight w:val="yellow"/>
        </w:rPr>
        <w:t>(s)</w:t>
      </w:r>
      <w:r w:rsidRPr="00BA7465">
        <w:rPr>
          <w:rFonts w:ascii="Arial" w:hAnsi="Arial" w:cs="Arial"/>
          <w:highlight w:val="yellow"/>
        </w:rPr>
        <w:t>:</w:t>
      </w:r>
    </w:p>
    <w:p w:rsidR="00213E86" w:rsidRPr="00BA7465" w:rsidRDefault="00213E86" w:rsidP="00213E86">
      <w:pPr>
        <w:rPr>
          <w:rFonts w:ascii="Arial" w:hAnsi="Arial" w:cs="Arial"/>
          <w:highlight w:val="yellow"/>
        </w:rPr>
      </w:pPr>
    </w:p>
    <w:p w:rsidR="00213E86" w:rsidRPr="00BA7465" w:rsidRDefault="00213E86" w:rsidP="00213E86">
      <w:pPr>
        <w:rPr>
          <w:rFonts w:ascii="Arial" w:hAnsi="Arial" w:cs="Arial"/>
        </w:rPr>
      </w:pPr>
      <w:proofErr w:type="gramStart"/>
      <w:r w:rsidRPr="00BA7465">
        <w:rPr>
          <w:rFonts w:ascii="Arial" w:hAnsi="Arial" w:cs="Arial"/>
          <w:i/>
          <w:highlight w:val="yellow"/>
        </w:rPr>
        <w:t>x</w:t>
      </w:r>
      <w:r w:rsidRPr="00BA7465">
        <w:rPr>
          <w:rFonts w:ascii="Arial" w:hAnsi="Arial" w:cs="Arial"/>
          <w:highlight w:val="yellow"/>
        </w:rPr>
        <w:t>-intercept</w:t>
      </w:r>
      <w:proofErr w:type="gramEnd"/>
      <w:r w:rsidRPr="00BA7465">
        <w:rPr>
          <w:rFonts w:ascii="Arial" w:hAnsi="Arial" w:cs="Arial"/>
          <w:highlight w:val="yellow"/>
        </w:rPr>
        <w:t xml:space="preserve"> in (</w:t>
      </w:r>
      <w:r w:rsidRPr="00BA7465">
        <w:rPr>
          <w:rFonts w:ascii="Arial" w:hAnsi="Arial" w:cs="Arial"/>
          <w:i/>
          <w:highlight w:val="yellow"/>
        </w:rPr>
        <w:t>x, y</w:t>
      </w:r>
      <w:r w:rsidRPr="00BA7465">
        <w:rPr>
          <w:rFonts w:ascii="Arial" w:hAnsi="Arial" w:cs="Arial"/>
          <w:highlight w:val="yellow"/>
        </w:rPr>
        <w:t>) form:</w:t>
      </w:r>
    </w:p>
    <w:p w:rsidR="00213E86" w:rsidRPr="00BA7465" w:rsidRDefault="00213E86" w:rsidP="00213E86">
      <w:pPr>
        <w:rPr>
          <w:rFonts w:ascii="Arial" w:hAnsi="Arial" w:cs="Arial"/>
        </w:rPr>
      </w:pPr>
    </w:p>
    <w:p w:rsidR="00213E86" w:rsidRPr="00BA7465" w:rsidRDefault="00213E86" w:rsidP="00213E86">
      <w:pPr>
        <w:rPr>
          <w:rFonts w:ascii="Arial" w:hAnsi="Arial" w:cs="Arial"/>
        </w:rPr>
      </w:pPr>
    </w:p>
    <w:p w:rsidR="00213E86" w:rsidRPr="00BA7465" w:rsidRDefault="00213E86" w:rsidP="00213E86">
      <w:pPr>
        <w:rPr>
          <w:rFonts w:ascii="Arial" w:hAnsi="Arial" w:cs="Arial"/>
        </w:rPr>
      </w:pPr>
      <w:r w:rsidRPr="00BA7465">
        <w:rPr>
          <w:rFonts w:ascii="Arial" w:hAnsi="Arial" w:cs="Arial"/>
        </w:rPr>
        <w:t>b)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1520" w:dyaOrig="320">
          <v:shape id="_x0000_i1030" type="#_x0000_t75" style="width:75.75pt;height:15.75pt" o:ole="">
            <v:imagedata r:id="rId16" o:title=""/>
          </v:shape>
          <o:OLEObject Type="Embed" ProgID="Equation.3" ShapeID="_x0000_i1030" DrawAspect="Content" ObjectID="_1269427295" r:id="rId17"/>
        </w:object>
      </w:r>
    </w:p>
    <w:p w:rsidR="00213E86" w:rsidRPr="00BA7465" w:rsidRDefault="00213E86" w:rsidP="00213E86">
      <w:pPr>
        <w:rPr>
          <w:rFonts w:ascii="Arial" w:hAnsi="Arial" w:cs="Arial"/>
          <w:highlight w:val="yellow"/>
        </w:rPr>
      </w:pPr>
    </w:p>
    <w:p w:rsidR="00213E86" w:rsidRPr="00BA7465" w:rsidRDefault="00213E86" w:rsidP="00213E86">
      <w:pPr>
        <w:rPr>
          <w:rFonts w:ascii="Arial" w:hAnsi="Arial" w:cs="Arial"/>
          <w:highlight w:val="yellow"/>
        </w:rPr>
      </w:pPr>
      <w:r w:rsidRPr="00BA7465">
        <w:rPr>
          <w:rFonts w:ascii="Arial" w:hAnsi="Arial" w:cs="Arial"/>
          <w:highlight w:val="yellow"/>
        </w:rPr>
        <w:t>Description of transformation:</w:t>
      </w:r>
    </w:p>
    <w:p w:rsidR="00213E86" w:rsidRPr="00BA7465" w:rsidRDefault="00213E86" w:rsidP="00213E86">
      <w:pPr>
        <w:rPr>
          <w:rFonts w:ascii="Arial" w:hAnsi="Arial" w:cs="Arial"/>
          <w:highlight w:val="yellow"/>
        </w:rPr>
      </w:pPr>
    </w:p>
    <w:p w:rsidR="00213E86" w:rsidRPr="00BA7465" w:rsidRDefault="00213E86" w:rsidP="00213E86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Equation(s) for the </w:t>
      </w:r>
      <w:r w:rsidRPr="00BA7465">
        <w:rPr>
          <w:rFonts w:ascii="Arial" w:hAnsi="Arial" w:cs="Arial"/>
          <w:highlight w:val="yellow"/>
        </w:rPr>
        <w:t>Vertical asymptote</w:t>
      </w:r>
      <w:r>
        <w:rPr>
          <w:rFonts w:ascii="Arial" w:hAnsi="Arial" w:cs="Arial"/>
          <w:highlight w:val="yellow"/>
        </w:rPr>
        <w:t>(s)</w:t>
      </w:r>
      <w:r w:rsidRPr="00BA7465">
        <w:rPr>
          <w:rFonts w:ascii="Arial" w:hAnsi="Arial" w:cs="Arial"/>
          <w:highlight w:val="yellow"/>
        </w:rPr>
        <w:t>:</w:t>
      </w:r>
    </w:p>
    <w:p w:rsidR="00213E86" w:rsidRPr="00BA7465" w:rsidRDefault="00213E86" w:rsidP="00213E86">
      <w:pPr>
        <w:rPr>
          <w:rFonts w:ascii="Arial" w:hAnsi="Arial" w:cs="Arial"/>
          <w:highlight w:val="yellow"/>
        </w:rPr>
      </w:pPr>
    </w:p>
    <w:p w:rsidR="00213E86" w:rsidRPr="00BA7465" w:rsidRDefault="00213E86" w:rsidP="00213E86">
      <w:pPr>
        <w:rPr>
          <w:rFonts w:ascii="Arial" w:hAnsi="Arial" w:cs="Arial"/>
        </w:rPr>
      </w:pPr>
      <w:proofErr w:type="gramStart"/>
      <w:r w:rsidRPr="00BA7465">
        <w:rPr>
          <w:rFonts w:ascii="Arial" w:hAnsi="Arial" w:cs="Arial"/>
          <w:i/>
          <w:highlight w:val="yellow"/>
        </w:rPr>
        <w:t>x</w:t>
      </w:r>
      <w:r w:rsidRPr="00BA7465">
        <w:rPr>
          <w:rFonts w:ascii="Arial" w:hAnsi="Arial" w:cs="Arial"/>
          <w:highlight w:val="yellow"/>
        </w:rPr>
        <w:t>-intercept</w:t>
      </w:r>
      <w:proofErr w:type="gramEnd"/>
      <w:r w:rsidRPr="00BA7465">
        <w:rPr>
          <w:rFonts w:ascii="Arial" w:hAnsi="Arial" w:cs="Arial"/>
          <w:highlight w:val="yellow"/>
        </w:rPr>
        <w:t xml:space="preserve"> in (</w:t>
      </w:r>
      <w:r w:rsidRPr="00BA7465">
        <w:rPr>
          <w:rFonts w:ascii="Arial" w:hAnsi="Arial" w:cs="Arial"/>
          <w:i/>
          <w:highlight w:val="yellow"/>
        </w:rPr>
        <w:t>x, y</w:t>
      </w:r>
      <w:r w:rsidRPr="00BA7465">
        <w:rPr>
          <w:rFonts w:ascii="Arial" w:hAnsi="Arial" w:cs="Arial"/>
          <w:highlight w:val="yellow"/>
        </w:rPr>
        <w:t>) form:</w:t>
      </w:r>
    </w:p>
    <w:p w:rsidR="000B0BC0" w:rsidRDefault="002247A1"/>
    <w:sectPr w:rsidR="000B0BC0" w:rsidSect="0088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3E86"/>
    <w:rsid w:val="00213E86"/>
    <w:rsid w:val="002247A1"/>
    <w:rsid w:val="006128D0"/>
    <w:rsid w:val="006E3E37"/>
    <w:rsid w:val="00880EC2"/>
    <w:rsid w:val="00FB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881</Characters>
  <Application>Microsoft Office Word</Application>
  <DocSecurity>0</DocSecurity>
  <Lines>7</Lines>
  <Paragraphs>2</Paragraphs>
  <ScaleCrop>false</ScaleCrop>
  <Company> 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3</cp:revision>
  <dcterms:created xsi:type="dcterms:W3CDTF">2008-04-11T19:52:00Z</dcterms:created>
  <dcterms:modified xsi:type="dcterms:W3CDTF">2008-04-11T19:55:00Z</dcterms:modified>
</cp:coreProperties>
</file>