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160" w:rsidRDefault="00E72160" w:rsidP="00E72160">
      <w:pPr>
        <w:ind w:left="360" w:hanging="360"/>
      </w:pPr>
      <w:r>
        <w:rPr>
          <w:b/>
        </w:rPr>
        <w:t>18</w:t>
      </w:r>
      <w:r w:rsidRPr="0004181C">
        <w:rPr>
          <w:b/>
        </w:rPr>
        <w:t>.</w:t>
      </w:r>
      <w:r>
        <w:t xml:space="preserve"> </w:t>
      </w:r>
      <w:r>
        <w:rPr>
          <w:b/>
        </w:rPr>
        <w:t xml:space="preserve">Compute the volume of the solid formed by revolving the region bounded by </w:t>
      </w:r>
      <w:r w:rsidRPr="001609AE">
        <w:rPr>
          <w:b/>
          <w:position w:val="-10"/>
        </w:rPr>
        <w:object w:dxaOrig="17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15pt;height:17.75pt" o:ole="">
            <v:imagedata r:id="rId4" o:title=""/>
          </v:shape>
          <o:OLEObject Type="Embed" ProgID="Equation.DSMT4" ShapeID="_x0000_i1025" DrawAspect="Content" ObjectID="_1463126725" r:id="rId5"/>
        </w:object>
      </w:r>
      <w:r>
        <w:rPr>
          <w:b/>
        </w:rPr>
        <w:t xml:space="preserve"> about (a) the </w:t>
      </w:r>
      <w:r w:rsidRPr="00FD6128">
        <w:rPr>
          <w:b/>
          <w:i/>
        </w:rPr>
        <w:t>x</w:t>
      </w:r>
      <w:r>
        <w:rPr>
          <w:b/>
        </w:rPr>
        <w:t xml:space="preserve">-axis; (b) </w:t>
      </w:r>
      <w:r w:rsidRPr="00FD6128">
        <w:rPr>
          <w:b/>
          <w:i/>
        </w:rPr>
        <w:t>y</w:t>
      </w:r>
      <w:r>
        <w:rPr>
          <w:b/>
        </w:rPr>
        <w:t xml:space="preserve"> = 4.</w:t>
      </w:r>
    </w:p>
    <w:p w:rsidR="00E72160" w:rsidRDefault="00E72160" w:rsidP="00E72160">
      <w:pPr>
        <w:ind w:left="360" w:hanging="360"/>
      </w:pPr>
    </w:p>
    <w:p w:rsidR="00E72160" w:rsidRDefault="00E72160" w:rsidP="00E72160"/>
    <w:p w:rsidR="00E72160" w:rsidRDefault="00E72160" w:rsidP="00E72160"/>
    <w:p w:rsidR="00E72160" w:rsidRDefault="00E72160" w:rsidP="00E72160">
      <w:pPr>
        <w:ind w:left="360" w:hanging="360"/>
        <w:rPr>
          <w:b/>
        </w:rPr>
      </w:pPr>
      <w:r>
        <w:rPr>
          <w:b/>
        </w:rPr>
        <w:t>2</w:t>
      </w:r>
      <w:r w:rsidRPr="0004181C">
        <w:rPr>
          <w:b/>
        </w:rPr>
        <w:t>0.</w:t>
      </w:r>
      <w:r>
        <w:t xml:space="preserve"> </w:t>
      </w:r>
      <w:r>
        <w:rPr>
          <w:b/>
        </w:rPr>
        <w:t xml:space="preserve">Compute the volume of the solid formed by revolving the region bounded by </w:t>
      </w:r>
      <w:r w:rsidRPr="00FD6128">
        <w:rPr>
          <w:b/>
          <w:position w:val="-10"/>
        </w:rPr>
        <w:object w:dxaOrig="660" w:dyaOrig="360">
          <v:shape id="_x0000_i1026" type="#_x0000_t75" style="width:33.65pt;height:17.75pt" o:ole="">
            <v:imagedata r:id="rId6" o:title=""/>
          </v:shape>
          <o:OLEObject Type="Embed" ProgID="Equation.DSMT4" ShapeID="_x0000_i1026" DrawAspect="Content" ObjectID="_1463126726" r:id="rId7"/>
        </w:object>
      </w:r>
      <w:r>
        <w:rPr>
          <w:b/>
        </w:rPr>
        <w:t xml:space="preserve">and </w:t>
      </w:r>
      <w:r w:rsidRPr="00FD6128">
        <w:rPr>
          <w:b/>
          <w:position w:val="-10"/>
        </w:rPr>
        <w:object w:dxaOrig="660" w:dyaOrig="360">
          <v:shape id="_x0000_i1027" type="#_x0000_t75" style="width:33.65pt;height:17.75pt" o:ole="">
            <v:imagedata r:id="rId8" o:title=""/>
          </v:shape>
          <o:OLEObject Type="Embed" ProgID="Equation.DSMT4" ShapeID="_x0000_i1027" DrawAspect="Content" ObjectID="_1463126727" r:id="rId9"/>
        </w:object>
      </w:r>
      <w:r>
        <w:rPr>
          <w:b/>
        </w:rPr>
        <w:t xml:space="preserve">about (a) the </w:t>
      </w:r>
      <w:r w:rsidRPr="00FD6128">
        <w:rPr>
          <w:b/>
          <w:i/>
        </w:rPr>
        <w:t>y</w:t>
      </w:r>
      <w:r>
        <w:rPr>
          <w:b/>
        </w:rPr>
        <w:t xml:space="preserve">-axis; (b) </w:t>
      </w:r>
      <w:r w:rsidRPr="00FD6128">
        <w:rPr>
          <w:b/>
          <w:i/>
        </w:rPr>
        <w:t>x</w:t>
      </w:r>
      <w:r>
        <w:rPr>
          <w:b/>
        </w:rPr>
        <w:t xml:space="preserve"> = 1.</w:t>
      </w:r>
    </w:p>
    <w:p w:rsidR="00E72160" w:rsidRDefault="00E72160" w:rsidP="00E72160">
      <w:pPr>
        <w:ind w:left="360" w:hanging="360"/>
      </w:pPr>
      <w:r>
        <w:t xml:space="preserve"> </w:t>
      </w:r>
    </w:p>
    <w:p w:rsidR="00E72160" w:rsidRDefault="00E72160" w:rsidP="00E72160">
      <w:pPr>
        <w:ind w:left="360" w:hanging="360"/>
        <w:rPr>
          <w:b/>
        </w:rPr>
      </w:pPr>
      <w:r>
        <w:rPr>
          <w:b/>
        </w:rPr>
        <w:t>4</w:t>
      </w:r>
      <w:r w:rsidRPr="0004181C">
        <w:rPr>
          <w:b/>
        </w:rPr>
        <w:t>.</w:t>
      </w:r>
      <w:r>
        <w:t xml:space="preserve">   </w:t>
      </w:r>
      <w:r>
        <w:rPr>
          <w:b/>
          <w:iCs/>
        </w:rPr>
        <w:t xml:space="preserve">Sketch the region, draw in a typical shell, identify the radius and height of the shell, and compute the volume for the region bounded by </w:t>
      </w:r>
      <w:r w:rsidRPr="00EE009A">
        <w:rPr>
          <w:b/>
          <w:iCs/>
          <w:position w:val="-10"/>
        </w:rPr>
        <w:object w:dxaOrig="1380" w:dyaOrig="260">
          <v:shape id="_x0000_i1031" type="#_x0000_t75" style="width:69.2pt;height:12.15pt" o:ole="">
            <v:imagedata r:id="rId10" o:title=""/>
          </v:shape>
          <o:OLEObject Type="Embed" ProgID="Equation.DSMT4" ShapeID="_x0000_i1031" DrawAspect="Content" ObjectID="_1463126728" r:id="rId11"/>
        </w:object>
      </w:r>
      <w:r>
        <w:rPr>
          <w:b/>
          <w:iCs/>
        </w:rPr>
        <w:t xml:space="preserve">and </w:t>
      </w:r>
      <w:r w:rsidRPr="001E704B">
        <w:rPr>
          <w:b/>
          <w:iCs/>
          <w:position w:val="-10"/>
        </w:rPr>
        <w:object w:dxaOrig="560" w:dyaOrig="320">
          <v:shape id="_x0000_i1032" type="#_x0000_t75" style="width:27.1pt;height:15.9pt" o:ole="">
            <v:imagedata r:id="rId12" o:title=""/>
          </v:shape>
          <o:OLEObject Type="Embed" ProgID="Equation.DSMT4" ShapeID="_x0000_i1032" DrawAspect="Content" ObjectID="_1463126729" r:id="rId13"/>
        </w:object>
      </w:r>
      <w:r>
        <w:rPr>
          <w:b/>
          <w:iCs/>
        </w:rPr>
        <w:t xml:space="preserve"> revolved </w:t>
      </w:r>
      <w:proofErr w:type="gramStart"/>
      <w:r>
        <w:rPr>
          <w:b/>
          <w:iCs/>
        </w:rPr>
        <w:t xml:space="preserve">about </w:t>
      </w:r>
      <w:proofErr w:type="gramEnd"/>
      <w:r w:rsidRPr="001E704B">
        <w:rPr>
          <w:b/>
          <w:iCs/>
          <w:position w:val="-6"/>
        </w:rPr>
        <w:object w:dxaOrig="520" w:dyaOrig="279">
          <v:shape id="_x0000_i1033" type="#_x0000_t75" style="width:26.2pt;height:14.05pt" o:ole="">
            <v:imagedata r:id="rId14" o:title=""/>
          </v:shape>
          <o:OLEObject Type="Embed" ProgID="Equation.DSMT4" ShapeID="_x0000_i1033" DrawAspect="Content" ObjectID="_1463126730" r:id="rId15"/>
        </w:object>
      </w:r>
      <w:r>
        <w:rPr>
          <w:b/>
          <w:iCs/>
        </w:rPr>
        <w:t>.</w:t>
      </w:r>
    </w:p>
    <w:p w:rsidR="00E72160" w:rsidRDefault="00E72160" w:rsidP="00E72160">
      <w:pPr>
        <w:ind w:left="360" w:hanging="360"/>
        <w:rPr>
          <w:b/>
        </w:rPr>
      </w:pPr>
    </w:p>
    <w:p w:rsidR="00E72160" w:rsidRDefault="00E72160" w:rsidP="00E72160">
      <w:pPr>
        <w:ind w:left="360" w:hanging="360"/>
        <w:rPr>
          <w:b/>
        </w:rPr>
      </w:pPr>
    </w:p>
    <w:p w:rsidR="00E72160" w:rsidRDefault="00E72160" w:rsidP="00E72160">
      <w:pPr>
        <w:ind w:left="360" w:hanging="360"/>
        <w:rPr>
          <w:b/>
        </w:rPr>
      </w:pPr>
    </w:p>
    <w:p w:rsidR="00E72160" w:rsidRDefault="00E72160" w:rsidP="00E72160">
      <w:pPr>
        <w:ind w:left="360" w:hanging="360"/>
        <w:rPr>
          <w:b/>
          <w:iCs/>
        </w:rPr>
      </w:pPr>
      <w:r>
        <w:rPr>
          <w:b/>
        </w:rPr>
        <w:t>6</w:t>
      </w:r>
      <w:r w:rsidRPr="0004181C">
        <w:rPr>
          <w:b/>
        </w:rPr>
        <w:t>.</w:t>
      </w:r>
      <w:r>
        <w:t xml:space="preserve">   </w:t>
      </w:r>
      <w:r>
        <w:rPr>
          <w:b/>
          <w:iCs/>
        </w:rPr>
        <w:t xml:space="preserve">Sketch the region, draw in a typical shell, identify the radius and height of the shell, and compute the volume for the region bounded by </w:t>
      </w:r>
      <w:r w:rsidRPr="00EE009A">
        <w:rPr>
          <w:b/>
          <w:iCs/>
          <w:position w:val="-10"/>
        </w:rPr>
        <w:object w:dxaOrig="660" w:dyaOrig="360">
          <v:shape id="_x0000_i1034" type="#_x0000_t75" style="width:33.65pt;height:17.75pt" o:ole="">
            <v:imagedata r:id="rId16" o:title=""/>
          </v:shape>
          <o:OLEObject Type="Embed" ProgID="Equation.DSMT4" ShapeID="_x0000_i1034" DrawAspect="Content" ObjectID="_1463126731" r:id="rId17"/>
        </w:object>
      </w:r>
      <w:r>
        <w:rPr>
          <w:b/>
          <w:iCs/>
        </w:rPr>
        <w:t xml:space="preserve">and </w:t>
      </w:r>
      <w:r w:rsidRPr="0039001C">
        <w:rPr>
          <w:b/>
          <w:iCs/>
          <w:position w:val="-10"/>
        </w:rPr>
        <w:object w:dxaOrig="1600" w:dyaOrig="320">
          <v:shape id="_x0000_i1035" type="#_x0000_t75" style="width:80.4pt;height:15.9pt" o:ole="">
            <v:imagedata r:id="rId18" o:title=""/>
          </v:shape>
          <o:OLEObject Type="Embed" ProgID="Equation.DSMT4" ShapeID="_x0000_i1035" DrawAspect="Content" ObjectID="_1463126732" r:id="rId19"/>
        </w:object>
      </w:r>
      <w:r>
        <w:rPr>
          <w:b/>
          <w:iCs/>
        </w:rPr>
        <w:t xml:space="preserve">, revolved about </w:t>
      </w:r>
      <w:r>
        <w:rPr>
          <w:i/>
          <w:iCs/>
        </w:rPr>
        <w:t>x</w:t>
      </w:r>
      <w:r w:rsidRPr="00EE009A">
        <w:rPr>
          <w:iCs/>
        </w:rPr>
        <w:t xml:space="preserve"> = </w:t>
      </w:r>
      <w:r>
        <w:rPr>
          <w:iCs/>
        </w:rPr>
        <w:t>2</w:t>
      </w:r>
      <w:r>
        <w:rPr>
          <w:b/>
          <w:iCs/>
        </w:rPr>
        <w:t>.</w:t>
      </w:r>
    </w:p>
    <w:p w:rsidR="00E72160" w:rsidRDefault="00E72160" w:rsidP="00E72160">
      <w:pPr>
        <w:ind w:left="360" w:hanging="360"/>
        <w:rPr>
          <w:b/>
          <w:iCs/>
        </w:rPr>
      </w:pPr>
    </w:p>
    <w:p w:rsidR="00E72160" w:rsidRDefault="00E72160" w:rsidP="00E72160">
      <w:pPr>
        <w:ind w:left="360" w:hanging="360"/>
        <w:rPr>
          <w:b/>
          <w:iCs/>
        </w:rPr>
      </w:pPr>
    </w:p>
    <w:p w:rsidR="00E72160" w:rsidRDefault="00E72160" w:rsidP="00E72160">
      <w:pPr>
        <w:ind w:left="360" w:hanging="360"/>
        <w:rPr>
          <w:b/>
          <w:iCs/>
        </w:rPr>
      </w:pPr>
    </w:p>
    <w:p w:rsidR="00E72160" w:rsidRDefault="00E72160" w:rsidP="00E72160">
      <w:pPr>
        <w:ind w:left="360" w:hanging="360"/>
        <w:rPr>
          <w:b/>
        </w:rPr>
      </w:pPr>
      <w:r>
        <w:rPr>
          <w:b/>
        </w:rPr>
        <w:t>8</w:t>
      </w:r>
      <w:r w:rsidRPr="0004181C">
        <w:rPr>
          <w:b/>
        </w:rPr>
        <w:t>.</w:t>
      </w:r>
      <w:r>
        <w:t xml:space="preserve">   </w:t>
      </w:r>
      <w:r>
        <w:rPr>
          <w:b/>
          <w:iCs/>
        </w:rPr>
        <w:t xml:space="preserve">Sketch the region, draw in a typical shell, identify the radius and height of the shell, and compute the volume for the region bounded </w:t>
      </w:r>
      <w:proofErr w:type="gramStart"/>
      <w:r>
        <w:rPr>
          <w:b/>
          <w:iCs/>
        </w:rPr>
        <w:t xml:space="preserve">by </w:t>
      </w:r>
      <w:proofErr w:type="gramEnd"/>
      <w:r w:rsidRPr="00EE009A">
        <w:rPr>
          <w:b/>
          <w:iCs/>
          <w:position w:val="-10"/>
        </w:rPr>
        <w:object w:dxaOrig="1260" w:dyaOrig="360">
          <v:shape id="_x0000_i1036" type="#_x0000_t75" style="width:63.6pt;height:17.75pt" o:ole="">
            <v:imagedata r:id="rId20" o:title=""/>
          </v:shape>
          <o:OLEObject Type="Embed" ProgID="Equation.DSMT4" ShapeID="_x0000_i1036" DrawAspect="Content" ObjectID="_1463126733" r:id="rId21"/>
        </w:object>
      </w:r>
      <w:r>
        <w:rPr>
          <w:b/>
          <w:iCs/>
        </w:rPr>
        <w:t xml:space="preserve">, revolved about </w:t>
      </w:r>
      <w:r>
        <w:rPr>
          <w:i/>
          <w:iCs/>
        </w:rPr>
        <w:t>y</w:t>
      </w:r>
      <w:r w:rsidRPr="00EE009A">
        <w:rPr>
          <w:iCs/>
        </w:rPr>
        <w:t xml:space="preserve"> = </w:t>
      </w:r>
      <w:r>
        <w:rPr>
          <w:iCs/>
        </w:rPr>
        <w:t>4</w:t>
      </w:r>
      <w:r>
        <w:rPr>
          <w:b/>
          <w:iCs/>
        </w:rPr>
        <w:t>.</w:t>
      </w:r>
    </w:p>
    <w:p w:rsidR="00E72160" w:rsidRDefault="00E72160" w:rsidP="00E72160">
      <w:pPr>
        <w:ind w:left="360" w:hanging="360"/>
        <w:rPr>
          <w:b/>
        </w:rPr>
      </w:pPr>
    </w:p>
    <w:p w:rsidR="00E72160" w:rsidRDefault="00E72160" w:rsidP="00E72160">
      <w:pPr>
        <w:ind w:left="360" w:hanging="360"/>
        <w:rPr>
          <w:b/>
        </w:rPr>
      </w:pPr>
    </w:p>
    <w:p w:rsidR="00E72160" w:rsidRPr="0045769F" w:rsidRDefault="00E72160" w:rsidP="00E72160">
      <w:pPr>
        <w:ind w:left="360" w:hanging="360"/>
        <w:rPr>
          <w:b/>
          <w:color w:val="FF0000"/>
        </w:rPr>
      </w:pPr>
      <w:r>
        <w:rPr>
          <w:b/>
        </w:rPr>
        <w:t>1</w:t>
      </w:r>
      <w:r w:rsidRPr="0004181C">
        <w:rPr>
          <w:b/>
        </w:rPr>
        <w:t>2.</w:t>
      </w:r>
      <w:r>
        <w:t xml:space="preserve"> </w:t>
      </w:r>
      <w:r>
        <w:rPr>
          <w:b/>
          <w:iCs/>
        </w:rPr>
        <w:t xml:space="preserve">Use cylindrical shells to compute the volume of the region bounded by </w:t>
      </w:r>
      <w:r w:rsidRPr="00EE009A">
        <w:rPr>
          <w:b/>
          <w:iCs/>
          <w:position w:val="-10"/>
        </w:rPr>
        <w:object w:dxaOrig="660" w:dyaOrig="360">
          <v:shape id="_x0000_i1037" type="#_x0000_t75" style="width:33.65pt;height:17.75pt" o:ole="">
            <v:imagedata r:id="rId22" o:title=""/>
          </v:shape>
          <o:OLEObject Type="Embed" ProgID="Equation.DSMT4" ShapeID="_x0000_i1037" DrawAspect="Content" ObjectID="_1463126734" r:id="rId23"/>
        </w:object>
      </w:r>
      <w:r>
        <w:rPr>
          <w:b/>
          <w:iCs/>
        </w:rPr>
        <w:t xml:space="preserve">and </w:t>
      </w:r>
      <w:r w:rsidRPr="00EE009A">
        <w:rPr>
          <w:i/>
          <w:iCs/>
        </w:rPr>
        <w:t>x</w:t>
      </w:r>
      <w:r w:rsidRPr="00EE009A">
        <w:rPr>
          <w:iCs/>
        </w:rPr>
        <w:t xml:space="preserve"> = 4</w:t>
      </w:r>
      <w:r>
        <w:rPr>
          <w:b/>
          <w:iCs/>
        </w:rPr>
        <w:t xml:space="preserve">, </w:t>
      </w:r>
      <w:r w:rsidRPr="007270EF">
        <w:rPr>
          <w:b/>
          <w:iCs/>
        </w:rPr>
        <w:t xml:space="preserve">revolved about </w:t>
      </w:r>
      <w:r w:rsidRPr="007270EF">
        <w:rPr>
          <w:i/>
          <w:iCs/>
        </w:rPr>
        <w:t>y</w:t>
      </w:r>
      <w:r w:rsidRPr="007270EF">
        <w:rPr>
          <w:iCs/>
        </w:rPr>
        <w:t xml:space="preserve"> = 2</w:t>
      </w:r>
      <w:r w:rsidRPr="007270EF">
        <w:rPr>
          <w:b/>
          <w:iCs/>
        </w:rPr>
        <w:t>.</w:t>
      </w:r>
    </w:p>
    <w:p w:rsidR="00DD5EB8" w:rsidRDefault="00A1149C"/>
    <w:p w:rsidR="00E72160" w:rsidRDefault="00E72160" w:rsidP="00E72160">
      <w:pPr>
        <w:ind w:left="360" w:hanging="360"/>
        <w:rPr>
          <w:b/>
          <w:bCs/>
        </w:rPr>
      </w:pPr>
    </w:p>
    <w:p w:rsidR="00E72160" w:rsidRDefault="00E72160" w:rsidP="00E72160">
      <w:pPr>
        <w:ind w:left="360" w:hanging="360"/>
        <w:rPr>
          <w:b/>
        </w:rPr>
      </w:pPr>
      <w:r>
        <w:rPr>
          <w:b/>
        </w:rPr>
        <w:t>1</w:t>
      </w:r>
      <w:r w:rsidRPr="0004181C">
        <w:rPr>
          <w:b/>
        </w:rPr>
        <w:t>4. Co</w:t>
      </w:r>
      <w:r>
        <w:rPr>
          <w:b/>
        </w:rPr>
        <w:t>mpute the arc length exactly</w:t>
      </w:r>
      <w:r w:rsidRPr="0004181C">
        <w:rPr>
          <w:b/>
        </w:rPr>
        <w:t>.</w:t>
      </w:r>
    </w:p>
    <w:p w:rsidR="00E72160" w:rsidRDefault="00E72160" w:rsidP="00E72160">
      <w:pPr>
        <w:ind w:left="360" w:hanging="360"/>
      </w:pPr>
      <w:r>
        <w:br/>
      </w:r>
      <w:r w:rsidRPr="005C52ED">
        <w:rPr>
          <w:position w:val="-10"/>
        </w:rPr>
        <w:object w:dxaOrig="2400" w:dyaOrig="360">
          <v:shape id="_x0000_i1045" type="#_x0000_t75" style="width:120.6pt;height:17.75pt" o:ole="">
            <v:imagedata r:id="rId24" o:title=""/>
          </v:shape>
          <o:OLEObject Type="Embed" ProgID="Equation.DSMT4" ShapeID="_x0000_i1045" DrawAspect="Content" ObjectID="_1463126735" r:id="rId25"/>
        </w:object>
      </w:r>
    </w:p>
    <w:p w:rsidR="00E72160" w:rsidRDefault="00E72160" w:rsidP="00E72160">
      <w:r>
        <w:br/>
      </w:r>
    </w:p>
    <w:p w:rsidR="00E72160" w:rsidRDefault="00E72160" w:rsidP="00E72160">
      <w:pPr>
        <w:ind w:left="360" w:hanging="360"/>
      </w:pPr>
      <w:r>
        <w:tab/>
      </w:r>
      <w:r>
        <w:br/>
      </w:r>
    </w:p>
    <w:p w:rsidR="00E72160" w:rsidRDefault="00E72160" w:rsidP="00E72160">
      <w:pPr>
        <w:ind w:left="360" w:hanging="360"/>
        <w:rPr>
          <w:b/>
        </w:rPr>
      </w:pPr>
      <w:r>
        <w:rPr>
          <w:b/>
        </w:rPr>
        <w:t>30</w:t>
      </w:r>
      <w:r w:rsidRPr="0004181C">
        <w:rPr>
          <w:b/>
        </w:rPr>
        <w:t xml:space="preserve">. </w:t>
      </w:r>
      <w:r>
        <w:rPr>
          <w:b/>
        </w:rPr>
        <w:t>Set up the integral for the surface area of the surface of revolution, and approximate the integral with a numerical method.</w:t>
      </w:r>
    </w:p>
    <w:p w:rsidR="00E72160" w:rsidRDefault="00E72160" w:rsidP="00E72160">
      <w:pPr>
        <w:ind w:left="360" w:hanging="360"/>
        <w:rPr>
          <w:b/>
        </w:rPr>
      </w:pPr>
    </w:p>
    <w:p w:rsidR="00E72160" w:rsidRDefault="00E72160" w:rsidP="00E72160">
      <w:pPr>
        <w:ind w:left="360" w:hanging="360"/>
      </w:pPr>
      <w:r>
        <w:rPr>
          <w:b/>
        </w:rPr>
        <w:tab/>
      </w:r>
      <w:r w:rsidRPr="001E704B">
        <w:rPr>
          <w:b/>
          <w:position w:val="-10"/>
        </w:rPr>
        <w:object w:dxaOrig="1920" w:dyaOrig="320">
          <v:shape id="_x0000_i1046" type="#_x0000_t75" style="width:95.4pt;height:15.9pt" o:ole="">
            <v:imagedata r:id="rId26" o:title=""/>
          </v:shape>
          <o:OLEObject Type="Embed" ProgID="Equation.DSMT4" ShapeID="_x0000_i1046" DrawAspect="Content" ObjectID="_1463126736" r:id="rId27"/>
        </w:object>
      </w:r>
      <w:r>
        <w:rPr>
          <w:b/>
        </w:rPr>
        <w:t xml:space="preserve"> </w:t>
      </w:r>
      <w:proofErr w:type="gramStart"/>
      <w:r w:rsidRPr="001E704B">
        <w:t>revolved</w:t>
      </w:r>
      <w:proofErr w:type="gramEnd"/>
      <w:r w:rsidRPr="001E704B">
        <w:t xml:space="preserve"> about the </w:t>
      </w:r>
      <w:r w:rsidRPr="001E704B">
        <w:rPr>
          <w:i/>
        </w:rPr>
        <w:t>x</w:t>
      </w:r>
      <w:r w:rsidRPr="001E704B">
        <w:t>-axis</w:t>
      </w:r>
    </w:p>
    <w:p w:rsidR="00E72160" w:rsidRDefault="00E72160" w:rsidP="00E72160"/>
    <w:p w:rsidR="00E72160" w:rsidRDefault="00E72160" w:rsidP="00E72160"/>
    <w:p w:rsidR="00E72160" w:rsidRDefault="00E72160" w:rsidP="00E72160"/>
    <w:p w:rsidR="00E72160" w:rsidRDefault="00E72160" w:rsidP="00E72160"/>
    <w:p w:rsidR="00E72160" w:rsidRDefault="00E72160" w:rsidP="00E72160"/>
    <w:p w:rsidR="00E72160" w:rsidRDefault="00E72160" w:rsidP="00E72160">
      <w:pPr>
        <w:ind w:left="360" w:hanging="360"/>
        <w:rPr>
          <w:b/>
        </w:rPr>
      </w:pPr>
      <w:r>
        <w:rPr>
          <w:b/>
        </w:rPr>
        <w:t>36</w:t>
      </w:r>
      <w:r w:rsidRPr="0004181C">
        <w:rPr>
          <w:b/>
        </w:rPr>
        <w:t xml:space="preserve">. </w:t>
      </w:r>
      <w:r>
        <w:rPr>
          <w:b/>
        </w:rPr>
        <w:t>Set up the integral for the surface area of the surface of revolution, and approximate the integral with a numerical method.</w:t>
      </w:r>
    </w:p>
    <w:p w:rsidR="00E72160" w:rsidRDefault="00E72160" w:rsidP="00E72160">
      <w:pPr>
        <w:ind w:left="360" w:hanging="360"/>
        <w:rPr>
          <w:b/>
        </w:rPr>
      </w:pPr>
    </w:p>
    <w:p w:rsidR="00E72160" w:rsidRDefault="00E72160" w:rsidP="00E72160">
      <w:r>
        <w:rPr>
          <w:b/>
        </w:rPr>
        <w:tab/>
      </w:r>
      <w:r w:rsidRPr="001E704B">
        <w:rPr>
          <w:b/>
          <w:position w:val="-10"/>
        </w:rPr>
        <w:object w:dxaOrig="1719" w:dyaOrig="380">
          <v:shape id="_x0000_i1047" type="#_x0000_t75" style="width:86.05pt;height:18.7pt" o:ole="">
            <v:imagedata r:id="rId28" o:title=""/>
          </v:shape>
          <o:OLEObject Type="Embed" ProgID="Equation.DSMT4" ShapeID="_x0000_i1047" DrawAspect="Content" ObjectID="_1463126737" r:id="rId29"/>
        </w:object>
      </w:r>
      <w:r>
        <w:rPr>
          <w:b/>
        </w:rPr>
        <w:t xml:space="preserve"> </w:t>
      </w:r>
      <w:proofErr w:type="gramStart"/>
      <w:r w:rsidRPr="001E704B">
        <w:t>revolved</w:t>
      </w:r>
      <w:proofErr w:type="gramEnd"/>
      <w:r w:rsidRPr="001E704B">
        <w:t xml:space="preserve"> about the </w:t>
      </w:r>
      <w:r w:rsidRPr="001E704B">
        <w:rPr>
          <w:i/>
        </w:rPr>
        <w:t>x</w:t>
      </w:r>
      <w:r w:rsidRPr="001E704B">
        <w:t>-axis</w:t>
      </w:r>
    </w:p>
    <w:p w:rsidR="00E72160" w:rsidRDefault="00E72160"/>
    <w:p w:rsidR="00E72160" w:rsidRDefault="00E72160">
      <w:r>
        <w:t>20. Evaluate the integral</w:t>
      </w:r>
    </w:p>
    <w:p w:rsidR="00E72160" w:rsidRPr="00E72160" w:rsidRDefault="00E72160"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π</m:t>
              </m:r>
            </m:sup>
            <m:e>
              <m:r>
                <w:rPr>
                  <w:rFonts w:ascii="Cambria Math" w:hAnsi="Cambria Math"/>
                </w:rPr>
                <m:t>2x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x dx</m:t>
                  </m:r>
                </m:e>
              </m:func>
            </m:e>
          </m:nary>
        </m:oMath>
      </m:oMathPara>
    </w:p>
    <w:p w:rsidR="00E72160" w:rsidRDefault="00E72160">
      <w:r>
        <w:t xml:space="preserve">14. Evaluate the integral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cot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 xml:space="preserve">x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csc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nary>
      </m:oMath>
      <w:r>
        <w:t xml:space="preserve">x dx </w:t>
      </w:r>
    </w:p>
    <w:p w:rsidR="00E72160" w:rsidRDefault="00E72160"/>
    <w:p w:rsidR="00E72160" w:rsidRDefault="00E72160">
      <w:r>
        <w:t>D</w:t>
      </w:r>
      <w:r w:rsidRPr="00E72160">
        <w:t>etermine whether or not the integral is improper. If it is improper, explain why</w:t>
      </w:r>
      <w:r>
        <w:t>.</w:t>
      </w:r>
    </w:p>
    <w:p w:rsidR="00E72160" w:rsidRDefault="00A1149C">
      <w:r>
        <w:rPr>
          <w:noProof/>
          <w:lang w:val="es-MX" w:eastAsia="zh-TW"/>
        </w:rPr>
        <w:drawing>
          <wp:inline distT="0" distB="0" distL="0" distR="0" wp14:anchorId="453AF1E5" wp14:editId="015ECAB1">
            <wp:extent cx="5079600" cy="91440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0"/>
                    <a:srcRect l="13119" t="50437" r="52810" b="38653"/>
                    <a:stretch/>
                  </pic:blipFill>
                  <pic:spPr bwMode="auto">
                    <a:xfrm>
                      <a:off x="0" y="0"/>
                      <a:ext cx="5079600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149C" w:rsidRDefault="00A1149C"/>
    <w:p w:rsidR="00A1149C" w:rsidRDefault="00A1149C">
      <w:r>
        <w:t>16. Find the indicated limit</w:t>
      </w:r>
    </w:p>
    <w:p w:rsidR="00A1149C" w:rsidRPr="00A1149C" w:rsidRDefault="00A1149C"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x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den>
              </m:f>
            </m:e>
          </m:func>
        </m:oMath>
      </m:oMathPara>
    </w:p>
    <w:p w:rsidR="00A1149C" w:rsidRDefault="00A1149C"/>
    <w:p w:rsidR="00A1149C" w:rsidRDefault="00A1149C">
      <w:bookmarkStart w:id="0" w:name="_GoBack"/>
      <w:bookmarkEnd w:id="0"/>
    </w:p>
    <w:p w:rsidR="00E72160" w:rsidRDefault="00E72160"/>
    <w:sectPr w:rsidR="00E721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60"/>
    <w:rsid w:val="00517DA9"/>
    <w:rsid w:val="008205D0"/>
    <w:rsid w:val="00A1149C"/>
    <w:rsid w:val="00E7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1C583-5550-4163-906E-93474A3D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721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Annmarie Mendoza</dc:creator>
  <cp:keywords/>
  <dc:description/>
  <cp:lastModifiedBy>Annmarie Mendoza</cp:lastModifiedBy>
  <cp:revision>1</cp:revision>
  <dcterms:created xsi:type="dcterms:W3CDTF">2014-06-01T16:00:00Z</dcterms:created>
  <dcterms:modified xsi:type="dcterms:W3CDTF">2014-06-01T16:18:00Z</dcterms:modified>
</cp:coreProperties>
</file>