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D0" w:rsidRDefault="009303DC" w:rsidP="00C2496C">
      <w:pPr>
        <w:rPr>
          <w:lang w:val="en"/>
        </w:rPr>
      </w:pPr>
      <w:r w:rsidRPr="009303DC">
        <w:rPr>
          <w:lang w:val="en"/>
        </w:rPr>
        <w:t xml:space="preserve">If </w:t>
      </w:r>
      <w:r>
        <w:rPr>
          <w:lang w:val="en"/>
        </w:rPr>
        <w:t xml:space="preserve">f(x) =√x^2-1 and g(x) = √x-1 </w:t>
      </w:r>
      <w:r w:rsidRPr="009303DC">
        <w:rPr>
          <w:lang w:val="en"/>
        </w:rPr>
        <w:t xml:space="preserve">and, which expression represents </w:t>
      </w:r>
      <w:r>
        <w:rPr>
          <w:lang w:val="en"/>
        </w:rPr>
        <w:t xml:space="preserve">f(x)/g(x) </w:t>
      </w:r>
      <w:r w:rsidRPr="009303DC">
        <w:rPr>
          <w:lang w:val="en"/>
        </w:rPr>
        <w:t>for x&gt;1?</w:t>
      </w:r>
    </w:p>
    <w:p w:rsidR="009303DC" w:rsidRDefault="009303DC" w:rsidP="009303DC">
      <w:pPr>
        <w:pStyle w:val="ListParagraph"/>
        <w:numPr>
          <w:ilvl w:val="0"/>
          <w:numId w:val="1"/>
        </w:numPr>
      </w:pPr>
      <w:r>
        <w:t>√x-1</w:t>
      </w:r>
    </w:p>
    <w:p w:rsidR="009303DC" w:rsidRPr="009303DC" w:rsidRDefault="009303DC" w:rsidP="009303DC">
      <w:pPr>
        <w:pStyle w:val="ListParagraph"/>
        <w:numPr>
          <w:ilvl w:val="0"/>
          <w:numId w:val="1"/>
        </w:numPr>
      </w:pPr>
      <w:r>
        <w:t>1/</w:t>
      </w:r>
      <w:r w:rsidRPr="009303DC">
        <w:t>√</w:t>
      </w:r>
      <w:r>
        <w:t>x+1</w:t>
      </w:r>
    </w:p>
    <w:p w:rsidR="009303DC" w:rsidRPr="009303DC" w:rsidRDefault="009303DC" w:rsidP="009303DC">
      <w:pPr>
        <w:pStyle w:val="ListParagraph"/>
        <w:numPr>
          <w:ilvl w:val="0"/>
          <w:numId w:val="1"/>
        </w:numPr>
      </w:pPr>
      <w:r w:rsidRPr="009303DC">
        <w:t>√</w:t>
      </w:r>
      <w:r>
        <w:t>x</w:t>
      </w:r>
    </w:p>
    <w:p w:rsidR="009303DC" w:rsidRPr="009303DC" w:rsidRDefault="009303DC" w:rsidP="009303DC">
      <w:pPr>
        <w:pStyle w:val="ListParagraph"/>
        <w:numPr>
          <w:ilvl w:val="0"/>
          <w:numId w:val="1"/>
        </w:numPr>
      </w:pPr>
      <w:r w:rsidRPr="009303DC">
        <w:t>√</w:t>
      </w:r>
      <w:r>
        <w:t>x+1</w:t>
      </w:r>
    </w:p>
    <w:p w:rsidR="009303DC" w:rsidRDefault="009303DC" w:rsidP="009303DC">
      <w:pPr>
        <w:ind w:left="360"/>
      </w:pPr>
    </w:p>
    <w:p w:rsidR="009303DC" w:rsidRDefault="009303DC" w:rsidP="009303DC">
      <w:pPr>
        <w:ind w:left="360"/>
      </w:pPr>
      <w:r>
        <w:t>The function h(x</w:t>
      </w:r>
      <w:proofErr w:type="gramStart"/>
      <w:r>
        <w:t>)=</w:t>
      </w:r>
      <w:proofErr w:type="gramEnd"/>
      <w:r>
        <w:t xml:space="preserve"> 1/98x^2  describes h(x), the height of a rollercoaster track, where x is the horizontal distance in feet from the center of this section of the track. The </w:t>
      </w:r>
      <w:proofErr w:type="gramStart"/>
      <w:r>
        <w:t>tower</w:t>
      </w:r>
      <w:proofErr w:type="gramEnd"/>
      <w:r>
        <w:t xml:space="preserve"> that support this part of the track are the same height and are 150 feet apart. Which is the best estimate of the height of the tower?</w:t>
      </w:r>
    </w:p>
    <w:p w:rsidR="009303DC" w:rsidRDefault="009303DC" w:rsidP="009303DC">
      <w:pPr>
        <w:pStyle w:val="ListParagraph"/>
        <w:numPr>
          <w:ilvl w:val="0"/>
          <w:numId w:val="2"/>
        </w:numPr>
      </w:pPr>
      <w:r>
        <w:t>121.2 feet</w:t>
      </w:r>
    </w:p>
    <w:p w:rsidR="009303DC" w:rsidRDefault="009303DC" w:rsidP="009303DC">
      <w:pPr>
        <w:pStyle w:val="ListParagraph"/>
        <w:numPr>
          <w:ilvl w:val="0"/>
          <w:numId w:val="2"/>
        </w:numPr>
      </w:pPr>
      <w:r>
        <w:t>57.4 feet</w:t>
      </w:r>
    </w:p>
    <w:p w:rsidR="009303DC" w:rsidRDefault="009303DC" w:rsidP="009303DC">
      <w:pPr>
        <w:pStyle w:val="ListParagraph"/>
        <w:numPr>
          <w:ilvl w:val="0"/>
          <w:numId w:val="2"/>
        </w:numPr>
      </w:pPr>
      <w:r>
        <w:t>229.6 feet</w:t>
      </w:r>
    </w:p>
    <w:p w:rsidR="009303DC" w:rsidRDefault="009303DC" w:rsidP="009303DC">
      <w:pPr>
        <w:pStyle w:val="ListParagraph"/>
        <w:numPr>
          <w:ilvl w:val="0"/>
          <w:numId w:val="2"/>
        </w:numPr>
      </w:pPr>
      <w:r>
        <w:t>85.7 feet</w:t>
      </w:r>
    </w:p>
    <w:p w:rsidR="009303DC" w:rsidRDefault="00954797" w:rsidP="009303DC">
      <w:r>
        <w:t>The profit (p) in dollars, for a company is modelled by function p(x</w:t>
      </w:r>
      <w:proofErr w:type="gramStart"/>
      <w:r>
        <w:t>)=</w:t>
      </w:r>
      <w:proofErr w:type="gramEnd"/>
      <w:r>
        <w:t xml:space="preserve"> -750x^2+15,000x, where x is the number of items produced. For which values of x will the company lose money?</w:t>
      </w:r>
    </w:p>
    <w:p w:rsidR="00954797" w:rsidRDefault="00954797" w:rsidP="00954797">
      <w:pPr>
        <w:pStyle w:val="ListParagraph"/>
        <w:numPr>
          <w:ilvl w:val="0"/>
          <w:numId w:val="3"/>
        </w:numPr>
      </w:pPr>
      <w:r>
        <w:t>10 ≤ x &lt; 20</w:t>
      </w:r>
    </w:p>
    <w:p w:rsidR="00954797" w:rsidRDefault="00954797" w:rsidP="00954797">
      <w:pPr>
        <w:pStyle w:val="ListParagraph"/>
        <w:numPr>
          <w:ilvl w:val="0"/>
          <w:numId w:val="3"/>
        </w:numPr>
      </w:pPr>
      <w:r>
        <w:t>x &lt; 2</w:t>
      </w:r>
    </w:p>
    <w:p w:rsidR="00954797" w:rsidRDefault="00954797" w:rsidP="00954797">
      <w:pPr>
        <w:pStyle w:val="ListParagraph"/>
        <w:numPr>
          <w:ilvl w:val="0"/>
          <w:numId w:val="3"/>
        </w:numPr>
      </w:pPr>
      <w:r>
        <w:t>x &gt; 20</w:t>
      </w:r>
    </w:p>
    <w:p w:rsidR="00954797" w:rsidRDefault="00954797" w:rsidP="00954797">
      <w:pPr>
        <w:pStyle w:val="ListParagraph"/>
        <w:numPr>
          <w:ilvl w:val="0"/>
          <w:numId w:val="3"/>
        </w:numPr>
      </w:pPr>
      <w:r>
        <w:t>2 &lt; x ≤ 10</w:t>
      </w:r>
    </w:p>
    <w:p w:rsidR="00954797" w:rsidRDefault="00954797" w:rsidP="00954797">
      <w:r>
        <w:t xml:space="preserve">Nancy made the following statement: The range of f(x) = ax + b is the set of all real numbers given that </w:t>
      </w:r>
      <w:proofErr w:type="gramStart"/>
      <w:r>
        <w:t>a and</w:t>
      </w:r>
      <w:proofErr w:type="gramEnd"/>
      <w:r>
        <w:t xml:space="preserve"> b are real numbers. Which produces a counter example to her statement?</w:t>
      </w:r>
    </w:p>
    <w:p w:rsidR="00954797" w:rsidRDefault="00954797" w:rsidP="00954797">
      <w:pPr>
        <w:pStyle w:val="ListParagraph"/>
        <w:numPr>
          <w:ilvl w:val="0"/>
          <w:numId w:val="4"/>
        </w:numPr>
      </w:pPr>
      <w:r>
        <w:t>a &lt; 0</w:t>
      </w:r>
    </w:p>
    <w:p w:rsidR="00954797" w:rsidRDefault="00954797" w:rsidP="00954797">
      <w:pPr>
        <w:pStyle w:val="ListParagraph"/>
        <w:numPr>
          <w:ilvl w:val="0"/>
          <w:numId w:val="4"/>
        </w:numPr>
      </w:pPr>
      <w:r>
        <w:t>b= 0</w:t>
      </w:r>
    </w:p>
    <w:p w:rsidR="00954797" w:rsidRDefault="00954797" w:rsidP="00954797">
      <w:pPr>
        <w:pStyle w:val="ListParagraph"/>
        <w:numPr>
          <w:ilvl w:val="0"/>
          <w:numId w:val="4"/>
        </w:numPr>
      </w:pPr>
      <w:r>
        <w:t>b&lt; 0</w:t>
      </w:r>
    </w:p>
    <w:p w:rsidR="00954797" w:rsidRDefault="00954797" w:rsidP="00954797">
      <w:pPr>
        <w:pStyle w:val="ListParagraph"/>
        <w:numPr>
          <w:ilvl w:val="0"/>
          <w:numId w:val="4"/>
        </w:numPr>
      </w:pPr>
      <w:r>
        <w:t>a = 0</w:t>
      </w:r>
    </w:p>
    <w:p w:rsidR="00954797" w:rsidRPr="00954797" w:rsidRDefault="00954797" w:rsidP="0095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54797">
        <w:rPr>
          <w:rFonts w:ascii="Times New Roman" w:eastAsia="Times New Roman" w:hAnsi="Times New Roman" w:cs="Times New Roman"/>
          <w:sz w:val="24"/>
          <w:szCs w:val="24"/>
          <w:lang w:val="en"/>
        </w:rPr>
        <w:t>Consider the equ</w:t>
      </w:r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>ations: f(x</w:t>
      </w:r>
      <w:proofErr w:type="gramStart"/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>)=</w:t>
      </w:r>
      <w:proofErr w:type="gramEnd"/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-6x-1 and g(x) = 4x^2 Select</w:t>
      </w:r>
      <w:r w:rsidRPr="009547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solution for </w:t>
      </w:r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proofErr w:type="spellStart"/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>f+g</w:t>
      </w:r>
      <w:proofErr w:type="spellEnd"/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>) (x)</w:t>
      </w:r>
      <w:r w:rsidRPr="00954797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EF0F3B" w:rsidRDefault="00C92E2F" w:rsidP="00EF0F3B">
      <w:pPr>
        <w:pStyle w:val="ListParagraph"/>
        <w:numPr>
          <w:ilvl w:val="0"/>
          <w:numId w:val="4"/>
        </w:numPr>
      </w:pPr>
      <w:r>
        <w:t>-6x-1+4x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</w:p>
    <w:p w:rsidR="00EF0F3B" w:rsidRDefault="00C92E2F" w:rsidP="00EF0F3B">
      <w:pPr>
        <w:pStyle w:val="ListParagraph"/>
        <w:numPr>
          <w:ilvl w:val="0"/>
          <w:numId w:val="4"/>
        </w:numPr>
      </w:pPr>
      <w:r>
        <w:t>-24x^3-4x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</w:p>
    <w:p w:rsidR="00EF0F3B" w:rsidRDefault="00C92E2F" w:rsidP="00EF0F3B">
      <w:pPr>
        <w:pStyle w:val="ListParagraph"/>
        <w:numPr>
          <w:ilvl w:val="0"/>
          <w:numId w:val="4"/>
        </w:numPr>
      </w:pPr>
      <w:r>
        <w:t>-24x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  <w:r w:rsidR="00EF0F3B">
        <w:t>-1</w:t>
      </w:r>
    </w:p>
    <w:p w:rsidR="00EF0F3B" w:rsidRDefault="00C92E2F" w:rsidP="00EF0F3B">
      <w:pPr>
        <w:pStyle w:val="ListParagraph"/>
        <w:numPr>
          <w:ilvl w:val="0"/>
          <w:numId w:val="4"/>
        </w:numPr>
      </w:pPr>
      <w:r>
        <w:t>-6x-1-24x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</w:p>
    <w:p w:rsidR="00EF0F3B" w:rsidRDefault="00EF0F3B" w:rsidP="00EF0F3B">
      <w:bookmarkStart w:id="0" w:name="_GoBack"/>
      <w:bookmarkEnd w:id="0"/>
    </w:p>
    <w:p w:rsidR="00EF0F3B" w:rsidRDefault="00EF0F3B" w:rsidP="0095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F0F3B" w:rsidRPr="00954797" w:rsidRDefault="00954797" w:rsidP="00EF0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54797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 </w:t>
      </w:r>
      <w:r w:rsidR="00EF0F3B" w:rsidRPr="00954797">
        <w:rPr>
          <w:rFonts w:ascii="Times New Roman" w:eastAsia="Times New Roman" w:hAnsi="Times New Roman" w:cs="Times New Roman"/>
          <w:sz w:val="24"/>
          <w:szCs w:val="24"/>
          <w:lang w:val="en"/>
        </w:rPr>
        <w:t>Consider the equ</w:t>
      </w:r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>ations: f(x</w:t>
      </w:r>
      <w:proofErr w:type="gramStart"/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>)=</w:t>
      </w:r>
      <w:proofErr w:type="gramEnd"/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-6x-1 and g(x) = 4x^2 Select</w:t>
      </w:r>
      <w:r w:rsidR="00EF0F3B" w:rsidRPr="009547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solution for </w:t>
      </w:r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>(</w:t>
      </w:r>
      <w:proofErr w:type="spellStart"/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>f</w:t>
      </w:r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>g</w:t>
      </w:r>
      <w:proofErr w:type="spellEnd"/>
      <w:r w:rsidR="00EF0F3B">
        <w:rPr>
          <w:rFonts w:ascii="Times New Roman" w:eastAsia="Times New Roman" w:hAnsi="Times New Roman" w:cs="Times New Roman"/>
          <w:sz w:val="24"/>
          <w:szCs w:val="24"/>
          <w:lang w:val="en"/>
        </w:rPr>
        <w:t>) (x)</w:t>
      </w:r>
      <w:r w:rsidR="00EF0F3B" w:rsidRPr="00954797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EF0F3B" w:rsidRDefault="00FD5DE6" w:rsidP="00EF0F3B">
      <w:pPr>
        <w:pStyle w:val="ListParagraph"/>
        <w:numPr>
          <w:ilvl w:val="0"/>
          <w:numId w:val="8"/>
        </w:numPr>
      </w:pPr>
      <w:r>
        <w:t>-6x-1+4x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</w:p>
    <w:p w:rsidR="00EF0F3B" w:rsidRDefault="00FD5DE6" w:rsidP="00EF0F3B">
      <w:pPr>
        <w:pStyle w:val="ListParagraph"/>
        <w:numPr>
          <w:ilvl w:val="0"/>
          <w:numId w:val="8"/>
        </w:numPr>
      </w:pPr>
      <w:r>
        <w:t>-24x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  <w:r>
        <w:t>-4x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</w:p>
    <w:p w:rsidR="00EF0F3B" w:rsidRDefault="00FD5DE6" w:rsidP="00EF0F3B">
      <w:pPr>
        <w:pStyle w:val="ListParagraph"/>
        <w:numPr>
          <w:ilvl w:val="0"/>
          <w:numId w:val="8"/>
        </w:numPr>
      </w:pPr>
      <w:r>
        <w:t>-24x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  <w:r w:rsidR="00EF0F3B">
        <w:t>-1</w:t>
      </w:r>
    </w:p>
    <w:p w:rsidR="00EF0F3B" w:rsidRDefault="00EF0F3B" w:rsidP="00EF0F3B">
      <w:pPr>
        <w:pStyle w:val="ListParagraph"/>
        <w:numPr>
          <w:ilvl w:val="0"/>
          <w:numId w:val="8"/>
        </w:numPr>
      </w:pPr>
      <w:r>
        <w:t>-</w:t>
      </w:r>
      <w:r w:rsidR="00FD5DE6">
        <w:t>24x</w:t>
      </w:r>
      <w:r w:rsidR="00C92E2F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5</w:t>
      </w:r>
    </w:p>
    <w:p w:rsidR="00EF0F3B" w:rsidRDefault="00EF0F3B" w:rsidP="00EF0F3B">
      <w:r>
        <w:t>Select the x-coordinate of the vertex of the parabola defined by the function f(x) = -9x2 + 5x + 2.</w:t>
      </w:r>
    </w:p>
    <w:p w:rsidR="00EF0F3B" w:rsidRDefault="00EF0F3B" w:rsidP="00EF0F3B">
      <w:pPr>
        <w:pStyle w:val="ListParagraph"/>
        <w:numPr>
          <w:ilvl w:val="0"/>
          <w:numId w:val="10"/>
        </w:numPr>
      </w:pPr>
      <w:r>
        <w:t>-</w:t>
      </w:r>
      <w:r>
        <w:t>9/5</w:t>
      </w:r>
    </w:p>
    <w:p w:rsidR="00EF0F3B" w:rsidRDefault="00EF0F3B" w:rsidP="00EF0F3B">
      <w:pPr>
        <w:pStyle w:val="ListParagraph"/>
        <w:numPr>
          <w:ilvl w:val="0"/>
          <w:numId w:val="10"/>
        </w:numPr>
      </w:pPr>
      <w:r>
        <w:t>2</w:t>
      </w:r>
    </w:p>
    <w:p w:rsidR="00EF0F3B" w:rsidRDefault="00EF0F3B" w:rsidP="00EF0F3B">
      <w:pPr>
        <w:pStyle w:val="ListParagraph"/>
        <w:numPr>
          <w:ilvl w:val="0"/>
          <w:numId w:val="10"/>
        </w:numPr>
      </w:pPr>
      <w:r>
        <w:t>5/18</w:t>
      </w:r>
    </w:p>
    <w:p w:rsidR="00EF0F3B" w:rsidRDefault="00EF0F3B" w:rsidP="00EF0F3B">
      <w:pPr>
        <w:pStyle w:val="ListParagraph"/>
        <w:numPr>
          <w:ilvl w:val="0"/>
          <w:numId w:val="10"/>
        </w:numPr>
      </w:pPr>
      <w:r>
        <w:t>-</w:t>
      </w:r>
      <w:r>
        <w:t>5/9</w:t>
      </w:r>
    </w:p>
    <w:p w:rsidR="008D3147" w:rsidRPr="008D3147" w:rsidRDefault="008D3147" w:rsidP="008D3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D3147">
        <w:rPr>
          <w:rFonts w:ascii="Times New Roman" w:eastAsia="Times New Roman" w:hAnsi="Times New Roman" w:cs="Times New Roman"/>
          <w:sz w:val="24"/>
          <w:szCs w:val="24"/>
          <w:lang w:val="en"/>
        </w:rPr>
        <w:t>Determine the equation of g(x) that results from translating the function f(x) = x</w:t>
      </w:r>
      <w:r w:rsidR="00FD5DE6">
        <w:rPr>
          <w:rFonts w:ascii="Times New Roman" w:eastAsia="Times New Roman" w:hAnsi="Times New Roman" w:cs="Times New Roman"/>
          <w:sz w:val="24"/>
          <w:szCs w:val="24"/>
          <w:lang w:val="en"/>
        </w:rPr>
        <w:t>^</w:t>
      </w:r>
      <w:r w:rsidRPr="008D3147">
        <w:rPr>
          <w:rFonts w:ascii="Times New Roman" w:eastAsia="Times New Roman" w:hAnsi="Times New Roman" w:cs="Times New Roman"/>
          <w:sz w:val="24"/>
          <w:szCs w:val="24"/>
          <w:lang w:val="en"/>
        </w:rPr>
        <w:t>2 + 7 upward 8 units.</w:t>
      </w:r>
    </w:p>
    <w:p w:rsidR="000D5733" w:rsidRDefault="00FD5DE6" w:rsidP="00FD5DE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g(x) = (x + 15)</w:t>
      </w:r>
      <w:r w:rsidRPr="00FD5DE6">
        <w:t xml:space="preserve"> 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</w:p>
    <w:p w:rsidR="000D5733" w:rsidRDefault="00FD5DE6" w:rsidP="008D314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g(x) = (x + 8)</w:t>
      </w:r>
      <w:r w:rsidRPr="00FD5DE6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 xml:space="preserve"> 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  <w:r w:rsidR="008D3147" w:rsidRPr="000D57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+ 7</w:t>
      </w:r>
    </w:p>
    <w:p w:rsidR="000D5733" w:rsidRDefault="00FD5DE6" w:rsidP="008D314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g(x) = x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  <w:r w:rsidR="008D3147" w:rsidRPr="000D57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D5733">
        <w:rPr>
          <w:rFonts w:ascii="Times New Roman" w:eastAsia="Times New Roman" w:hAnsi="Times New Roman" w:cs="Times New Roman"/>
          <w:sz w:val="24"/>
          <w:szCs w:val="24"/>
          <w:lang w:val="en"/>
        </w:rPr>
        <w:t>–</w:t>
      </w:r>
      <w:r w:rsidR="008D3147" w:rsidRPr="000D57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</w:t>
      </w:r>
    </w:p>
    <w:p w:rsidR="00954797" w:rsidRPr="000D5733" w:rsidRDefault="00FD5DE6" w:rsidP="008D314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g(x) = x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  <w:r w:rsidR="008D3147" w:rsidRPr="000D573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+ 15</w:t>
      </w:r>
    </w:p>
    <w:p w:rsidR="000D5733" w:rsidRPr="000D5733" w:rsidRDefault="000D5733" w:rsidP="000D5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r w:rsidRPr="000D5733">
        <w:rPr>
          <w:rFonts w:ascii="Times New Roman" w:eastAsia="Times New Roman" w:hAnsi="Times New Roman" w:cs="Times New Roman"/>
          <w:color w:val="000000"/>
          <w:lang w:val="en"/>
        </w:rPr>
        <w:t xml:space="preserve">Determine the equation of </w:t>
      </w: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g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>(</w:t>
      </w: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x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 xml:space="preserve">) that results from translating the function </w:t>
      </w: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f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>(</w:t>
      </w: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x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>) = (</w:t>
      </w: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x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 xml:space="preserve"> + 8)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 xml:space="preserve"> to the right 11 units.</w:t>
      </w:r>
    </w:p>
    <w:p w:rsidR="000D5733" w:rsidRPr="000D5733" w:rsidRDefault="000D5733" w:rsidP="000D57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hyperlink r:id="rId6" w:history="1">
        <w:r w:rsidRPr="000D573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val="en"/>
          </w:rPr>
          <w:t>Hint</w:t>
        </w:r>
        <w:r w:rsidRPr="000D5733">
          <w:rPr>
            <w:rFonts w:ascii="Times New Roman" w:eastAsia="Times New Roman" w:hAnsi="Times New Roman" w:cs="Times New Roman"/>
            <w:i/>
            <w:iCs/>
            <w:vanish/>
            <w:color w:val="0000FF"/>
            <w:sz w:val="24"/>
            <w:szCs w:val="24"/>
            <w:u w:val="single"/>
            <w:lang w:val="en"/>
          </w:rPr>
          <w:t>X</w:t>
        </w:r>
      </w:hyperlink>
    </w:p>
    <w:p w:rsidR="000D5733" w:rsidRPr="000D5733" w:rsidRDefault="000D5733" w:rsidP="000D573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g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>(</w:t>
      </w: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x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>) = (</w:t>
      </w: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x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 xml:space="preserve"> - 3)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</w:p>
    <w:p w:rsidR="000D5733" w:rsidRPr="000D5733" w:rsidRDefault="000D5733" w:rsidP="000D57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g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>(</w:t>
      </w: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x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>) = (</w:t>
      </w: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x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 xml:space="preserve"> + 19)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</w:p>
    <w:p w:rsidR="000D5733" w:rsidRPr="000D5733" w:rsidRDefault="000D5733" w:rsidP="000D573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Cs/>
          <w:color w:val="000000"/>
          <w:lang w:val="en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en"/>
        </w:rPr>
        <w:t xml:space="preserve">g(x) = </w:t>
      </w:r>
      <w:r w:rsidRPr="000D5733">
        <w:rPr>
          <w:rFonts w:ascii="Times New Roman" w:eastAsia="Times New Roman" w:hAnsi="Times New Roman" w:cs="Times New Roman"/>
          <w:iCs/>
          <w:color w:val="000000"/>
          <w:lang w:val="en"/>
        </w:rPr>
        <w:t>(x + 8)2 – 11</w:t>
      </w:r>
    </w:p>
    <w:p w:rsidR="000D5733" w:rsidRPr="000D5733" w:rsidRDefault="000D5733" w:rsidP="000D573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i/>
          <w:iCs/>
          <w:color w:val="000000"/>
          <w:lang w:val="en"/>
        </w:rPr>
      </w:pP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g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>(</w:t>
      </w: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x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>) = (</w:t>
      </w:r>
      <w:r w:rsidRPr="000D5733">
        <w:rPr>
          <w:rFonts w:ascii="Times New Roman" w:eastAsia="Times New Roman" w:hAnsi="Times New Roman" w:cs="Times New Roman"/>
          <w:i/>
          <w:iCs/>
          <w:color w:val="000000"/>
          <w:lang w:val="en"/>
        </w:rPr>
        <w:t>x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 xml:space="preserve"> + 8)</w:t>
      </w:r>
      <w:r w:rsidRPr="000D5733">
        <w:rPr>
          <w:rFonts w:ascii="Times New Roman" w:eastAsia="Times New Roman" w:hAnsi="Times New Roman" w:cs="Times New Roman"/>
          <w:color w:val="000000"/>
          <w:vertAlign w:val="superscript"/>
          <w:lang w:val="en"/>
        </w:rPr>
        <w:t>2</w:t>
      </w:r>
      <w:r w:rsidRPr="000D5733">
        <w:rPr>
          <w:rFonts w:ascii="Times New Roman" w:eastAsia="Times New Roman" w:hAnsi="Times New Roman" w:cs="Times New Roman"/>
          <w:color w:val="000000"/>
          <w:lang w:val="en"/>
        </w:rPr>
        <w:t xml:space="preserve"> + 11</w:t>
      </w:r>
    </w:p>
    <w:p w:rsidR="00954797" w:rsidRPr="00954797" w:rsidRDefault="00954797" w:rsidP="0095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54797" w:rsidRPr="00954797" w:rsidRDefault="00954797" w:rsidP="0095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5479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954797" w:rsidRPr="00954797" w:rsidRDefault="00954797" w:rsidP="0095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954797" w:rsidRPr="0095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AB6"/>
    <w:multiLevelType w:val="hybridMultilevel"/>
    <w:tmpl w:val="F8D84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0E20"/>
    <w:multiLevelType w:val="hybridMultilevel"/>
    <w:tmpl w:val="75F81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3828"/>
    <w:multiLevelType w:val="hybridMultilevel"/>
    <w:tmpl w:val="0D7244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58F3"/>
    <w:multiLevelType w:val="hybridMultilevel"/>
    <w:tmpl w:val="5B262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5A14"/>
    <w:multiLevelType w:val="hybridMultilevel"/>
    <w:tmpl w:val="17624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D30E8"/>
    <w:multiLevelType w:val="multilevel"/>
    <w:tmpl w:val="FFE0C2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D1408"/>
    <w:multiLevelType w:val="hybridMultilevel"/>
    <w:tmpl w:val="39B64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1E73"/>
    <w:multiLevelType w:val="hybridMultilevel"/>
    <w:tmpl w:val="BD90EF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B3D77"/>
    <w:multiLevelType w:val="multilevel"/>
    <w:tmpl w:val="63A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96CA5"/>
    <w:multiLevelType w:val="hybridMultilevel"/>
    <w:tmpl w:val="F8D84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5865"/>
    <w:multiLevelType w:val="hybridMultilevel"/>
    <w:tmpl w:val="F8D84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A64F6"/>
    <w:multiLevelType w:val="hybridMultilevel"/>
    <w:tmpl w:val="B6544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5"/>
    <w:rsid w:val="000D5733"/>
    <w:rsid w:val="0013061E"/>
    <w:rsid w:val="00262F39"/>
    <w:rsid w:val="00390E9B"/>
    <w:rsid w:val="00720CF0"/>
    <w:rsid w:val="00794851"/>
    <w:rsid w:val="008D3147"/>
    <w:rsid w:val="009303DC"/>
    <w:rsid w:val="00954797"/>
    <w:rsid w:val="00983835"/>
    <w:rsid w:val="00C2496C"/>
    <w:rsid w:val="00C92E2F"/>
    <w:rsid w:val="00E261D0"/>
    <w:rsid w:val="00EF0F3B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1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3D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573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573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573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573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1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3D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573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573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573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573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3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33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0188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73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6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77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79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99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9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5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6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2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8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9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78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3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233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78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0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53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00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22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47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2014-05-29T02:17:00Z</dcterms:created>
  <dcterms:modified xsi:type="dcterms:W3CDTF">2014-05-29T11:39:00Z</dcterms:modified>
</cp:coreProperties>
</file>