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E9" w:rsidRDefault="006C43E9" w:rsidP="006C43E9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proofErr w:type="spellStart"/>
      <w:proofErr w:type="gramStart"/>
      <w:r>
        <w:rPr>
          <w:rFonts w:ascii="Trebuchet MS" w:eastAsia="Times New Roman" w:hAnsi="Trebuchet MS" w:cs="Times New Roman"/>
          <w:color w:val="555555"/>
          <w:sz w:val="20"/>
          <w:szCs w:val="20"/>
        </w:rPr>
        <w:t>Organziaton</w:t>
      </w:r>
      <w:proofErr w:type="spellEnd"/>
      <w:r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power one – renewable energy – Photo voltaic inverters, electrical vehicle chargers – need to understand how to craft environmental and industry analysis.</w:t>
      </w:r>
      <w:proofErr w:type="gramEnd"/>
    </w:p>
    <w:p w:rsidR="000E4E1E" w:rsidRPr="000E4E1E" w:rsidRDefault="000E4E1E" w:rsidP="006C43E9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E4E1E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Using external credible sources, research the segments of the general environment to write the environmental analysis </w:t>
      </w:r>
      <w:proofErr w:type="gramStart"/>
      <w:r w:rsidR="006C43E9">
        <w:rPr>
          <w:rFonts w:ascii="Trebuchet MS" w:eastAsia="Times New Roman" w:hAnsi="Trebuchet MS" w:cs="Times New Roman"/>
          <w:color w:val="555555"/>
          <w:sz w:val="20"/>
          <w:szCs w:val="20"/>
        </w:rPr>
        <w:t>on power one renewable energy</w:t>
      </w:r>
      <w:proofErr w:type="gramEnd"/>
      <w:r w:rsidRPr="000E4E1E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. </w:t>
      </w:r>
    </w:p>
    <w:p w:rsidR="006C43E9" w:rsidRDefault="000E4E1E" w:rsidP="000E4E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Incorporate the five forces of competition to help write the industry </w:t>
      </w:r>
      <w:r w:rsidR="006C43E9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analysis. </w:t>
      </w:r>
    </w:p>
    <w:p w:rsidR="006C43E9" w:rsidRDefault="006C43E9" w:rsidP="000E4E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Because this organization is global use </w:t>
      </w:r>
      <w:proofErr w:type="gramStart"/>
      <w:r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the </w:t>
      </w:r>
      <w:r w:rsidR="000E4E1E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CAGE</w:t>
      </w:r>
      <w:proofErr w:type="gramEnd"/>
      <w:r w:rsidR="000E4E1E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model to write the industry </w:t>
      </w:r>
      <w:r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. </w:t>
      </w:r>
    </w:p>
    <w:p w:rsidR="006C43E9" w:rsidRDefault="000E4E1E" w:rsidP="000E4E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>What do you see as being the trends, outl</w:t>
      </w:r>
      <w:r w:rsidR="006C43E9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>ook, or forecast for this</w:t>
      </w:r>
      <w:r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 type of </w:t>
      </w:r>
      <w:r w:rsidR="006C43E9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>organization.</w:t>
      </w:r>
    </w:p>
    <w:p w:rsidR="000E4E1E" w:rsidRPr="006C43E9" w:rsidRDefault="006C43E9" w:rsidP="006C43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55555"/>
          <w:sz w:val="20"/>
          <w:szCs w:val="20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Use </w:t>
      </w:r>
      <w:r w:rsidR="000E4E1E" w:rsidRPr="006C43E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the APA guidelines </w:t>
      </w:r>
      <w:r>
        <w:rPr>
          <w:rFonts w:ascii="Trebuchet MS" w:eastAsia="Times New Roman" w:hAnsi="Trebuchet MS" w:cs="Times New Roman"/>
          <w:color w:val="555555"/>
          <w:sz w:val="20"/>
          <w:szCs w:val="20"/>
        </w:rPr>
        <w:t>with in text citation.</w:t>
      </w:r>
    </w:p>
    <w:p w:rsidR="007714F0" w:rsidRDefault="007714F0">
      <w:bookmarkStart w:id="0" w:name="_GoBack"/>
      <w:bookmarkEnd w:id="0"/>
    </w:p>
    <w:sectPr w:rsidR="007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ADF"/>
    <w:multiLevelType w:val="multilevel"/>
    <w:tmpl w:val="4948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1E"/>
    <w:rsid w:val="000E4E1E"/>
    <w:rsid w:val="00481234"/>
    <w:rsid w:val="005A7E93"/>
    <w:rsid w:val="006C43E9"/>
    <w:rsid w:val="007714F0"/>
    <w:rsid w:val="00943FDC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DDDDDD"/>
                        <w:bottom w:val="none" w:sz="0" w:space="0" w:color="auto"/>
                        <w:right w:val="single" w:sz="6" w:space="19" w:color="D2D3D5"/>
                      </w:divBdr>
                      <w:divsChild>
                        <w:div w:id="10890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23" w:color="E5E5E5"/>
                                <w:bottom w:val="single" w:sz="6" w:space="6" w:color="E5E5E5"/>
                                <w:right w:val="single" w:sz="6" w:space="23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One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</dc:creator>
  <cp:lastModifiedBy>foxc</cp:lastModifiedBy>
  <cp:revision>2</cp:revision>
  <dcterms:created xsi:type="dcterms:W3CDTF">2014-05-28T02:51:00Z</dcterms:created>
  <dcterms:modified xsi:type="dcterms:W3CDTF">2014-05-28T02:51:00Z</dcterms:modified>
</cp:coreProperties>
</file>