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Default="00F63610" w:rsidP="00F63610">
      <w:pPr>
        <w:pStyle w:val="ListParagraph"/>
        <w:spacing w:after="0" w:line="240" w:lineRule="auto"/>
        <w:rPr>
          <w:rFonts w:ascii="Times New Roman" w:hAnsi="Times New Roman" w:cs="Times New Roman"/>
          <w:sz w:val="24"/>
          <w:szCs w:val="24"/>
        </w:rPr>
      </w:pPr>
    </w:p>
    <w:p w:rsidR="00F63610" w:rsidRDefault="00F63610" w:rsidP="00F63610">
      <w:pPr>
        <w:pStyle w:val="ListParagraph"/>
        <w:spacing w:after="0" w:line="240" w:lineRule="auto"/>
        <w:rPr>
          <w:rFonts w:ascii="Times New Roman" w:hAnsi="Times New Roman" w:cs="Times New Roman"/>
          <w:sz w:val="24"/>
          <w:szCs w:val="24"/>
        </w:rPr>
      </w:pPr>
    </w:p>
    <w:p w:rsidR="00F63610" w:rsidRDefault="00F63610" w:rsidP="00F63610">
      <w:pPr>
        <w:pStyle w:val="ListParagraph"/>
        <w:spacing w:after="0" w:line="240" w:lineRule="auto"/>
        <w:rPr>
          <w:rFonts w:ascii="Times New Roman" w:hAnsi="Times New Roman" w:cs="Times New Roman"/>
          <w:sz w:val="24"/>
          <w:szCs w:val="24"/>
        </w:rPr>
      </w:pPr>
    </w:p>
    <w:p w:rsidR="00F63610" w:rsidRDefault="00F63610" w:rsidP="00B23A6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Gerald Glynn manages the Michaels Distribution Center.  After careful examination of his database information, he has determined the daily requirements for part-time loading dock personnel.  The distribution center operates 7 days a week, and the daily part-time staffing requirements are</w:t>
      </w:r>
    </w:p>
    <w:p w:rsidR="00F63610" w:rsidRDefault="00F63610" w:rsidP="00F63610">
      <w:pPr>
        <w:pStyle w:val="ListParagraph"/>
        <w:spacing w:after="0" w:line="24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550"/>
        <w:gridCol w:w="1015"/>
        <w:gridCol w:w="999"/>
        <w:gridCol w:w="1019"/>
        <w:gridCol w:w="1028"/>
        <w:gridCol w:w="997"/>
        <w:gridCol w:w="997"/>
        <w:gridCol w:w="1025"/>
      </w:tblGrid>
      <w:tr w:rsidR="00F63610" w:rsidTr="00F63610">
        <w:tc>
          <w:tcPr>
            <w:tcW w:w="1197" w:type="dxa"/>
          </w:tcPr>
          <w:p w:rsidR="00F63610" w:rsidRDefault="00F63610" w:rsidP="00F63610">
            <w:pPr>
              <w:pStyle w:val="ListParagraph"/>
              <w:ind w:left="0"/>
              <w:rPr>
                <w:rFonts w:ascii="Times New Roman" w:hAnsi="Times New Roman" w:cs="Times New Roman"/>
                <w:sz w:val="24"/>
                <w:szCs w:val="24"/>
              </w:rPr>
            </w:pPr>
            <w:r>
              <w:rPr>
                <w:rFonts w:ascii="Times New Roman" w:hAnsi="Times New Roman" w:cs="Times New Roman"/>
                <w:sz w:val="24"/>
                <w:szCs w:val="24"/>
              </w:rPr>
              <w:t>Day</w:t>
            </w:r>
          </w:p>
        </w:tc>
        <w:tc>
          <w:tcPr>
            <w:tcW w:w="1197" w:type="dxa"/>
          </w:tcPr>
          <w:p w:rsidR="00F63610" w:rsidRDefault="00F63610" w:rsidP="00F63610">
            <w:pPr>
              <w:pStyle w:val="ListParagraph"/>
              <w:ind w:left="0"/>
              <w:rPr>
                <w:rFonts w:ascii="Times New Roman" w:hAnsi="Times New Roman" w:cs="Times New Roman"/>
                <w:sz w:val="24"/>
                <w:szCs w:val="24"/>
              </w:rPr>
            </w:pPr>
            <w:r>
              <w:rPr>
                <w:rFonts w:ascii="Times New Roman" w:hAnsi="Times New Roman" w:cs="Times New Roman"/>
                <w:sz w:val="24"/>
                <w:szCs w:val="24"/>
              </w:rPr>
              <w:t>M</w:t>
            </w:r>
          </w:p>
        </w:tc>
        <w:tc>
          <w:tcPr>
            <w:tcW w:w="1197" w:type="dxa"/>
          </w:tcPr>
          <w:p w:rsidR="00F63610" w:rsidRDefault="00F63610" w:rsidP="00F63610">
            <w:pPr>
              <w:pStyle w:val="ListParagraph"/>
              <w:ind w:left="0"/>
              <w:rPr>
                <w:rFonts w:ascii="Times New Roman" w:hAnsi="Times New Roman" w:cs="Times New Roman"/>
                <w:sz w:val="24"/>
                <w:szCs w:val="24"/>
              </w:rPr>
            </w:pPr>
            <w:r>
              <w:rPr>
                <w:rFonts w:ascii="Times New Roman" w:hAnsi="Times New Roman" w:cs="Times New Roman"/>
                <w:sz w:val="24"/>
                <w:szCs w:val="24"/>
              </w:rPr>
              <w:t>T</w:t>
            </w:r>
          </w:p>
        </w:tc>
        <w:tc>
          <w:tcPr>
            <w:tcW w:w="1197" w:type="dxa"/>
          </w:tcPr>
          <w:p w:rsidR="00F63610" w:rsidRDefault="00F63610" w:rsidP="00F63610">
            <w:pPr>
              <w:pStyle w:val="ListParagraph"/>
              <w:ind w:left="0"/>
              <w:rPr>
                <w:rFonts w:ascii="Times New Roman" w:hAnsi="Times New Roman" w:cs="Times New Roman"/>
                <w:sz w:val="24"/>
                <w:szCs w:val="24"/>
              </w:rPr>
            </w:pPr>
            <w:r>
              <w:rPr>
                <w:rFonts w:ascii="Times New Roman" w:hAnsi="Times New Roman" w:cs="Times New Roman"/>
                <w:sz w:val="24"/>
                <w:szCs w:val="24"/>
              </w:rPr>
              <w:t>W</w:t>
            </w:r>
          </w:p>
        </w:tc>
        <w:tc>
          <w:tcPr>
            <w:tcW w:w="1197" w:type="dxa"/>
          </w:tcPr>
          <w:p w:rsidR="00F63610" w:rsidRDefault="00F63610" w:rsidP="00F63610">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Th</w:t>
            </w:r>
            <w:proofErr w:type="spellEnd"/>
          </w:p>
        </w:tc>
        <w:tc>
          <w:tcPr>
            <w:tcW w:w="1197" w:type="dxa"/>
          </w:tcPr>
          <w:p w:rsidR="00F63610" w:rsidRDefault="00F63610" w:rsidP="00F63610">
            <w:pPr>
              <w:pStyle w:val="ListParagraph"/>
              <w:ind w:left="0"/>
              <w:rPr>
                <w:rFonts w:ascii="Times New Roman" w:hAnsi="Times New Roman" w:cs="Times New Roman"/>
                <w:sz w:val="24"/>
                <w:szCs w:val="24"/>
              </w:rPr>
            </w:pPr>
            <w:r>
              <w:rPr>
                <w:rFonts w:ascii="Times New Roman" w:hAnsi="Times New Roman" w:cs="Times New Roman"/>
                <w:sz w:val="24"/>
                <w:szCs w:val="24"/>
              </w:rPr>
              <w:t>F</w:t>
            </w:r>
          </w:p>
        </w:tc>
        <w:tc>
          <w:tcPr>
            <w:tcW w:w="1197" w:type="dxa"/>
          </w:tcPr>
          <w:p w:rsidR="00F63610" w:rsidRDefault="00F63610" w:rsidP="00F63610">
            <w:pPr>
              <w:pStyle w:val="ListParagraph"/>
              <w:ind w:left="0"/>
              <w:rPr>
                <w:rFonts w:ascii="Times New Roman" w:hAnsi="Times New Roman" w:cs="Times New Roman"/>
                <w:sz w:val="24"/>
                <w:szCs w:val="24"/>
              </w:rPr>
            </w:pPr>
            <w:r>
              <w:rPr>
                <w:rFonts w:ascii="Times New Roman" w:hAnsi="Times New Roman" w:cs="Times New Roman"/>
                <w:sz w:val="24"/>
                <w:szCs w:val="24"/>
              </w:rPr>
              <w:t>S</w:t>
            </w:r>
          </w:p>
        </w:tc>
        <w:tc>
          <w:tcPr>
            <w:tcW w:w="1197" w:type="dxa"/>
          </w:tcPr>
          <w:p w:rsidR="00F63610" w:rsidRDefault="00F63610" w:rsidP="00F63610">
            <w:pPr>
              <w:pStyle w:val="ListParagraph"/>
              <w:ind w:left="0"/>
              <w:rPr>
                <w:rFonts w:ascii="Times New Roman" w:hAnsi="Times New Roman" w:cs="Times New Roman"/>
                <w:sz w:val="24"/>
                <w:szCs w:val="24"/>
              </w:rPr>
            </w:pPr>
            <w:r>
              <w:rPr>
                <w:rFonts w:ascii="Times New Roman" w:hAnsi="Times New Roman" w:cs="Times New Roman"/>
                <w:sz w:val="24"/>
                <w:szCs w:val="24"/>
              </w:rPr>
              <w:t>Su</w:t>
            </w:r>
          </w:p>
        </w:tc>
      </w:tr>
      <w:tr w:rsidR="00F63610" w:rsidTr="00F63610">
        <w:tc>
          <w:tcPr>
            <w:tcW w:w="1197" w:type="dxa"/>
          </w:tcPr>
          <w:p w:rsidR="00F63610" w:rsidRDefault="00F63610" w:rsidP="00F63610">
            <w:pPr>
              <w:pStyle w:val="ListParagraph"/>
              <w:ind w:left="0"/>
              <w:rPr>
                <w:rFonts w:ascii="Times New Roman" w:hAnsi="Times New Roman" w:cs="Times New Roman"/>
                <w:sz w:val="24"/>
                <w:szCs w:val="24"/>
              </w:rPr>
            </w:pPr>
            <w:r>
              <w:rPr>
                <w:rFonts w:ascii="Times New Roman" w:hAnsi="Times New Roman" w:cs="Times New Roman"/>
                <w:sz w:val="24"/>
                <w:szCs w:val="24"/>
              </w:rPr>
              <w:t>Requirements</w:t>
            </w:r>
          </w:p>
        </w:tc>
        <w:tc>
          <w:tcPr>
            <w:tcW w:w="1197" w:type="dxa"/>
          </w:tcPr>
          <w:p w:rsidR="00F63610" w:rsidRDefault="00F63610" w:rsidP="00F63610">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1197" w:type="dxa"/>
          </w:tcPr>
          <w:p w:rsidR="00F63610" w:rsidRDefault="00F63610" w:rsidP="00F63610">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197" w:type="dxa"/>
          </w:tcPr>
          <w:p w:rsidR="00F63610" w:rsidRDefault="00F63610" w:rsidP="00F63610">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1197" w:type="dxa"/>
          </w:tcPr>
          <w:p w:rsidR="00F63610" w:rsidRDefault="00F63610" w:rsidP="00F63610">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197" w:type="dxa"/>
          </w:tcPr>
          <w:p w:rsidR="00F63610" w:rsidRDefault="00F63610" w:rsidP="00F63610">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1197" w:type="dxa"/>
          </w:tcPr>
          <w:p w:rsidR="00F63610" w:rsidRDefault="00F63610" w:rsidP="00F63610">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197" w:type="dxa"/>
          </w:tcPr>
          <w:p w:rsidR="00F63610" w:rsidRDefault="00F63610" w:rsidP="00F63610">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r>
    </w:tbl>
    <w:p w:rsidR="00F63610" w:rsidRDefault="00F63610" w:rsidP="00F63610">
      <w:pPr>
        <w:pStyle w:val="ListParagraph"/>
        <w:spacing w:after="0" w:line="240" w:lineRule="auto"/>
        <w:rPr>
          <w:rFonts w:ascii="Times New Roman" w:hAnsi="Times New Roman" w:cs="Times New Roman"/>
          <w:sz w:val="24"/>
          <w:szCs w:val="24"/>
        </w:rPr>
      </w:pPr>
    </w:p>
    <w:p w:rsidR="00F63610" w:rsidRDefault="00F63610" w:rsidP="00F63610">
      <w:pPr>
        <w:pStyle w:val="ListParagraph"/>
        <w:spacing w:after="0" w:line="240" w:lineRule="auto"/>
        <w:rPr>
          <w:rFonts w:ascii="Times New Roman" w:hAnsi="Times New Roman" w:cs="Times New Roman"/>
          <w:sz w:val="24"/>
          <w:szCs w:val="24"/>
        </w:rPr>
      </w:pPr>
      <w:bookmarkStart w:id="0" w:name="_GoBack"/>
      <w:bookmarkEnd w:id="0"/>
    </w:p>
    <w:p w:rsidR="00C911A4" w:rsidRDefault="00C911A4" w:rsidP="00C911A4">
      <w:pPr>
        <w:pStyle w:val="ListParagraph"/>
        <w:spacing w:after="0" w:line="240" w:lineRule="auto"/>
        <w:ind w:left="1080"/>
        <w:rPr>
          <w:rFonts w:ascii="Times New Roman" w:hAnsi="Times New Roman" w:cs="Times New Roman"/>
          <w:sz w:val="24"/>
          <w:szCs w:val="24"/>
        </w:rPr>
      </w:pPr>
    </w:p>
    <w:p w:rsidR="00C911A4" w:rsidRPr="00F63610" w:rsidRDefault="00C911A4" w:rsidP="00C911A4">
      <w:pPr>
        <w:pStyle w:val="ListParagraph"/>
        <w:spacing w:after="0" w:line="240" w:lineRule="auto"/>
        <w:ind w:left="1080"/>
        <w:rPr>
          <w:rFonts w:ascii="Times New Roman" w:hAnsi="Times New Roman" w:cs="Times New Roman"/>
          <w:sz w:val="24"/>
          <w:szCs w:val="24"/>
        </w:rPr>
      </w:pPr>
    </w:p>
    <w:p w:rsidR="00C911A4" w:rsidRPr="00C911A4" w:rsidRDefault="00C911A4" w:rsidP="00C911A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Return to Problem 11 </w:t>
      </w:r>
      <w:r w:rsidR="00727922">
        <w:rPr>
          <w:rFonts w:ascii="Times New Roman" w:hAnsi="Times New Roman" w:cs="Times New Roman"/>
          <w:sz w:val="24"/>
          <w:szCs w:val="24"/>
        </w:rPr>
        <w:t xml:space="preserve">(above) </w:t>
      </w:r>
      <w:r>
        <w:rPr>
          <w:rFonts w:ascii="Times New Roman" w:hAnsi="Times New Roman" w:cs="Times New Roman"/>
          <w:sz w:val="24"/>
          <w:szCs w:val="24"/>
        </w:rPr>
        <w:t xml:space="preserve">and the workforce schedule for part-time loading dock workers.  Suppose that each part time worker can work only 3 days, but the days must be consecutive.  Formulate and solve this workforce schedule problem as a Linear Program and solve it using POM for Windows.  Your objective is to minimize total slack capacity.  What is the minimum number of loaders needed now and what are their schedules? </w:t>
      </w:r>
    </w:p>
    <w:p w:rsidR="00F63610" w:rsidRDefault="00F63610" w:rsidP="00F63610">
      <w:pPr>
        <w:spacing w:after="0" w:line="240" w:lineRule="auto"/>
        <w:rPr>
          <w:rFonts w:ascii="Times New Roman" w:hAnsi="Times New Roman" w:cs="Times New Roman"/>
          <w:sz w:val="24"/>
          <w:szCs w:val="24"/>
        </w:rPr>
      </w:pPr>
    </w:p>
    <w:p w:rsidR="00F63610" w:rsidRPr="00F63610" w:rsidRDefault="00F63610" w:rsidP="00F63610">
      <w:pPr>
        <w:spacing w:after="0" w:line="240" w:lineRule="auto"/>
        <w:rPr>
          <w:rFonts w:ascii="Times New Roman" w:hAnsi="Times New Roman" w:cs="Times New Roman"/>
          <w:sz w:val="24"/>
          <w:szCs w:val="24"/>
        </w:rPr>
      </w:pPr>
    </w:p>
    <w:sectPr w:rsidR="00F63610" w:rsidRPr="00F63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20D52"/>
    <w:multiLevelType w:val="hybridMultilevel"/>
    <w:tmpl w:val="A4586D76"/>
    <w:lvl w:ilvl="0" w:tplc="522CDD6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3E68FA"/>
    <w:multiLevelType w:val="hybridMultilevel"/>
    <w:tmpl w:val="A8C298C6"/>
    <w:lvl w:ilvl="0" w:tplc="90B0230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E2D65"/>
    <w:multiLevelType w:val="hybridMultilevel"/>
    <w:tmpl w:val="85EAD8DE"/>
    <w:lvl w:ilvl="0" w:tplc="34DAD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5E6F67"/>
    <w:multiLevelType w:val="hybridMultilevel"/>
    <w:tmpl w:val="A3EAB892"/>
    <w:lvl w:ilvl="0" w:tplc="DA707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F11BE8"/>
    <w:multiLevelType w:val="hybridMultilevel"/>
    <w:tmpl w:val="AE8A8F7A"/>
    <w:lvl w:ilvl="0" w:tplc="FB5C90B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D6"/>
    <w:rsid w:val="00727922"/>
    <w:rsid w:val="009A246B"/>
    <w:rsid w:val="00A075D6"/>
    <w:rsid w:val="00B23A62"/>
    <w:rsid w:val="00C911A4"/>
    <w:rsid w:val="00F6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6CC44-3342-457C-B073-8CD8C96D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610"/>
    <w:pPr>
      <w:ind w:left="720"/>
      <w:contextualSpacing/>
    </w:pPr>
  </w:style>
  <w:style w:type="table" w:styleId="TableGrid">
    <w:name w:val="Table Grid"/>
    <w:basedOn w:val="TableNormal"/>
    <w:uiPriority w:val="59"/>
    <w:rsid w:val="00F63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dianne.fuller</dc:creator>
  <cp:lastModifiedBy>Dianne Fuller</cp:lastModifiedBy>
  <cp:revision>3</cp:revision>
  <dcterms:created xsi:type="dcterms:W3CDTF">2014-05-20T01:19:00Z</dcterms:created>
  <dcterms:modified xsi:type="dcterms:W3CDTF">2014-05-21T21:15:00Z</dcterms:modified>
</cp:coreProperties>
</file>