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18" w:rsidRPr="00EA4D18" w:rsidRDefault="00EA4D18" w:rsidP="00EA4D18">
      <w:pPr>
        <w:spacing w:after="0" w:line="240" w:lineRule="auto"/>
      </w:pPr>
      <w:r w:rsidRPr="00EA4D18">
        <w:t xml:space="preserve">Tips for </w:t>
      </w:r>
      <w:r w:rsidR="00E26B65">
        <w:t>Qualitative Analysis for Healthcare</w:t>
      </w:r>
      <w:bookmarkStart w:id="0" w:name="_GoBack"/>
      <w:bookmarkEnd w:id="0"/>
      <w:r w:rsidRPr="00EA4D18">
        <w:br/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Start by researching Quantitative Analysis for health care data collection. 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Give an overview of Quantitative Analysis – what is it general. 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Discuss how </w:t>
      </w:r>
      <w:proofErr w:type="spellStart"/>
      <w:proofErr w:type="gramStart"/>
      <w:r w:rsidRPr="00EA4D18">
        <w:t>its</w:t>
      </w:r>
      <w:proofErr w:type="spellEnd"/>
      <w:proofErr w:type="gramEnd"/>
      <w:r w:rsidRPr="00EA4D18">
        <w:t xml:space="preserve"> used in decisions making</w:t>
      </w:r>
    </w:p>
    <w:p w:rsidR="00EA4D18" w:rsidRPr="00EA4D18" w:rsidRDefault="00EA4D18" w:rsidP="00EA4D18">
      <w:pPr>
        <w:spacing w:after="0" w:line="240" w:lineRule="auto"/>
      </w:pPr>
      <w:r w:rsidRPr="00EA4D18">
        <w:t>Research Quantitative Methods for measuring financial data in health care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Discuss your findings by discussing the best model for measuring health care data and why it applies to the organization. </w:t>
      </w:r>
    </w:p>
    <w:p w:rsidR="00EA4D18" w:rsidRPr="00EA4D18" w:rsidRDefault="00EA4D18" w:rsidP="00EA4D18">
      <w:pPr>
        <w:spacing w:after="0" w:line="240" w:lineRule="auto"/>
      </w:pPr>
    </w:p>
    <w:p w:rsidR="00EA4D18" w:rsidRPr="00EA4D18" w:rsidRDefault="00EA4D18" w:rsidP="00EA4D18">
      <w:pPr>
        <w:spacing w:after="0" w:line="240" w:lineRule="auto"/>
      </w:pPr>
      <w:r w:rsidRPr="00EA4D18">
        <w:t xml:space="preserve">Tips Continued </w:t>
      </w:r>
      <w:r w:rsidRPr="00EA4D18">
        <w:br/>
        <w:t>Patient Safety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Research quantitative tools for measuring </w:t>
      </w:r>
      <w:proofErr w:type="gramStart"/>
      <w:r w:rsidRPr="00EA4D18">
        <w:t>patient  safety</w:t>
      </w:r>
      <w:proofErr w:type="gramEnd"/>
    </w:p>
    <w:p w:rsidR="00EA4D18" w:rsidRPr="00EA4D18" w:rsidRDefault="00EA4D18" w:rsidP="00EA4D18">
      <w:pPr>
        <w:spacing w:after="0" w:line="240" w:lineRule="auto"/>
      </w:pPr>
      <w:r w:rsidRPr="00EA4D18">
        <w:t xml:space="preserve">Discuss the strengths and </w:t>
      </w:r>
      <w:proofErr w:type="gramStart"/>
      <w:r w:rsidRPr="00EA4D18">
        <w:t>weaknesses  of</w:t>
      </w:r>
      <w:proofErr w:type="gramEnd"/>
      <w:r w:rsidRPr="00EA4D18">
        <w:t xml:space="preserve"> this tool</w:t>
      </w:r>
    </w:p>
    <w:p w:rsidR="00EA4D18" w:rsidRPr="00EA4D18" w:rsidRDefault="00EA4D18" w:rsidP="00EA4D18">
      <w:pPr>
        <w:spacing w:after="0" w:line="240" w:lineRule="auto"/>
      </w:pPr>
      <w:r w:rsidRPr="00EA4D18">
        <w:t>Break Even Analysis</w:t>
      </w:r>
    </w:p>
    <w:p w:rsidR="00EA4D18" w:rsidRPr="00EA4D18" w:rsidRDefault="00EA4D18" w:rsidP="00EA4D18">
      <w:pPr>
        <w:spacing w:after="0" w:line="240" w:lineRule="auto"/>
      </w:pPr>
      <w:r w:rsidRPr="00EA4D18">
        <w:t>Research Break EVEN Analysis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Apply Break EVEN Analysis to the organizational problem (profits down) </w:t>
      </w:r>
    </w:p>
    <w:p w:rsidR="00EA4D18" w:rsidRPr="00EA4D18" w:rsidRDefault="00EA4D18" w:rsidP="00EA4D18">
      <w:pPr>
        <w:spacing w:after="0" w:line="240" w:lineRule="auto"/>
      </w:pPr>
      <w:r w:rsidRPr="00EA4D18">
        <w:t>The key point is to discuss how the analysis will help managers better see the problems and find out where to fix the issues – think about COSTS vs. Revenues</w:t>
      </w:r>
    </w:p>
    <w:p w:rsidR="00EA4D18" w:rsidRPr="00EA4D18" w:rsidRDefault="00EA4D18" w:rsidP="00EA4D18">
      <w:pPr>
        <w:spacing w:after="0" w:line="240" w:lineRule="auto"/>
      </w:pPr>
    </w:p>
    <w:p w:rsidR="00EA4D18" w:rsidRPr="00EA4D18" w:rsidRDefault="00EA4D18" w:rsidP="00EA4D18">
      <w:pPr>
        <w:spacing w:after="0" w:line="240" w:lineRule="auto"/>
      </w:pPr>
      <w:r w:rsidRPr="00EA4D18">
        <w:t xml:space="preserve">Return on Investment 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Research and Define RETURN ON INVESTMENT= ROI.  Research Models for Return on Investment for health care organization. </w:t>
      </w:r>
    </w:p>
    <w:p w:rsidR="00EA4D18" w:rsidRPr="00EA4D18" w:rsidRDefault="00EA4D18" w:rsidP="00EA4D18">
      <w:pPr>
        <w:pStyle w:val="Heading1"/>
      </w:pPr>
      <w:r w:rsidRPr="00EA4D18">
        <w:t>Discuss how understanding ROI will help return the organization's imaging dept. to profitability.</w:t>
      </w:r>
    </w:p>
    <w:p w:rsidR="00EA4D18" w:rsidRPr="00EA4D18" w:rsidRDefault="00EA4D18" w:rsidP="00EA4D18">
      <w:pPr>
        <w:spacing w:after="0" w:line="240" w:lineRule="auto"/>
      </w:pPr>
      <w:r w:rsidRPr="00EA4D18">
        <w:t>Discuss ways to help the organization seek a return on investment</w:t>
      </w:r>
    </w:p>
    <w:p w:rsidR="00EA4D18" w:rsidRPr="00EA4D18" w:rsidRDefault="00EA4D18" w:rsidP="00EA4D18">
      <w:pPr>
        <w:spacing w:after="0" w:line="240" w:lineRule="auto"/>
      </w:pPr>
    </w:p>
    <w:p w:rsidR="00EA4D18" w:rsidRPr="00EA4D18" w:rsidRDefault="00EA4D18" w:rsidP="00EA4D18">
      <w:pPr>
        <w:spacing w:after="0" w:line="240" w:lineRule="auto"/>
      </w:pPr>
      <w:r w:rsidRPr="00EA4D18">
        <w:t>Improvement Patient Demand</w:t>
      </w:r>
    </w:p>
    <w:p w:rsidR="00EA4D18" w:rsidRPr="00EA4D18" w:rsidRDefault="00EA4D18" w:rsidP="00EA4D18">
      <w:pPr>
        <w:spacing w:after="0" w:line="240" w:lineRule="auto"/>
      </w:pPr>
      <w:r w:rsidRPr="00EA4D18">
        <w:t>Research models and tools for improving patient demand</w:t>
      </w:r>
    </w:p>
    <w:p w:rsidR="00EA4D18" w:rsidRPr="00EA4D18" w:rsidRDefault="00EA4D18" w:rsidP="00EA4D18">
      <w:pPr>
        <w:spacing w:after="0" w:line="240" w:lineRule="auto"/>
      </w:pPr>
      <w:r w:rsidRPr="00EA4D18">
        <w:t>Discuss ways to improve patient demand in health care organizations</w:t>
      </w:r>
    </w:p>
    <w:p w:rsidR="00EA4D18" w:rsidRPr="00EA4D18" w:rsidRDefault="00EA4D18" w:rsidP="00EA4D18">
      <w:pPr>
        <w:spacing w:after="0" w:line="240" w:lineRule="auto"/>
      </w:pPr>
    </w:p>
    <w:p w:rsidR="00EA4D18" w:rsidRPr="00EA4D18" w:rsidRDefault="00EA4D18" w:rsidP="00EA4D18">
      <w:pPr>
        <w:spacing w:after="0" w:line="240" w:lineRule="auto"/>
      </w:pPr>
      <w:r w:rsidRPr="00EA4D18">
        <w:t>Patient Safety and Quality</w:t>
      </w:r>
    </w:p>
    <w:p w:rsidR="00EA4D18" w:rsidRPr="00EA4D18" w:rsidRDefault="00EA4D18" w:rsidP="00EA4D18">
      <w:pPr>
        <w:spacing w:after="0" w:line="240" w:lineRule="auto"/>
      </w:pPr>
      <w:r w:rsidRPr="00EA4D18">
        <w:t>Discuss patient safety and quality</w:t>
      </w:r>
    </w:p>
    <w:p w:rsidR="00EA4D18" w:rsidRPr="00EA4D18" w:rsidRDefault="00EA4D18" w:rsidP="00EA4D18">
      <w:pPr>
        <w:spacing w:after="0" w:line="240" w:lineRule="auto"/>
      </w:pPr>
      <w:r w:rsidRPr="00EA4D18">
        <w:t>Research models for improving patient quality</w:t>
      </w:r>
    </w:p>
    <w:p w:rsidR="00EA4D18" w:rsidRPr="00EA4D18" w:rsidRDefault="00EA4D18" w:rsidP="00EA4D18">
      <w:pPr>
        <w:spacing w:after="0" w:line="240" w:lineRule="auto"/>
      </w:pPr>
      <w:r w:rsidRPr="00EA4D18">
        <w:t>Research and discuss tools for measuring safety and quality in patients.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Discuss how patient demand, profits, </w:t>
      </w:r>
      <w:proofErr w:type="spellStart"/>
      <w:r w:rsidRPr="00EA4D18">
        <w:t>etc</w:t>
      </w:r>
      <w:proofErr w:type="spellEnd"/>
      <w:r w:rsidRPr="00EA4D18">
        <w:t xml:space="preserve"> are impacted if patient quality is low or patient safety is below standards – think costs of patient safety problems – </w:t>
      </w:r>
      <w:proofErr w:type="spellStart"/>
      <w:r w:rsidRPr="00EA4D18">
        <w:t>e</w:t>
      </w:r>
      <w:proofErr w:type="gramStart"/>
      <w:r w:rsidRPr="00EA4D18">
        <w:t>,g</w:t>
      </w:r>
      <w:proofErr w:type="spellEnd"/>
      <w:proofErr w:type="gramEnd"/>
      <w:r w:rsidRPr="00EA4D18">
        <w:t xml:space="preserve"> ligation </w:t>
      </w:r>
    </w:p>
    <w:p w:rsidR="00EA4D18" w:rsidRPr="00EA4D18" w:rsidRDefault="00EA4D18" w:rsidP="00EA4D18">
      <w:pPr>
        <w:spacing w:after="0" w:line="240" w:lineRule="auto"/>
      </w:pPr>
      <w:r w:rsidRPr="00EA4D18">
        <w:t>Paper MUST</w:t>
      </w:r>
    </w:p>
    <w:p w:rsidR="00EA4D18" w:rsidRDefault="00EA4D18" w:rsidP="00EA4D18">
      <w:pPr>
        <w:spacing w:after="0" w:line="240" w:lineRule="auto"/>
      </w:pPr>
    </w:p>
    <w:p w:rsidR="00EA4D18" w:rsidRPr="00EA4D18" w:rsidRDefault="00EA4D18" w:rsidP="00EA4D18">
      <w:pPr>
        <w:spacing w:after="0" w:line="240" w:lineRule="auto"/>
      </w:pPr>
      <w:r w:rsidRPr="00EA4D18">
        <w:t>FULL APA REFERENCEs</w:t>
      </w:r>
    </w:p>
    <w:p w:rsidR="00EA4D18" w:rsidRPr="00EA4D18" w:rsidRDefault="00EA4D18" w:rsidP="00EA4D18">
      <w:pPr>
        <w:spacing w:after="0" w:line="240" w:lineRule="auto"/>
      </w:pPr>
      <w:r w:rsidRPr="00EA4D18">
        <w:t>Double spaced</w:t>
      </w:r>
    </w:p>
    <w:p w:rsidR="00EA4D18" w:rsidRPr="00EA4D18" w:rsidRDefault="00EA4D18" w:rsidP="00EA4D18">
      <w:pPr>
        <w:spacing w:after="0" w:line="240" w:lineRule="auto"/>
      </w:pPr>
      <w:r w:rsidRPr="00EA4D18">
        <w:t>APA – Indent the first sentence of each new paragraph five spaces</w:t>
      </w:r>
    </w:p>
    <w:p w:rsidR="00EA4D18" w:rsidRPr="00EA4D18" w:rsidRDefault="00EA4D18" w:rsidP="00EA4D18">
      <w:pPr>
        <w:spacing w:after="0" w:line="240" w:lineRule="auto"/>
      </w:pPr>
      <w:r w:rsidRPr="00EA4D18">
        <w:t xml:space="preserve">Do not simply list websites as references </w:t>
      </w:r>
    </w:p>
    <w:p w:rsidR="00F851B9" w:rsidRDefault="00EA4D18" w:rsidP="00EA4D18">
      <w:pPr>
        <w:spacing w:after="0" w:line="240" w:lineRule="auto"/>
      </w:pPr>
      <w:r w:rsidRPr="00EA4D18">
        <w:t>Write in scholarly tone.</w:t>
      </w:r>
    </w:p>
    <w:sectPr w:rsidR="00F8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8"/>
    <w:rsid w:val="00E26B65"/>
    <w:rsid w:val="00EA4D18"/>
    <w:rsid w:val="00F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8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3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1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9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2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1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8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7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0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4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1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6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4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8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8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3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1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9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5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2014-05-17T21:14:00Z</dcterms:created>
  <dcterms:modified xsi:type="dcterms:W3CDTF">2014-05-17T21:16:00Z</dcterms:modified>
</cp:coreProperties>
</file>