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03" w:rsidRDefault="005B6931">
      <w:pPr>
        <w:pStyle w:val="BodyText"/>
        <w:numPr>
          <w:ilvl w:val="0"/>
          <w:numId w:val="5"/>
        </w:numPr>
        <w:tabs>
          <w:tab w:val="left" w:pos="485"/>
        </w:tabs>
        <w:spacing w:before="69"/>
        <w:ind w:right="222" w:hanging="360"/>
      </w:pPr>
      <w:bookmarkStart w:id="0" w:name="_GoBack"/>
      <w:bookmarkEnd w:id="0"/>
      <w:r>
        <w:t>In</w:t>
      </w:r>
      <w:r>
        <w:rPr>
          <w:spacing w:val="-3"/>
        </w:rPr>
        <w:t xml:space="preserve"> </w:t>
      </w:r>
      <w:r>
        <w:t xml:space="preserve">2013, </w:t>
      </w:r>
      <w:r>
        <w:rPr>
          <w:spacing w:val="-2"/>
        </w:rPr>
        <w:t>Lucy’s</w:t>
      </w:r>
      <w:r>
        <w:t xml:space="preserve"> </w:t>
      </w:r>
      <w:r>
        <w:rPr>
          <w:spacing w:val="-1"/>
        </w:rPr>
        <w:t>Chaotic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-1"/>
        </w:rPr>
        <w:t>Corporation</w:t>
      </w:r>
      <w:r>
        <w:rPr>
          <w:spacing w:val="-3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rPr>
          <w:spacing w:val="1"/>
        </w:rPr>
        <w:t>work</w:t>
      </w:r>
      <w:r>
        <w:rPr>
          <w:spacing w:val="2"/>
        </w:rPr>
        <w:t xml:space="preserve"> </w:t>
      </w:r>
      <w:r>
        <w:rPr>
          <w:spacing w:val="-2"/>
        </w:rPr>
        <w:t>under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three-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4"/>
        </w:rPr>
        <w:t xml:space="preserve"> </w:t>
      </w:r>
      <w:r>
        <w:rPr>
          <w:spacing w:val="-1"/>
        </w:rPr>
        <w:t>contract.</w:t>
      </w:r>
      <w:r>
        <w:rPr>
          <w:spacing w:val="96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3"/>
        </w:rPr>
        <w:t>price</w:t>
      </w:r>
      <w:r>
        <w:rPr>
          <w:spacing w:val="6"/>
        </w:rPr>
        <w:t xml:space="preserve"> </w:t>
      </w:r>
      <w:r>
        <w:rPr>
          <w:spacing w:val="-5"/>
        </w:rPr>
        <w:t>is</w:t>
      </w:r>
      <w:r>
        <w:t xml:space="preserve"> $1,600,000.</w:t>
      </w:r>
      <w:r>
        <w:rPr>
          <w:spacing w:val="4"/>
        </w:rPr>
        <w:t xml:space="preserve"> </w:t>
      </w:r>
      <w:r>
        <w:t>Lucy</w:t>
      </w:r>
      <w:r>
        <w:rPr>
          <w:spacing w:val="-8"/>
        </w:rPr>
        <w:t xml:space="preserve"> </w:t>
      </w:r>
      <w:r>
        <w:rPr>
          <w:spacing w:val="-1"/>
        </w:rPr>
        <w:t>uses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percentage-of-completion</w:t>
      </w:r>
      <w:r>
        <w:rPr>
          <w:spacing w:val="2"/>
        </w:rPr>
        <w:t xml:space="preserve"> </w:t>
      </w:r>
      <w:r>
        <w:rPr>
          <w:spacing w:val="-2"/>
        </w:rPr>
        <w:t>method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 xml:space="preserve">financial </w:t>
      </w:r>
      <w:r>
        <w:rPr>
          <w:spacing w:val="-1"/>
        </w:rPr>
        <w:t>reporting</w:t>
      </w:r>
      <w:r>
        <w:rPr>
          <w:spacing w:val="100"/>
        </w:rPr>
        <w:t xml:space="preserve"> </w:t>
      </w:r>
      <w:r>
        <w:rPr>
          <w:spacing w:val="-1"/>
        </w:rPr>
        <w:t>purposes.</w:t>
      </w:r>
      <w: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2"/>
        </w:rPr>
        <w:t xml:space="preserve">financial </w:t>
      </w:r>
      <w:r>
        <w:rPr>
          <w:spacing w:val="-1"/>
        </w:rPr>
        <w:t>statement</w:t>
      </w:r>
      <w:r>
        <w:rPr>
          <w:spacing w:val="7"/>
        </w:rPr>
        <w:t xml:space="preserve"> </w:t>
      </w:r>
      <w:r>
        <w:rPr>
          <w:spacing w:val="-1"/>
        </w:rPr>
        <w:t>presentation</w:t>
      </w:r>
      <w:r>
        <w:rPr>
          <w:spacing w:val="-3"/>
        </w:rPr>
        <w:t xml:space="preserve"> </w:t>
      </w:r>
      <w:r>
        <w:rPr>
          <w:spacing w:val="-1"/>
        </w:rPr>
        <w:t>relating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this</w:t>
      </w:r>
      <w: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3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December</w:t>
      </w:r>
      <w:r>
        <w:rPr>
          <w:spacing w:val="4"/>
        </w:rPr>
        <w:t xml:space="preserve"> </w:t>
      </w:r>
      <w:r>
        <w:t>31,</w:t>
      </w:r>
      <w:r>
        <w:rPr>
          <w:spacing w:val="4"/>
        </w:rPr>
        <w:t xml:space="preserve"> </w:t>
      </w:r>
      <w:r>
        <w:t xml:space="preserve">2013, </w:t>
      </w:r>
      <w:r>
        <w:rPr>
          <w:spacing w:val="-3"/>
        </w:rPr>
        <w:t>is</w:t>
      </w:r>
      <w: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rPr>
          <w:spacing w:val="-2"/>
        </w:rPr>
        <w:t>follows:</w:t>
      </w:r>
    </w:p>
    <w:p w:rsidR="00CA1703" w:rsidRDefault="00CA170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A1703" w:rsidRDefault="005B6931">
      <w:pPr>
        <w:pStyle w:val="Heading1"/>
        <w:ind w:left="3881" w:right="5045"/>
        <w:jc w:val="center"/>
        <w:rPr>
          <w:b w:val="0"/>
          <w:bCs w:val="0"/>
        </w:rPr>
      </w:pPr>
      <w:r>
        <w:rPr>
          <w:spacing w:val="-1"/>
        </w:rPr>
        <w:t>Balance</w:t>
      </w:r>
      <w:r>
        <w:rPr>
          <w:spacing w:val="1"/>
        </w:rPr>
        <w:t xml:space="preserve"> </w:t>
      </w:r>
      <w:r>
        <w:rPr>
          <w:spacing w:val="-1"/>
        </w:rPr>
        <w:t>Sheet</w:t>
      </w:r>
    </w:p>
    <w:tbl>
      <w:tblPr>
        <w:tblW w:w="0" w:type="auto"/>
        <w:tblInd w:w="4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81"/>
        <w:gridCol w:w="1546"/>
        <w:gridCol w:w="1088"/>
      </w:tblGrid>
      <w:tr w:rsidR="00CA1703">
        <w:trPr>
          <w:trHeight w:hRule="exact" w:val="566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CA1703" w:rsidRDefault="005B6931">
            <w:pPr>
              <w:pStyle w:val="TableParagraph"/>
              <w:spacing w:before="2" w:line="274" w:lineRule="exact"/>
              <w:ind w:left="299" w:right="291" w:hanging="2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Accounts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receivable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(from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progress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billings)</w:t>
            </w:r>
            <w:r>
              <w:rPr>
                <w:rFonts w:ascii="Times New Roman"/>
                <w:spacing w:val="5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 xml:space="preserve">in </w:t>
            </w:r>
            <w:r>
              <w:rPr>
                <w:rFonts w:ascii="Times New Roman"/>
                <w:sz w:val="24"/>
              </w:rPr>
              <w:t>progress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A1703" w:rsidRDefault="00CA1703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A1703" w:rsidRDefault="005B6931">
            <w:pPr>
              <w:pStyle w:val="TableParagraph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100,000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CA1703" w:rsidRDefault="005B6931">
            <w:pPr>
              <w:pStyle w:val="TableParagraph"/>
              <w:spacing w:line="274" w:lineRule="exact"/>
              <w:ind w:lef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$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30,000</w:t>
            </w:r>
          </w:p>
        </w:tc>
      </w:tr>
      <w:tr w:rsidR="00CA1703">
        <w:trPr>
          <w:trHeight w:hRule="exact" w:val="633"/>
        </w:trPr>
        <w:tc>
          <w:tcPr>
            <w:tcW w:w="5881" w:type="dxa"/>
            <w:tcBorders>
              <w:top w:val="nil"/>
              <w:left w:val="nil"/>
              <w:bottom w:val="nil"/>
              <w:right w:val="nil"/>
            </w:tcBorders>
          </w:tcPr>
          <w:p w:rsidR="00CA1703" w:rsidRDefault="005B6931">
            <w:pPr>
              <w:pStyle w:val="TableParagraph"/>
              <w:spacing w:line="258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>Less: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Billings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construction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contract</w:t>
            </w:r>
          </w:p>
          <w:p w:rsidR="00CA1703" w:rsidRDefault="005B6931">
            <w:pPr>
              <w:pStyle w:val="TableParagraph"/>
              <w:spacing w:line="275" w:lineRule="exact"/>
              <w:ind w:lef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2"/>
                <w:sz w:val="24"/>
              </w:rPr>
              <w:t xml:space="preserve">Cost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uncompleted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contracts </w:t>
            </w:r>
            <w:r>
              <w:rPr>
                <w:rFonts w:ascii="Times New Roman"/>
                <w:spacing w:val="-3"/>
                <w:sz w:val="24"/>
              </w:rPr>
              <w:t xml:space="preserve">in </w:t>
            </w:r>
            <w:r>
              <w:rPr>
                <w:rFonts w:ascii="Times New Roman"/>
                <w:spacing w:val="-1"/>
                <w:sz w:val="24"/>
              </w:rPr>
              <w:t>excess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2"/>
                <w:sz w:val="24"/>
              </w:rPr>
              <w:t>of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billings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CA1703" w:rsidRDefault="005B6931">
            <w:pPr>
              <w:pStyle w:val="TableParagraph"/>
              <w:spacing w:line="259" w:lineRule="exact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u w:val="single" w:color="000000"/>
              </w:rPr>
              <w:t xml:space="preserve">   </w:t>
            </w:r>
            <w:r>
              <w:rPr>
                <w:rFonts w:ascii="Times New Roman"/>
                <w:spacing w:val="4"/>
                <w:sz w:val="24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4"/>
                <w:u w:val="single" w:color="000000"/>
              </w:rPr>
              <w:t>(94,000</w:t>
            </w:r>
            <w:r>
              <w:rPr>
                <w:rFonts w:ascii="Times New Roman"/>
                <w:spacing w:val="-1"/>
                <w:sz w:val="24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</w:tcPr>
          <w:p w:rsidR="00CA1703" w:rsidRDefault="00CA170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:rsidR="00CA1703" w:rsidRDefault="005B6931">
            <w:pPr>
              <w:pStyle w:val="TableParagraph"/>
              <w:ind w:left="4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6,000</w:t>
            </w:r>
          </w:p>
        </w:tc>
      </w:tr>
    </w:tbl>
    <w:p w:rsidR="00CA1703" w:rsidRDefault="00CA1703">
      <w:pPr>
        <w:spacing w:before="8"/>
        <w:rPr>
          <w:rFonts w:ascii="Times New Roman" w:eastAsia="Times New Roman" w:hAnsi="Times New Roman" w:cs="Times New Roman"/>
          <w:sz w:val="9"/>
          <w:szCs w:val="9"/>
        </w:rPr>
      </w:pPr>
    </w:p>
    <w:p w:rsidR="00CA1703" w:rsidRDefault="005B6931">
      <w:pPr>
        <w:spacing w:before="69" w:line="275" w:lineRule="exact"/>
        <w:ind w:left="4073" w:right="50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2"/>
          <w:sz w:val="24"/>
        </w:rPr>
        <w:t>Income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Statement</w:t>
      </w:r>
    </w:p>
    <w:p w:rsidR="00CA1703" w:rsidRDefault="005B6931">
      <w:pPr>
        <w:pStyle w:val="BodyText"/>
        <w:tabs>
          <w:tab w:val="left" w:pos="8039"/>
        </w:tabs>
        <w:spacing w:line="275" w:lineRule="exact"/>
        <w:ind w:left="479" w:firstLine="0"/>
      </w:pP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(before</w:t>
      </w:r>
      <w:r>
        <w:rPr>
          <w:spacing w:val="1"/>
        </w:rPr>
        <w:t xml:space="preserve"> </w:t>
      </w:r>
      <w:r>
        <w:rPr>
          <w:spacing w:val="-1"/>
        </w:rPr>
        <w:t xml:space="preserve">tax) </w:t>
      </w:r>
      <w:r>
        <w:rPr>
          <w:spacing w:val="2"/>
        </w:rPr>
        <w:t>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contract</w:t>
      </w:r>
      <w:r>
        <w:rPr>
          <w:spacing w:val="7"/>
        </w:rPr>
        <w:t xml:space="preserve"> </w:t>
      </w:r>
      <w:r>
        <w:rPr>
          <w:spacing w:val="-2"/>
        </w:rPr>
        <w:t>recognized</w:t>
      </w:r>
      <w:r>
        <w:rPr>
          <w:spacing w:val="7"/>
        </w:rPr>
        <w:t xml:space="preserve"> </w:t>
      </w:r>
      <w:r>
        <w:rPr>
          <w:spacing w:val="-3"/>
        </w:rPr>
        <w:t>in</w:t>
      </w:r>
      <w:r>
        <w:rPr>
          <w:spacing w:val="2"/>
        </w:rPr>
        <w:t xml:space="preserve"> </w:t>
      </w:r>
      <w:r>
        <w:t>2013</w:t>
      </w:r>
      <w:r>
        <w:tab/>
        <w:t>$</w:t>
      </w:r>
      <w:r>
        <w:rPr>
          <w:spacing w:val="2"/>
        </w:rPr>
        <w:t xml:space="preserve"> </w:t>
      </w:r>
      <w:r>
        <w:t>20,000</w:t>
      </w:r>
    </w:p>
    <w:p w:rsidR="00CA1703" w:rsidRDefault="00CA170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CA1703" w:rsidRDefault="005B6931">
      <w:pPr>
        <w:pStyle w:val="Heading1"/>
        <w:spacing w:line="272" w:lineRule="exact"/>
        <w:rPr>
          <w:b w:val="0"/>
          <w:bCs w:val="0"/>
        </w:rPr>
      </w:pPr>
      <w:r>
        <w:rPr>
          <w:spacing w:val="-1"/>
        </w:rPr>
        <w:t>Required:</w:t>
      </w:r>
    </w:p>
    <w:p w:rsidR="00CA1703" w:rsidRDefault="005B6931">
      <w:pPr>
        <w:pStyle w:val="BodyText"/>
        <w:numPr>
          <w:ilvl w:val="0"/>
          <w:numId w:val="3"/>
        </w:numPr>
        <w:tabs>
          <w:tab w:val="left" w:pos="744"/>
        </w:tabs>
        <w:spacing w:line="272" w:lineRule="exact"/>
      </w:pPr>
      <w:r>
        <w:rPr>
          <w:spacing w:val="-2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3"/>
        </w:rPr>
        <w:t xml:space="preserve"> </w:t>
      </w:r>
      <w:r>
        <w:t>actually</w:t>
      </w:r>
      <w:r>
        <w:rPr>
          <w:spacing w:val="-3"/>
        </w:rPr>
        <w:t xml:space="preserve"> </w:t>
      </w:r>
      <w:r>
        <w:t>incurred</w:t>
      </w:r>
      <w:r>
        <w:rPr>
          <w:spacing w:val="2"/>
        </w:rPr>
        <w:t xml:space="preserve"> </w:t>
      </w:r>
      <w:r>
        <w:rPr>
          <w:spacing w:val="-3"/>
        </w:rPr>
        <w:t xml:space="preserve">in </w:t>
      </w:r>
      <w:r>
        <w:t>2013?</w:t>
      </w:r>
    </w:p>
    <w:p w:rsidR="00CA1703" w:rsidRDefault="005B6931">
      <w:pPr>
        <w:pStyle w:val="BodyText"/>
        <w:numPr>
          <w:ilvl w:val="0"/>
          <w:numId w:val="3"/>
        </w:numPr>
        <w:tabs>
          <w:tab w:val="left" w:pos="744"/>
        </w:tabs>
        <w:spacing w:before="2" w:line="275" w:lineRule="exact"/>
      </w:pPr>
      <w:r>
        <w:rPr>
          <w:spacing w:val="-1"/>
        </w:rPr>
        <w:t>How</w:t>
      </w:r>
      <w:r>
        <w:rPr>
          <w:spacing w:val="1"/>
        </w:rPr>
        <w:t xml:space="preserve"> </w:t>
      </w:r>
      <w:r>
        <w:rPr>
          <w:spacing w:val="-2"/>
        </w:rPr>
        <w:t>much</w:t>
      </w:r>
      <w:r>
        <w:rPr>
          <w:spacing w:val="-3"/>
        </w:rPr>
        <w:t xml:space="preserve"> </w:t>
      </w:r>
      <w:r>
        <w:t>cash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was</w:t>
      </w:r>
      <w:r>
        <w:t xml:space="preserve"> collected</w:t>
      </w:r>
      <w:proofErr w:type="gramEnd"/>
      <w:r>
        <w:rPr>
          <w:spacing w:val="7"/>
        </w:rPr>
        <w:t xml:space="preserve"> </w:t>
      </w:r>
      <w:r>
        <w:rPr>
          <w:spacing w:val="-3"/>
        </w:rPr>
        <w:t xml:space="preserve">in </w:t>
      </w:r>
      <w:r>
        <w:t>2013</w:t>
      </w:r>
      <w:r>
        <w:rPr>
          <w:spacing w:val="2"/>
        </w:rPr>
        <w:t xml:space="preserve"> on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t xml:space="preserve"> contract?</w:t>
      </w:r>
    </w:p>
    <w:p w:rsidR="00CA1703" w:rsidRDefault="005B6931">
      <w:pPr>
        <w:pStyle w:val="BodyText"/>
        <w:numPr>
          <w:ilvl w:val="0"/>
          <w:numId w:val="3"/>
        </w:numPr>
        <w:tabs>
          <w:tab w:val="left" w:pos="744"/>
        </w:tabs>
        <w:spacing w:line="275" w:lineRule="exact"/>
      </w:pPr>
      <w:r>
        <w:rPr>
          <w:spacing w:val="-2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estimated</w:t>
      </w:r>
      <w:r>
        <w:rPr>
          <w:spacing w:val="2"/>
        </w:rPr>
        <w:t xml:space="preserve"> </w:t>
      </w:r>
      <w:r>
        <w:rPr>
          <w:spacing w:val="-1"/>
        </w:rPr>
        <w:t>cost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complete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rPr>
          <w:spacing w:val="2"/>
        </w:rPr>
        <w:t xml:space="preserve"> of</w:t>
      </w:r>
      <w:r>
        <w:rPr>
          <w:spacing w:val="-6"/>
        </w:rPr>
        <w:t xml:space="preserve"> </w:t>
      </w:r>
      <w:r>
        <w:t>2013?</w:t>
      </w:r>
    </w:p>
    <w:p w:rsidR="00CA1703" w:rsidRDefault="005B6931">
      <w:pPr>
        <w:pStyle w:val="BodyText"/>
        <w:numPr>
          <w:ilvl w:val="0"/>
          <w:numId w:val="3"/>
        </w:numPr>
        <w:tabs>
          <w:tab w:val="left" w:pos="744"/>
        </w:tabs>
        <w:spacing w:before="2"/>
      </w:pPr>
      <w:r>
        <w:rPr>
          <w:spacing w:val="-2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estimated</w:t>
      </w:r>
      <w:r>
        <w:rPr>
          <w:spacing w:val="2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2"/>
        </w:rPr>
        <w:t>of</w:t>
      </w:r>
      <w:r>
        <w:rPr>
          <w:spacing w:val="-6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rPr>
          <w:spacing w:val="-1"/>
        </w:rPr>
        <w:t>used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calculate</w:t>
      </w:r>
      <w:r>
        <w:rPr>
          <w:spacing w:val="6"/>
        </w:rPr>
        <w:t xml:space="preserve"> </w:t>
      </w:r>
      <w:r>
        <w:rPr>
          <w:spacing w:val="-2"/>
        </w:rPr>
        <w:t>income</w:t>
      </w:r>
      <w:r>
        <w:rPr>
          <w:spacing w:val="6"/>
        </w:rPr>
        <w:t xml:space="preserve"> </w:t>
      </w:r>
      <w:r>
        <w:rPr>
          <w:spacing w:val="-3"/>
        </w:rPr>
        <w:t xml:space="preserve">in </w:t>
      </w:r>
      <w:r>
        <w:t>2013?</w:t>
      </w:r>
    </w:p>
    <w:p w:rsidR="00CA1703" w:rsidRDefault="005B6931" w:rsidP="005B6931">
      <w:pPr>
        <w:tabs>
          <w:tab w:val="left" w:pos="95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A1703" w:rsidRDefault="00CA1703" w:rsidP="005B6931">
      <w:pPr>
        <w:pStyle w:val="BodyText"/>
        <w:tabs>
          <w:tab w:val="left" w:pos="744"/>
        </w:tabs>
        <w:spacing w:line="275" w:lineRule="exact"/>
        <w:ind w:left="744" w:firstLine="0"/>
      </w:pPr>
    </w:p>
    <w:sectPr w:rsidR="00CA1703">
      <w:headerReference w:type="default" r:id="rId8"/>
      <w:pgSz w:w="12240" w:h="15840"/>
      <w:pgMar w:top="1680" w:right="640" w:bottom="280" w:left="600" w:header="78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6931">
      <w:r>
        <w:separator/>
      </w:r>
    </w:p>
  </w:endnote>
  <w:endnote w:type="continuationSeparator" w:id="0">
    <w:p w:rsidR="00000000" w:rsidRDefault="005B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6931">
      <w:r>
        <w:separator/>
      </w:r>
    </w:p>
  </w:footnote>
  <w:footnote w:type="continuationSeparator" w:id="0">
    <w:p w:rsidR="00000000" w:rsidRDefault="005B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03" w:rsidRDefault="005B693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5.4pt;margin-top:38.45pt;width:39.15pt;height:30.8pt;z-index:-251658752;mso-position-horizontal-relative:page;mso-position-vertical-relative:page" filled="f" stroked="f">
          <v:textbox inset="0,0,0,0">
            <w:txbxContent>
              <w:p w:rsidR="00CA1703" w:rsidRDefault="00CA1703">
                <w:pPr>
                  <w:pStyle w:val="BodyText"/>
                  <w:spacing w:before="1"/>
                  <w:ind w:left="20" w:firstLine="0"/>
                  <w:rPr>
                    <w:rFonts w:ascii="Comic Sans MS" w:eastAsia="Comic Sans MS" w:hAnsi="Comic Sans MS" w:cs="Comic Sans MS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5pt;margin-top:71.85pt;width:540.15pt;height:14pt;z-index:-251657728;mso-position-horizontal-relative:page;mso-position-vertical-relative:page" filled="f" stroked="f">
          <v:textbox inset="0,0,0,0">
            <w:txbxContent>
              <w:p w:rsidR="00CA1703" w:rsidRDefault="005B6931">
                <w:pPr>
                  <w:pStyle w:val="BodyText"/>
                  <w:spacing w:line="280" w:lineRule="exact"/>
                  <w:ind w:left="20" w:firstLine="0"/>
                  <w:rPr>
                    <w:rFonts w:ascii="Comic Sans MS" w:eastAsia="Comic Sans MS" w:hAnsi="Comic Sans MS" w:cs="Comic Sans MS"/>
                  </w:rPr>
                </w:pPr>
                <w:r>
                  <w:rPr>
                    <w:rFonts w:ascii="Comic Sans MS"/>
                    <w:spacing w:val="-1"/>
                  </w:rPr>
                  <w:t>~~~~~~~~~~~~~~~~~~~~~~~~~~~~~~~~~~~~~~~~~~~~~~~~~~~~~~~~~~~~~~~~~~~~~~~~~~~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B6A72"/>
    <w:multiLevelType w:val="hybridMultilevel"/>
    <w:tmpl w:val="AD4CB708"/>
    <w:lvl w:ilvl="0" w:tplc="350A4074">
      <w:start w:val="1"/>
      <w:numFmt w:val="decimal"/>
      <w:lvlText w:val="%1)"/>
      <w:lvlJc w:val="left"/>
      <w:pPr>
        <w:ind w:left="748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2E6AD92">
      <w:start w:val="1"/>
      <w:numFmt w:val="bullet"/>
      <w:lvlText w:val="•"/>
      <w:lvlJc w:val="left"/>
      <w:pPr>
        <w:ind w:left="1773" w:hanging="264"/>
      </w:pPr>
      <w:rPr>
        <w:rFonts w:hint="default"/>
      </w:rPr>
    </w:lvl>
    <w:lvl w:ilvl="2" w:tplc="61BA82A8">
      <w:start w:val="1"/>
      <w:numFmt w:val="bullet"/>
      <w:lvlText w:val="•"/>
      <w:lvlJc w:val="left"/>
      <w:pPr>
        <w:ind w:left="2799" w:hanging="264"/>
      </w:pPr>
      <w:rPr>
        <w:rFonts w:hint="default"/>
      </w:rPr>
    </w:lvl>
    <w:lvl w:ilvl="3" w:tplc="0CEE48D0">
      <w:start w:val="1"/>
      <w:numFmt w:val="bullet"/>
      <w:lvlText w:val="•"/>
      <w:lvlJc w:val="left"/>
      <w:pPr>
        <w:ind w:left="3824" w:hanging="264"/>
      </w:pPr>
      <w:rPr>
        <w:rFonts w:hint="default"/>
      </w:rPr>
    </w:lvl>
    <w:lvl w:ilvl="4" w:tplc="B7409CDC">
      <w:start w:val="1"/>
      <w:numFmt w:val="bullet"/>
      <w:lvlText w:val="•"/>
      <w:lvlJc w:val="left"/>
      <w:pPr>
        <w:ind w:left="4849" w:hanging="264"/>
      </w:pPr>
      <w:rPr>
        <w:rFonts w:hint="default"/>
      </w:rPr>
    </w:lvl>
    <w:lvl w:ilvl="5" w:tplc="4F54A690">
      <w:start w:val="1"/>
      <w:numFmt w:val="bullet"/>
      <w:lvlText w:val="•"/>
      <w:lvlJc w:val="left"/>
      <w:pPr>
        <w:ind w:left="5874" w:hanging="264"/>
      </w:pPr>
      <w:rPr>
        <w:rFonts w:hint="default"/>
      </w:rPr>
    </w:lvl>
    <w:lvl w:ilvl="6" w:tplc="4B962922">
      <w:start w:val="1"/>
      <w:numFmt w:val="bullet"/>
      <w:lvlText w:val="•"/>
      <w:lvlJc w:val="left"/>
      <w:pPr>
        <w:ind w:left="6899" w:hanging="264"/>
      </w:pPr>
      <w:rPr>
        <w:rFonts w:hint="default"/>
      </w:rPr>
    </w:lvl>
    <w:lvl w:ilvl="7" w:tplc="5D946CE6">
      <w:start w:val="1"/>
      <w:numFmt w:val="bullet"/>
      <w:lvlText w:val="•"/>
      <w:lvlJc w:val="left"/>
      <w:pPr>
        <w:ind w:left="7924" w:hanging="264"/>
      </w:pPr>
      <w:rPr>
        <w:rFonts w:hint="default"/>
      </w:rPr>
    </w:lvl>
    <w:lvl w:ilvl="8" w:tplc="2B4C7286">
      <w:start w:val="1"/>
      <w:numFmt w:val="bullet"/>
      <w:lvlText w:val="•"/>
      <w:lvlJc w:val="left"/>
      <w:pPr>
        <w:ind w:left="8949" w:hanging="264"/>
      </w:pPr>
      <w:rPr>
        <w:rFonts w:hint="default"/>
      </w:rPr>
    </w:lvl>
  </w:abstractNum>
  <w:abstractNum w:abstractNumId="1">
    <w:nsid w:val="16F018E0"/>
    <w:multiLevelType w:val="hybridMultilevel"/>
    <w:tmpl w:val="EAE4D98E"/>
    <w:lvl w:ilvl="0" w:tplc="DB700C44">
      <w:start w:val="1"/>
      <w:numFmt w:val="decimal"/>
      <w:lvlText w:val="%1)"/>
      <w:lvlJc w:val="left"/>
      <w:pPr>
        <w:ind w:left="744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830F474">
      <w:start w:val="1"/>
      <w:numFmt w:val="bullet"/>
      <w:lvlText w:val="•"/>
      <w:lvlJc w:val="left"/>
      <w:pPr>
        <w:ind w:left="1769" w:hanging="264"/>
      </w:pPr>
      <w:rPr>
        <w:rFonts w:hint="default"/>
      </w:rPr>
    </w:lvl>
    <w:lvl w:ilvl="2" w:tplc="897A7B76">
      <w:start w:val="1"/>
      <w:numFmt w:val="bullet"/>
      <w:lvlText w:val="•"/>
      <w:lvlJc w:val="left"/>
      <w:pPr>
        <w:ind w:left="2795" w:hanging="264"/>
      </w:pPr>
      <w:rPr>
        <w:rFonts w:hint="default"/>
      </w:rPr>
    </w:lvl>
    <w:lvl w:ilvl="3" w:tplc="C6D09510">
      <w:start w:val="1"/>
      <w:numFmt w:val="bullet"/>
      <w:lvlText w:val="•"/>
      <w:lvlJc w:val="left"/>
      <w:pPr>
        <w:ind w:left="3820" w:hanging="264"/>
      </w:pPr>
      <w:rPr>
        <w:rFonts w:hint="default"/>
      </w:rPr>
    </w:lvl>
    <w:lvl w:ilvl="4" w:tplc="01E4FAE4">
      <w:start w:val="1"/>
      <w:numFmt w:val="bullet"/>
      <w:lvlText w:val="•"/>
      <w:lvlJc w:val="left"/>
      <w:pPr>
        <w:ind w:left="4846" w:hanging="264"/>
      </w:pPr>
      <w:rPr>
        <w:rFonts w:hint="default"/>
      </w:rPr>
    </w:lvl>
    <w:lvl w:ilvl="5" w:tplc="BD4EE0A4">
      <w:start w:val="1"/>
      <w:numFmt w:val="bullet"/>
      <w:lvlText w:val="•"/>
      <w:lvlJc w:val="left"/>
      <w:pPr>
        <w:ind w:left="5872" w:hanging="264"/>
      </w:pPr>
      <w:rPr>
        <w:rFonts w:hint="default"/>
      </w:rPr>
    </w:lvl>
    <w:lvl w:ilvl="6" w:tplc="80269B7C">
      <w:start w:val="1"/>
      <w:numFmt w:val="bullet"/>
      <w:lvlText w:val="•"/>
      <w:lvlJc w:val="left"/>
      <w:pPr>
        <w:ind w:left="6897" w:hanging="264"/>
      </w:pPr>
      <w:rPr>
        <w:rFonts w:hint="default"/>
      </w:rPr>
    </w:lvl>
    <w:lvl w:ilvl="7" w:tplc="548E508A">
      <w:start w:val="1"/>
      <w:numFmt w:val="bullet"/>
      <w:lvlText w:val="•"/>
      <w:lvlJc w:val="left"/>
      <w:pPr>
        <w:ind w:left="7923" w:hanging="264"/>
      </w:pPr>
      <w:rPr>
        <w:rFonts w:hint="default"/>
      </w:rPr>
    </w:lvl>
    <w:lvl w:ilvl="8" w:tplc="27DECA9E">
      <w:start w:val="1"/>
      <w:numFmt w:val="bullet"/>
      <w:lvlText w:val="•"/>
      <w:lvlJc w:val="left"/>
      <w:pPr>
        <w:ind w:left="8948" w:hanging="264"/>
      </w:pPr>
      <w:rPr>
        <w:rFonts w:hint="default"/>
      </w:rPr>
    </w:lvl>
  </w:abstractNum>
  <w:abstractNum w:abstractNumId="2">
    <w:nsid w:val="41A40535"/>
    <w:multiLevelType w:val="hybridMultilevel"/>
    <w:tmpl w:val="F25411CA"/>
    <w:lvl w:ilvl="0" w:tplc="C644BAAA">
      <w:start w:val="1"/>
      <w:numFmt w:val="decimal"/>
      <w:lvlText w:val="%1."/>
      <w:lvlJc w:val="left"/>
      <w:pPr>
        <w:ind w:left="480" w:hanging="365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4807D20">
      <w:start w:val="1"/>
      <w:numFmt w:val="upperLetter"/>
      <w:lvlText w:val="%2."/>
      <w:lvlJc w:val="left"/>
      <w:pPr>
        <w:ind w:left="772" w:hanging="293"/>
        <w:jc w:val="left"/>
      </w:pPr>
      <w:rPr>
        <w:rFonts w:ascii="Times New Roman" w:eastAsia="Times New Roman" w:hAnsi="Times New Roman" w:hint="default"/>
        <w:spacing w:val="-6"/>
        <w:sz w:val="24"/>
        <w:szCs w:val="24"/>
      </w:rPr>
    </w:lvl>
    <w:lvl w:ilvl="2" w:tplc="C1A21F66">
      <w:start w:val="1"/>
      <w:numFmt w:val="bullet"/>
      <w:lvlText w:val="•"/>
      <w:lvlJc w:val="left"/>
      <w:pPr>
        <w:ind w:left="772" w:hanging="293"/>
      </w:pPr>
      <w:rPr>
        <w:rFonts w:hint="default"/>
      </w:rPr>
    </w:lvl>
    <w:lvl w:ilvl="3" w:tplc="DFFEC366">
      <w:start w:val="1"/>
      <w:numFmt w:val="bullet"/>
      <w:lvlText w:val="•"/>
      <w:lvlJc w:val="left"/>
      <w:pPr>
        <w:ind w:left="772" w:hanging="293"/>
      </w:pPr>
      <w:rPr>
        <w:rFonts w:hint="default"/>
      </w:rPr>
    </w:lvl>
    <w:lvl w:ilvl="4" w:tplc="92E4BB88">
      <w:start w:val="1"/>
      <w:numFmt w:val="bullet"/>
      <w:lvlText w:val="•"/>
      <w:lvlJc w:val="left"/>
      <w:pPr>
        <w:ind w:left="772" w:hanging="293"/>
      </w:pPr>
      <w:rPr>
        <w:rFonts w:hint="default"/>
      </w:rPr>
    </w:lvl>
    <w:lvl w:ilvl="5" w:tplc="DFA683F4">
      <w:start w:val="1"/>
      <w:numFmt w:val="bullet"/>
      <w:lvlText w:val="•"/>
      <w:lvlJc w:val="left"/>
      <w:pPr>
        <w:ind w:left="772" w:hanging="293"/>
      </w:pPr>
      <w:rPr>
        <w:rFonts w:hint="default"/>
      </w:rPr>
    </w:lvl>
    <w:lvl w:ilvl="6" w:tplc="8C7E4558">
      <w:start w:val="1"/>
      <w:numFmt w:val="bullet"/>
      <w:lvlText w:val="•"/>
      <w:lvlJc w:val="left"/>
      <w:pPr>
        <w:ind w:left="2818" w:hanging="293"/>
      </w:pPr>
      <w:rPr>
        <w:rFonts w:hint="default"/>
      </w:rPr>
    </w:lvl>
    <w:lvl w:ilvl="7" w:tplc="D124EA8E">
      <w:start w:val="1"/>
      <w:numFmt w:val="bullet"/>
      <w:lvlText w:val="•"/>
      <w:lvlJc w:val="left"/>
      <w:pPr>
        <w:ind w:left="4863" w:hanging="293"/>
      </w:pPr>
      <w:rPr>
        <w:rFonts w:hint="default"/>
      </w:rPr>
    </w:lvl>
    <w:lvl w:ilvl="8" w:tplc="116E16C8">
      <w:start w:val="1"/>
      <w:numFmt w:val="bullet"/>
      <w:lvlText w:val="•"/>
      <w:lvlJc w:val="left"/>
      <w:pPr>
        <w:ind w:left="6909" w:hanging="293"/>
      </w:pPr>
      <w:rPr>
        <w:rFonts w:hint="default"/>
      </w:rPr>
    </w:lvl>
  </w:abstractNum>
  <w:abstractNum w:abstractNumId="3">
    <w:nsid w:val="46C82705"/>
    <w:multiLevelType w:val="hybridMultilevel"/>
    <w:tmpl w:val="34F64282"/>
    <w:lvl w:ilvl="0" w:tplc="CF92B2AA">
      <w:start w:val="1"/>
      <w:numFmt w:val="decimal"/>
      <w:lvlText w:val="%1)"/>
      <w:lvlJc w:val="left"/>
      <w:pPr>
        <w:ind w:left="744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F4094A">
      <w:start w:val="1"/>
      <w:numFmt w:val="bullet"/>
      <w:lvlText w:val="•"/>
      <w:lvlJc w:val="left"/>
      <w:pPr>
        <w:ind w:left="1769" w:hanging="264"/>
      </w:pPr>
      <w:rPr>
        <w:rFonts w:hint="default"/>
      </w:rPr>
    </w:lvl>
    <w:lvl w:ilvl="2" w:tplc="D668024A">
      <w:start w:val="1"/>
      <w:numFmt w:val="bullet"/>
      <w:lvlText w:val="•"/>
      <w:lvlJc w:val="left"/>
      <w:pPr>
        <w:ind w:left="2795" w:hanging="264"/>
      </w:pPr>
      <w:rPr>
        <w:rFonts w:hint="default"/>
      </w:rPr>
    </w:lvl>
    <w:lvl w:ilvl="3" w:tplc="2E48EB22">
      <w:start w:val="1"/>
      <w:numFmt w:val="bullet"/>
      <w:lvlText w:val="•"/>
      <w:lvlJc w:val="left"/>
      <w:pPr>
        <w:ind w:left="3820" w:hanging="264"/>
      </w:pPr>
      <w:rPr>
        <w:rFonts w:hint="default"/>
      </w:rPr>
    </w:lvl>
    <w:lvl w:ilvl="4" w:tplc="06FAECC2">
      <w:start w:val="1"/>
      <w:numFmt w:val="bullet"/>
      <w:lvlText w:val="•"/>
      <w:lvlJc w:val="left"/>
      <w:pPr>
        <w:ind w:left="4846" w:hanging="264"/>
      </w:pPr>
      <w:rPr>
        <w:rFonts w:hint="default"/>
      </w:rPr>
    </w:lvl>
    <w:lvl w:ilvl="5" w:tplc="7ED40758">
      <w:start w:val="1"/>
      <w:numFmt w:val="bullet"/>
      <w:lvlText w:val="•"/>
      <w:lvlJc w:val="left"/>
      <w:pPr>
        <w:ind w:left="5872" w:hanging="264"/>
      </w:pPr>
      <w:rPr>
        <w:rFonts w:hint="default"/>
      </w:rPr>
    </w:lvl>
    <w:lvl w:ilvl="6" w:tplc="2D2A03B8">
      <w:start w:val="1"/>
      <w:numFmt w:val="bullet"/>
      <w:lvlText w:val="•"/>
      <w:lvlJc w:val="left"/>
      <w:pPr>
        <w:ind w:left="6897" w:hanging="264"/>
      </w:pPr>
      <w:rPr>
        <w:rFonts w:hint="default"/>
      </w:rPr>
    </w:lvl>
    <w:lvl w:ilvl="7" w:tplc="EF64930E">
      <w:start w:val="1"/>
      <w:numFmt w:val="bullet"/>
      <w:lvlText w:val="•"/>
      <w:lvlJc w:val="left"/>
      <w:pPr>
        <w:ind w:left="7923" w:hanging="264"/>
      </w:pPr>
      <w:rPr>
        <w:rFonts w:hint="default"/>
      </w:rPr>
    </w:lvl>
    <w:lvl w:ilvl="8" w:tplc="F06CF906">
      <w:start w:val="1"/>
      <w:numFmt w:val="bullet"/>
      <w:lvlText w:val="•"/>
      <w:lvlJc w:val="left"/>
      <w:pPr>
        <w:ind w:left="8948" w:hanging="264"/>
      </w:pPr>
      <w:rPr>
        <w:rFonts w:hint="default"/>
      </w:rPr>
    </w:lvl>
  </w:abstractNum>
  <w:abstractNum w:abstractNumId="4">
    <w:nsid w:val="6D8E2263"/>
    <w:multiLevelType w:val="hybridMultilevel"/>
    <w:tmpl w:val="DA06C7DA"/>
    <w:lvl w:ilvl="0" w:tplc="7C24DF12">
      <w:start w:val="1"/>
      <w:numFmt w:val="decimal"/>
      <w:lvlText w:val="%1)"/>
      <w:lvlJc w:val="left"/>
      <w:pPr>
        <w:ind w:left="744" w:hanging="26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33E5C84">
      <w:start w:val="1"/>
      <w:numFmt w:val="bullet"/>
      <w:lvlText w:val="•"/>
      <w:lvlJc w:val="left"/>
      <w:pPr>
        <w:ind w:left="1769" w:hanging="264"/>
      </w:pPr>
      <w:rPr>
        <w:rFonts w:hint="default"/>
      </w:rPr>
    </w:lvl>
    <w:lvl w:ilvl="2" w:tplc="B36CA97E">
      <w:start w:val="1"/>
      <w:numFmt w:val="bullet"/>
      <w:lvlText w:val="•"/>
      <w:lvlJc w:val="left"/>
      <w:pPr>
        <w:ind w:left="2795" w:hanging="264"/>
      </w:pPr>
      <w:rPr>
        <w:rFonts w:hint="default"/>
      </w:rPr>
    </w:lvl>
    <w:lvl w:ilvl="3" w:tplc="F3046C00">
      <w:start w:val="1"/>
      <w:numFmt w:val="bullet"/>
      <w:lvlText w:val="•"/>
      <w:lvlJc w:val="left"/>
      <w:pPr>
        <w:ind w:left="3820" w:hanging="264"/>
      </w:pPr>
      <w:rPr>
        <w:rFonts w:hint="default"/>
      </w:rPr>
    </w:lvl>
    <w:lvl w:ilvl="4" w:tplc="C3C297AA">
      <w:start w:val="1"/>
      <w:numFmt w:val="bullet"/>
      <w:lvlText w:val="•"/>
      <w:lvlJc w:val="left"/>
      <w:pPr>
        <w:ind w:left="4846" w:hanging="264"/>
      </w:pPr>
      <w:rPr>
        <w:rFonts w:hint="default"/>
      </w:rPr>
    </w:lvl>
    <w:lvl w:ilvl="5" w:tplc="EF3A16B0">
      <w:start w:val="1"/>
      <w:numFmt w:val="bullet"/>
      <w:lvlText w:val="•"/>
      <w:lvlJc w:val="left"/>
      <w:pPr>
        <w:ind w:left="5872" w:hanging="264"/>
      </w:pPr>
      <w:rPr>
        <w:rFonts w:hint="default"/>
      </w:rPr>
    </w:lvl>
    <w:lvl w:ilvl="6" w:tplc="DA98AEFA">
      <w:start w:val="1"/>
      <w:numFmt w:val="bullet"/>
      <w:lvlText w:val="•"/>
      <w:lvlJc w:val="left"/>
      <w:pPr>
        <w:ind w:left="6897" w:hanging="264"/>
      </w:pPr>
      <w:rPr>
        <w:rFonts w:hint="default"/>
      </w:rPr>
    </w:lvl>
    <w:lvl w:ilvl="7" w:tplc="44EC5C88">
      <w:start w:val="1"/>
      <w:numFmt w:val="bullet"/>
      <w:lvlText w:val="•"/>
      <w:lvlJc w:val="left"/>
      <w:pPr>
        <w:ind w:left="7923" w:hanging="264"/>
      </w:pPr>
      <w:rPr>
        <w:rFonts w:hint="default"/>
      </w:rPr>
    </w:lvl>
    <w:lvl w:ilvl="8" w:tplc="51245B04">
      <w:start w:val="1"/>
      <w:numFmt w:val="bullet"/>
      <w:lvlText w:val="•"/>
      <w:lvlJc w:val="left"/>
      <w:pPr>
        <w:ind w:left="8948" w:hanging="264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A1703"/>
    <w:rsid w:val="005B6931"/>
    <w:rsid w:val="00CA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7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76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69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931"/>
  </w:style>
  <w:style w:type="paragraph" w:styleId="Footer">
    <w:name w:val="footer"/>
    <w:basedOn w:val="Normal"/>
    <w:link w:val="FooterChar"/>
    <w:uiPriority w:val="99"/>
    <w:unhideWhenUsed/>
    <w:rsid w:val="005B69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ACCT 3311 Intermediate Accounting I Test 2 _Spring II 2014_</vt:lpstr>
    </vt:vector>
  </TitlesOfParts>
  <Company>Hewlett-Packard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ACCT 3311 Intermediate Accounting I Test 2 _Spring II 2014_</dc:title>
  <dc:creator>CASSANDRA</dc:creator>
  <cp:lastModifiedBy>CASSANDRA</cp:lastModifiedBy>
  <cp:revision>2</cp:revision>
  <dcterms:created xsi:type="dcterms:W3CDTF">2014-05-03T20:26:00Z</dcterms:created>
  <dcterms:modified xsi:type="dcterms:W3CDTF">2014-05-03T20:26:00Z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LastSaved">
    <vt:filetime>2014-05-03T00:00:00Z</vt:filetime>
  </property>
</Properties>
</file>