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4" w:rsidRPr="0025648E" w:rsidRDefault="00137394">
      <w:pPr>
        <w:rPr>
          <w:b/>
        </w:rPr>
      </w:pPr>
      <w:r w:rsidRPr="0025648E">
        <w:rPr>
          <w:b/>
        </w:rPr>
        <w:t>Islander Company Data:</w:t>
      </w:r>
    </w:p>
    <w:p w:rsidR="00137394" w:rsidRPr="0025648E" w:rsidRDefault="00137394">
      <w:pPr>
        <w:rPr>
          <w:b/>
          <w:u w:val="single"/>
        </w:rPr>
      </w:pPr>
      <w: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  <w:u w:val="single"/>
        </w:rPr>
        <w:t xml:space="preserve">        As of December 31,</w:t>
      </w:r>
      <w:bookmarkStart w:id="0" w:name="_GoBack"/>
      <w:bookmarkEnd w:id="0"/>
    </w:p>
    <w:p w:rsidR="00137394" w:rsidRPr="0025648E" w:rsidRDefault="00137394" w:rsidP="00EB5F9F">
      <w:pPr>
        <w:pBdr>
          <w:bottom w:val="single" w:sz="4" w:space="1" w:color="auto"/>
        </w:pBdr>
        <w:ind w:firstLine="720"/>
        <w:rPr>
          <w:b/>
        </w:rPr>
      </w:pPr>
      <w:r w:rsidRPr="0025648E">
        <w:rPr>
          <w:b/>
        </w:rPr>
        <w:t>Balance Sheet Data</w:t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  <w:t xml:space="preserve">   2011</w:t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  <w:t xml:space="preserve">  2010</w:t>
      </w:r>
    </w:p>
    <w:p w:rsidR="00137394" w:rsidRDefault="00137394" w:rsidP="00137394">
      <w:pPr>
        <w:ind w:firstLine="720"/>
      </w:pPr>
      <w:r>
        <w:t>Accounts receivable</w:t>
      </w:r>
      <w:r>
        <w:tab/>
      </w:r>
      <w:r>
        <w:tab/>
      </w:r>
      <w:r>
        <w:tab/>
      </w:r>
      <w:r>
        <w:tab/>
        <w:t>$500,000</w:t>
      </w:r>
      <w:r>
        <w:tab/>
      </w:r>
      <w:r>
        <w:tab/>
        <w:t>$470,000</w:t>
      </w:r>
    </w:p>
    <w:p w:rsidR="00137394" w:rsidRPr="00EB5F9F" w:rsidRDefault="00137394" w:rsidP="00137394">
      <w:pPr>
        <w:ind w:firstLine="720"/>
        <w:rPr>
          <w:u w:val="single"/>
        </w:rPr>
      </w:pPr>
      <w:r>
        <w:t>Allowance for doubtful accounts</w:t>
      </w:r>
      <w:r>
        <w:tab/>
        <w:t xml:space="preserve"> </w:t>
      </w:r>
      <w:r>
        <w:tab/>
      </w:r>
      <w:r w:rsidRPr="00EB5F9F">
        <w:rPr>
          <w:u w:val="single"/>
        </w:rPr>
        <w:t xml:space="preserve">  (25,000)</w:t>
      </w:r>
      <w:r>
        <w:tab/>
      </w:r>
      <w:r>
        <w:tab/>
      </w:r>
      <w:r w:rsidRPr="00EB5F9F">
        <w:rPr>
          <w:u w:val="single"/>
        </w:rPr>
        <w:t xml:space="preserve">  (20,000)</w:t>
      </w:r>
    </w:p>
    <w:p w:rsidR="00137394" w:rsidRDefault="00137394" w:rsidP="00137394">
      <w:pPr>
        <w:ind w:firstLine="720"/>
      </w:pPr>
      <w:r>
        <w:t>Net accounts receivable</w:t>
      </w:r>
      <w:r>
        <w:tab/>
      </w:r>
      <w:r>
        <w:tab/>
      </w:r>
      <w:r>
        <w:tab/>
        <w:t xml:space="preserve">              $475,000</w:t>
      </w:r>
      <w:r>
        <w:tab/>
        <w:t xml:space="preserve">              $450,000</w:t>
      </w:r>
    </w:p>
    <w:p w:rsidR="00137394" w:rsidRDefault="00137394" w:rsidP="00137394">
      <w:pPr>
        <w:ind w:firstLine="720"/>
      </w:pPr>
      <w:r>
        <w:t>Inventories – lower of cost or market</w:t>
      </w:r>
      <w:r>
        <w:tab/>
      </w:r>
      <w:r>
        <w:tab/>
        <w:t>$600,000</w:t>
      </w:r>
      <w:r>
        <w:tab/>
      </w:r>
      <w:r>
        <w:tab/>
        <w:t>$550,000</w:t>
      </w:r>
    </w:p>
    <w:p w:rsidR="00EB5F9F" w:rsidRDefault="00EB5F9F" w:rsidP="00137394">
      <w:pPr>
        <w:ind w:firstLine="720"/>
      </w:pPr>
    </w:p>
    <w:p w:rsidR="00EB5F9F" w:rsidRPr="0025648E" w:rsidRDefault="00EB5F9F" w:rsidP="00137394">
      <w:pPr>
        <w:ind w:firstLine="720"/>
        <w:rPr>
          <w:b/>
          <w:u w:val="single"/>
        </w:rPr>
      </w:pP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</w:rPr>
        <w:tab/>
      </w:r>
      <w:r w:rsidRPr="0025648E">
        <w:rPr>
          <w:b/>
          <w:u w:val="single"/>
        </w:rPr>
        <w:t>Year Ended December 31,</w:t>
      </w:r>
    </w:p>
    <w:p w:rsidR="00EB5F9F" w:rsidRPr="0025648E" w:rsidRDefault="0025648E" w:rsidP="00EB5F9F">
      <w:pPr>
        <w:pBdr>
          <w:bottom w:val="single" w:sz="4" w:space="1" w:color="auto"/>
        </w:pBdr>
        <w:ind w:firstLine="720"/>
        <w:rPr>
          <w:b/>
        </w:rPr>
      </w:pPr>
      <w:r>
        <w:rPr>
          <w:b/>
        </w:rPr>
        <w:t>Income Statement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B5F9F" w:rsidRPr="0025648E">
        <w:rPr>
          <w:b/>
        </w:rPr>
        <w:t xml:space="preserve"> 2011</w:t>
      </w:r>
      <w:r w:rsidR="00EB5F9F" w:rsidRPr="0025648E">
        <w:rPr>
          <w:b/>
        </w:rPr>
        <w:tab/>
      </w:r>
      <w:r w:rsidR="00EB5F9F" w:rsidRPr="0025648E">
        <w:rPr>
          <w:b/>
        </w:rPr>
        <w:tab/>
      </w:r>
      <w:r w:rsidR="00EB5F9F" w:rsidRPr="0025648E">
        <w:rPr>
          <w:b/>
        </w:rPr>
        <w:tab/>
        <w:t xml:space="preserve">  2010</w:t>
      </w:r>
    </w:p>
    <w:p w:rsidR="00EB5F9F" w:rsidRDefault="00EB5F9F" w:rsidP="00137394">
      <w:pPr>
        <w:ind w:firstLine="720"/>
      </w:pPr>
      <w:r>
        <w:t>Net credit sales</w:t>
      </w:r>
      <w:r>
        <w:tab/>
      </w:r>
      <w:r>
        <w:tab/>
      </w:r>
      <w:r>
        <w:tab/>
      </w:r>
      <w:r>
        <w:tab/>
      </w:r>
      <w:r>
        <w:tab/>
        <w:t>$2,500,000</w:t>
      </w:r>
      <w:r>
        <w:tab/>
      </w:r>
      <w:r>
        <w:tab/>
        <w:t>$2,200,000</w:t>
      </w:r>
    </w:p>
    <w:p w:rsidR="00EB5F9F" w:rsidRPr="00EB5F9F" w:rsidRDefault="00EB5F9F" w:rsidP="00137394">
      <w:pPr>
        <w:ind w:firstLine="720"/>
        <w:rPr>
          <w:u w:val="single"/>
        </w:rPr>
      </w:pPr>
      <w:r>
        <w:t>Net cash sales</w:t>
      </w:r>
      <w:r>
        <w:tab/>
      </w:r>
      <w:r>
        <w:tab/>
      </w:r>
      <w:r>
        <w:tab/>
      </w:r>
      <w:r>
        <w:tab/>
      </w:r>
      <w:r>
        <w:tab/>
      </w:r>
      <w:r w:rsidRPr="00EB5F9F">
        <w:rPr>
          <w:u w:val="single"/>
        </w:rPr>
        <w:t xml:space="preserve">     500,000</w:t>
      </w:r>
      <w:r>
        <w:tab/>
      </w:r>
      <w:r>
        <w:tab/>
      </w:r>
      <w:r w:rsidRPr="00EB5F9F">
        <w:rPr>
          <w:u w:val="single"/>
        </w:rPr>
        <w:t xml:space="preserve">     400,000</w:t>
      </w:r>
    </w:p>
    <w:p w:rsidR="00EB5F9F" w:rsidRPr="00EB5F9F" w:rsidRDefault="00EB5F9F" w:rsidP="00137394">
      <w:pPr>
        <w:ind w:firstLine="720"/>
        <w:rPr>
          <w:u w:val="single"/>
        </w:rPr>
      </w:pPr>
      <w:r>
        <w:t>Net sales</w:t>
      </w:r>
      <w:r>
        <w:tab/>
      </w:r>
      <w:r>
        <w:tab/>
      </w:r>
      <w:r>
        <w:tab/>
      </w:r>
      <w:r>
        <w:tab/>
        <w:t xml:space="preserve">              </w:t>
      </w:r>
      <w:r w:rsidRPr="00EB5F9F">
        <w:rPr>
          <w:u w:val="single"/>
        </w:rPr>
        <w:t>$3,000,000</w:t>
      </w:r>
      <w:r>
        <w:tab/>
      </w:r>
      <w:r>
        <w:tab/>
      </w:r>
      <w:r>
        <w:rPr>
          <w:u w:val="single"/>
        </w:rPr>
        <w:t>$2,6</w:t>
      </w:r>
      <w:r w:rsidRPr="00EB5F9F">
        <w:rPr>
          <w:u w:val="single"/>
        </w:rPr>
        <w:t>00,000</w:t>
      </w:r>
    </w:p>
    <w:p w:rsidR="00EB5F9F" w:rsidRDefault="00EB5F9F" w:rsidP="00137394">
      <w:pPr>
        <w:ind w:firstLine="720"/>
      </w:pPr>
      <w:r>
        <w:t>Cost of goods sold</w:t>
      </w:r>
      <w:r>
        <w:tab/>
      </w:r>
      <w:r>
        <w:tab/>
      </w:r>
      <w:r>
        <w:tab/>
        <w:t xml:space="preserve">              $2,000,000</w:t>
      </w:r>
      <w:r>
        <w:tab/>
      </w:r>
      <w:r>
        <w:tab/>
        <w:t>$1,800,000</w:t>
      </w:r>
    </w:p>
    <w:p w:rsidR="00EB5F9F" w:rsidRDefault="00EB5F9F" w:rsidP="00137394">
      <w:pPr>
        <w:ind w:firstLine="720"/>
      </w:pPr>
      <w:r>
        <w:t>Selling, general, and administrative expenses</w:t>
      </w:r>
      <w:r>
        <w:tab/>
        <w:t xml:space="preserve">    300,000</w:t>
      </w:r>
      <w:r>
        <w:tab/>
      </w:r>
      <w:r>
        <w:tab/>
        <w:t xml:space="preserve">      270,000</w:t>
      </w:r>
    </w:p>
    <w:p w:rsidR="00EB5F9F" w:rsidRDefault="00EB5F9F" w:rsidP="00137394">
      <w:pPr>
        <w:ind w:firstLine="720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50,000</w:t>
      </w:r>
      <w:r>
        <w:tab/>
      </w:r>
      <w:r>
        <w:tab/>
        <w:t xml:space="preserve">        30,000</w:t>
      </w:r>
    </w:p>
    <w:p w:rsidR="00EB5F9F" w:rsidRDefault="00EB5F9F" w:rsidP="00137394">
      <w:pPr>
        <w:ind w:firstLine="720"/>
      </w:pPr>
      <w:r>
        <w:t xml:space="preserve">Total operating </w:t>
      </w:r>
      <w:r w:rsidR="0025648E">
        <w:t>expenses</w:t>
      </w:r>
      <w:r w:rsidR="0025648E">
        <w:tab/>
      </w:r>
      <w:r w:rsidR="0025648E">
        <w:tab/>
        <w:t xml:space="preserve">             </w:t>
      </w:r>
      <w:r>
        <w:t>$2,350,000</w:t>
      </w:r>
      <w:r>
        <w:tab/>
      </w:r>
      <w:r>
        <w:tab/>
      </w:r>
      <w:r w:rsidR="0025648E">
        <w:t xml:space="preserve"> </w:t>
      </w:r>
      <w:r>
        <w:t>$2,100,000</w:t>
      </w:r>
    </w:p>
    <w:p w:rsidR="0025648E" w:rsidRDefault="0025648E" w:rsidP="00137394">
      <w:pPr>
        <w:ind w:firstLine="720"/>
      </w:pPr>
    </w:p>
    <w:p w:rsidR="0025648E" w:rsidRPr="0025648E" w:rsidRDefault="0025648E" w:rsidP="0025648E">
      <w:pPr>
        <w:pStyle w:val="ListParagraph"/>
        <w:numPr>
          <w:ilvl w:val="0"/>
          <w:numId w:val="2"/>
        </w:numPr>
        <w:rPr>
          <w:b/>
        </w:rPr>
      </w:pPr>
      <w:r w:rsidRPr="0025648E">
        <w:rPr>
          <w:b/>
        </w:rPr>
        <w:t xml:space="preserve"> What is the accounts receivable turnover for 2011?</w:t>
      </w:r>
    </w:p>
    <w:p w:rsidR="0025648E" w:rsidRPr="0025648E" w:rsidRDefault="0025648E" w:rsidP="0025648E">
      <w:pPr>
        <w:pStyle w:val="ListParagraph"/>
        <w:numPr>
          <w:ilvl w:val="0"/>
          <w:numId w:val="2"/>
        </w:numPr>
        <w:rPr>
          <w:b/>
        </w:rPr>
      </w:pPr>
      <w:r w:rsidRPr="0025648E">
        <w:rPr>
          <w:b/>
        </w:rPr>
        <w:t>What is the inventory turnover for 2011?</w:t>
      </w:r>
    </w:p>
    <w:p w:rsidR="00137394" w:rsidRPr="0025648E" w:rsidRDefault="00137394" w:rsidP="00137394">
      <w:pPr>
        <w:ind w:firstLine="720"/>
        <w:rPr>
          <w:b/>
        </w:rPr>
      </w:pPr>
    </w:p>
    <w:p w:rsidR="00137394" w:rsidRPr="0025648E" w:rsidRDefault="00137394">
      <w:pPr>
        <w:rPr>
          <w:b/>
        </w:rPr>
      </w:pPr>
    </w:p>
    <w:p w:rsidR="00137394" w:rsidRPr="0025648E" w:rsidRDefault="00137394">
      <w:pPr>
        <w:rPr>
          <w:b/>
        </w:rPr>
      </w:pPr>
    </w:p>
    <w:sectPr w:rsidR="00137394" w:rsidRPr="0025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383"/>
    <w:multiLevelType w:val="hybridMultilevel"/>
    <w:tmpl w:val="4ABC763A"/>
    <w:lvl w:ilvl="0" w:tplc="2834B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A6277"/>
    <w:multiLevelType w:val="hybridMultilevel"/>
    <w:tmpl w:val="10B07C06"/>
    <w:lvl w:ilvl="0" w:tplc="EB0819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94"/>
    <w:rsid w:val="00137394"/>
    <w:rsid w:val="0025648E"/>
    <w:rsid w:val="006A74A8"/>
    <w:rsid w:val="007E4714"/>
    <w:rsid w:val="00A55801"/>
    <w:rsid w:val="00E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2014-03-16T20:42:00Z</dcterms:created>
  <dcterms:modified xsi:type="dcterms:W3CDTF">2014-03-16T20:42:00Z</dcterms:modified>
</cp:coreProperties>
</file>