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3598" w:rsidRDefault="00353598">
      <w:r>
        <w:rPr>
          <w:noProof/>
        </w:rPr>
        <w:pict>
          <v:line id="_x0000_s1036" style="position:absolute;z-index:251668480;mso-wrap-edited:f" from="-40.95pt,144.2pt" to="481.05pt,144.2pt" coordsize="21600,21600" wrapcoords="-62 -2147483648 -93 -2147483648 -93 -2147483648 21755 -2147483648 21786 -2147483648 21755 -2147483648 21662 -2147483648 -62 -2147483648" strokecolor="#4a7ebb" strokeweight="3.5pt">
            <v:fill o:detectmouseclick="t"/>
            <v:shadow on="t" opacity="22938f" mv:blur="38100f" offset="0,2pt"/>
            <v:textbox inset=",7.2pt,,7.2pt"/>
            <w10:wrap type="tight"/>
          </v:line>
        </w:pict>
      </w:r>
      <w:r>
        <w:rPr>
          <w:noProof/>
        </w:rPr>
        <w:pict>
          <v:shapetype id="_x0000_t202" coordsize="21600,21600" o:spt="202" path="m0,0l0,21600,21600,21600,21600,0xe">
            <v:stroke joinstyle="miter"/>
            <v:path gradientshapeok="t" o:connecttype="rect"/>
          </v:shapetype>
          <v:shape id="_x0000_s1035" type="#_x0000_t202" style="position:absolute;margin-left:-40.95pt;margin-top:-62.8pt;width:351pt;height:171pt;z-index:251667456;mso-wrap-edited:f;mso-position-horizontal:absolute;mso-position-vertical:absolute" wrapcoords="0 0 21600 0 21600 21600 0 21600 0 0" filled="f" stroked="f">
            <v:fill o:detectmouseclick="t"/>
            <v:textbox style="mso-next-textbox:#_x0000_s1035" inset=",7.2pt,,7.2pt">
              <w:txbxContent>
                <w:p w:rsidR="00353598" w:rsidRDefault="00353598">
                  <w:r>
                    <w:tab/>
                  </w:r>
                  <w:r>
                    <w:tab/>
                  </w:r>
                  <w:r>
                    <w:tab/>
                  </w:r>
                  <w:r>
                    <w:tab/>
                  </w:r>
                  <w:r>
                    <w:tab/>
                  </w:r>
                </w:p>
                <w:p w:rsidR="00353598" w:rsidRDefault="00353598">
                  <w:r>
                    <w:tab/>
                  </w:r>
                  <w:r>
                    <w:tab/>
                  </w:r>
                  <w:r>
                    <w:rPr>
                      <w:rFonts w:ascii="Cambria" w:hAnsi="Cambria"/>
                    </w:rPr>
                    <w:t>Ω</w:t>
                  </w:r>
                  <w:r>
                    <w:tab/>
                  </w:r>
                  <w:r>
                    <w:tab/>
                  </w:r>
                  <w:r>
                    <w:tab/>
                  </w:r>
                  <w:r>
                    <w:tab/>
                    <w:t>C</w:t>
                  </w:r>
                </w:p>
                <w:p w:rsidR="00353598" w:rsidRDefault="00353598"/>
                <w:p w:rsidR="00353598" w:rsidRDefault="00353598">
                  <w:r>
                    <w:tab/>
                  </w:r>
                  <w:r>
                    <w:tab/>
                  </w:r>
                  <w:r>
                    <w:tab/>
                  </w:r>
                  <w:r>
                    <w:tab/>
                  </w:r>
                  <w:r>
                    <w:tab/>
                  </w:r>
                  <w:r>
                    <w:tab/>
                  </w:r>
                  <w:proofErr w:type="gramStart"/>
                  <w:r>
                    <w:t>r</w:t>
                  </w:r>
                  <w:proofErr w:type="gramEnd"/>
                </w:p>
                <w:p w:rsidR="00353598" w:rsidRDefault="00353598"/>
                <w:p w:rsidR="00353598" w:rsidRDefault="00353598">
                  <w:r>
                    <w:tab/>
                  </w:r>
                  <w:r>
                    <w:tab/>
                  </w:r>
                  <w:r>
                    <w:tab/>
                    <w:t>A</w:t>
                  </w:r>
                  <w:r>
                    <w:tab/>
                  </w:r>
                  <w:r>
                    <w:tab/>
                    <w:t>2r</w:t>
                  </w:r>
                  <w:r>
                    <w:tab/>
                    <w:t>B</w:t>
                  </w:r>
                </w:p>
                <w:p w:rsidR="00353598" w:rsidRDefault="00353598">
                  <w:r>
                    <w:tab/>
                  </w:r>
                  <w:r>
                    <w:tab/>
                  </w:r>
                  <w:r>
                    <w:tab/>
                    <w:t>O</w:t>
                  </w:r>
                  <w:r>
                    <w:tab/>
                  </w:r>
                  <w:r>
                    <w:tab/>
                  </w:r>
                  <w:r>
                    <w:tab/>
                  </w:r>
                </w:p>
              </w:txbxContent>
            </v:textbox>
            <w10:wrap type="tight"/>
          </v:shape>
        </w:pict>
      </w:r>
      <w:r>
        <w:rPr>
          <w:noProof/>
        </w:rPr>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4" type="#_x0000_t105" style="position:absolute;margin-left:22.05pt;margin-top:.2pt;width:98.25pt;height:44.25pt;z-index:251666432;mso-wrap-edited:f;mso-position-horizontal:absolute;mso-position-vertical:absolute" wrapcoords="6187 -225 5287 225 3037 2700 1462 6975 562 10575 -112 14175 -562 21375 -450 23175 18000 23175 21825 15750 21937 14850 21600 14175 19125 10575 18000 6525 17325 5175 16425 2700 13837 0 13162 -225 6187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oval id="_x0000_s1026" style="position:absolute;margin-left:22.05pt;margin-top:63.2pt;width:89.25pt;height:80.25pt;z-index:251658240;mso-wrap-edited:f;mso-position-horizontal:absolute;mso-position-vertical:absolute" wrapcoords="8100 -225 6660 0 2160 2700 0 6975 -540 8775 -900 10575 -720 14175 540 17775 540 18000 3780 21600 7200 23175 7560 23175 14400 23175 14760 23175 18000 21600 18540 21150 21240 17775 22680 14175 22860 10575 22500 8775 21960 6975 19980 3825 19440 2700 14760 0 13320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3" style="position:absolute;margin-left:58.05pt;margin-top:99.2pt;width:8.25pt;height:8.25pt;z-index:251665408;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2" style="position:absolute;margin-left:58.05pt;margin-top:54.2pt;width:17.25pt;height:17.25pt;z-index:251664384;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1" style="position:absolute;margin-left:166.05pt;margin-top:54.2pt;width:17.25pt;height:17.25pt;z-index:25166336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rect id="_x0000_s1030" style="position:absolute;margin-left:148.05pt;margin-top:-26.8pt;width:63pt;height:18pt;z-index:251662336;mso-wrap-edited:f" wrapcoords="-771 -900 -1028 1800 -1028 27900 23142 27900 23400 6300 22885 0 22114 -900 -771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oval id="_x0000_s1029" style="position:absolute;margin-left:166.05pt;margin-top:-8.8pt;width:18pt;height:18pt;z-index:251661312;mso-wrap-edited:f"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28" style="position:absolute;flip:y;z-index:251660288;mso-wrap-edited:f" from="175.05pt,.2pt" to="175.05pt,63.2pt" coordsize="21600,21600" wrapcoords="-2147483648 0 -2147483648 771 -2147483648 23400 -2147483648 23400 -2147483648 23400 -2147483648 2057 -2147483648 514 -2147483648 0 -2147483648 0" strokecolor="#4a7ebb" strokeweight="3.5pt">
            <v:fill o:detectmouseclick="t"/>
            <v:shadow on="t" opacity="22938f" mv:blur="38100f" offset="0,2pt"/>
            <v:textbox inset=",7.2pt,,7.2pt"/>
            <w10:wrap type="tight"/>
          </v:line>
        </w:pict>
      </w:r>
      <w:r>
        <w:rPr>
          <w:noProof/>
        </w:rPr>
        <w:pict>
          <v:line id="_x0000_s1027" style="position:absolute;z-index:251659264;mso-wrap-edited:f" from="67.05pt,63.2pt" to="175.05pt,63.2pt" coordsize="21600,21600" wrapcoords="-300 -2147483648 -450 -2147483648 -450 -2147483648 22350 -2147483648 22500 -2147483648 22350 -2147483648 21900 -2147483648 -300 -2147483648" strokecolor="#4a7ebb" strokeweight="3.5pt">
            <v:fill o:detectmouseclick="t"/>
            <v:shadow on="t" opacity="22938f" mv:blur="38100f" offset="0,2pt"/>
            <v:textbox inset=",7.2pt,,7.2pt"/>
            <w10:wrap type="tight"/>
          </v:line>
        </w:pict>
      </w:r>
    </w:p>
    <w:p w:rsidR="00353598" w:rsidRPr="00353598" w:rsidRDefault="00353598" w:rsidP="00353598"/>
    <w:p w:rsidR="00353598" w:rsidRPr="00353598" w:rsidRDefault="00353598" w:rsidP="00353598"/>
    <w:p w:rsidR="00353598" w:rsidRPr="00353598" w:rsidRDefault="00353598" w:rsidP="00353598"/>
    <w:p w:rsidR="00353598" w:rsidRPr="00353598" w:rsidRDefault="00353598" w:rsidP="00353598"/>
    <w:p w:rsidR="00353598" w:rsidRPr="00353598" w:rsidRDefault="00353598" w:rsidP="00353598"/>
    <w:p w:rsidR="00353598" w:rsidRDefault="00353598" w:rsidP="00353598">
      <w:pPr>
        <w:ind w:firstLine="720"/>
      </w:pPr>
      <w:r>
        <w:t>Determine the angular velocity of link BC for the instant indicated given 2 cases:</w:t>
      </w:r>
    </w:p>
    <w:p w:rsidR="00353598" w:rsidRDefault="00353598" w:rsidP="00353598">
      <w:pPr>
        <w:ind w:firstLine="720"/>
        <w:rPr>
          <w:rFonts w:ascii="Cambria" w:hAnsi="Cambria"/>
        </w:rPr>
      </w:pPr>
      <w:r>
        <w:t>Case a</w:t>
      </w:r>
      <w:proofErr w:type="gramStart"/>
      <w:r>
        <w:t>:    the</w:t>
      </w:r>
      <w:proofErr w:type="gramEnd"/>
      <w:r>
        <w:t xml:space="preserve"> center of the disk is fixed pivot and the disk rotates about this pivot with angular velocity </w:t>
      </w:r>
      <w:r>
        <w:rPr>
          <w:rFonts w:ascii="Cambria" w:hAnsi="Cambria"/>
        </w:rPr>
        <w:t>Ω.</w:t>
      </w:r>
    </w:p>
    <w:p w:rsidR="00353598" w:rsidRDefault="00353598" w:rsidP="00353598">
      <w:pPr>
        <w:ind w:firstLine="720"/>
        <w:rPr>
          <w:rFonts w:ascii="Cambria" w:hAnsi="Cambria"/>
        </w:rPr>
      </w:pPr>
    </w:p>
    <w:p w:rsidR="00353598" w:rsidRDefault="00353598" w:rsidP="00353598">
      <w:pPr>
        <w:ind w:firstLine="720"/>
        <w:rPr>
          <w:rFonts w:ascii="Cambria" w:hAnsi="Cambria"/>
        </w:rPr>
      </w:pPr>
      <w:r>
        <w:rPr>
          <w:rFonts w:ascii="Cambria" w:hAnsi="Cambria"/>
        </w:rPr>
        <w:t>Case b:  the disk rolls without slipping on the horizontal surface with angular velocity Ω.</w:t>
      </w:r>
    </w:p>
    <w:p w:rsidR="00353598" w:rsidRDefault="00353598" w:rsidP="00353598">
      <w:pPr>
        <w:ind w:firstLine="720"/>
        <w:rPr>
          <w:rFonts w:ascii="Cambria" w:hAnsi="Cambria"/>
        </w:rPr>
      </w:pPr>
    </w:p>
    <w:p w:rsidR="00353598" w:rsidRDefault="00353598" w:rsidP="00353598">
      <w:pPr>
        <w:ind w:firstLine="720"/>
        <w:rPr>
          <w:rFonts w:ascii="Cambria" w:hAnsi="Cambria"/>
        </w:rPr>
      </w:pPr>
      <w:r>
        <w:rPr>
          <w:rFonts w:ascii="Cambria" w:hAnsi="Cambria"/>
        </w:rPr>
        <w:t>Assume pin A is at the edge of the disk.</w:t>
      </w:r>
    </w:p>
    <w:p w:rsidR="00353598" w:rsidRDefault="00353598" w:rsidP="00353598">
      <w:pPr>
        <w:ind w:firstLine="720"/>
        <w:rPr>
          <w:rFonts w:ascii="Cambria" w:hAnsi="Cambria"/>
        </w:rPr>
      </w:pPr>
    </w:p>
    <w:p w:rsidR="00353598" w:rsidRPr="00353598" w:rsidRDefault="00353598" w:rsidP="00353598">
      <w:pPr>
        <w:pStyle w:val="ListParagraph"/>
        <w:numPr>
          <w:ilvl w:val="0"/>
          <w:numId w:val="1"/>
        </w:numPr>
        <w:rPr>
          <w:rFonts w:ascii="Cambria" w:hAnsi="Cambria"/>
        </w:rPr>
      </w:pPr>
      <w:proofErr w:type="spellStart"/>
      <w:r w:rsidRPr="00353598">
        <w:rPr>
          <w:rFonts w:ascii="Cambria" w:hAnsi="Cambria"/>
        </w:rPr>
        <w:t>Ωbc</w:t>
      </w:r>
      <w:proofErr w:type="spellEnd"/>
      <w:r w:rsidRPr="00353598">
        <w:rPr>
          <w:rFonts w:ascii="Cambria" w:hAnsi="Cambria"/>
        </w:rPr>
        <w:t xml:space="preserve"> = Ω</w:t>
      </w:r>
    </w:p>
    <w:p w:rsidR="00353598" w:rsidRPr="00353598" w:rsidRDefault="00353598" w:rsidP="00353598">
      <w:pPr>
        <w:pStyle w:val="ListParagraph"/>
        <w:numPr>
          <w:ilvl w:val="0"/>
          <w:numId w:val="1"/>
        </w:numPr>
        <w:rPr>
          <w:rFonts w:ascii="Cambria" w:hAnsi="Cambria"/>
        </w:rPr>
      </w:pPr>
      <w:proofErr w:type="spellStart"/>
      <w:r w:rsidRPr="00353598">
        <w:rPr>
          <w:rFonts w:ascii="Cambria" w:hAnsi="Cambria"/>
        </w:rPr>
        <w:t>Ωbc</w:t>
      </w:r>
      <w:proofErr w:type="spellEnd"/>
      <w:r w:rsidRPr="00353598">
        <w:rPr>
          <w:rFonts w:ascii="Cambria" w:hAnsi="Cambria"/>
        </w:rPr>
        <w:t xml:space="preserve"> = </w:t>
      </w:r>
      <w:r>
        <w:rPr>
          <w:rFonts w:ascii="Cambria" w:hAnsi="Cambria"/>
        </w:rPr>
        <w:t xml:space="preserve">2 </w:t>
      </w:r>
      <w:r w:rsidRPr="00353598">
        <w:rPr>
          <w:rFonts w:ascii="Cambria" w:hAnsi="Cambria"/>
        </w:rPr>
        <w:t>Ω</w:t>
      </w:r>
      <w:r>
        <w:rPr>
          <w:rFonts w:ascii="Cambria" w:hAnsi="Cambria"/>
        </w:rPr>
        <w:t xml:space="preserve">   both in the CCW direction.</w:t>
      </w:r>
    </w:p>
    <w:p w:rsidR="00353598" w:rsidRPr="00353598" w:rsidRDefault="00353598" w:rsidP="00353598">
      <w:pPr>
        <w:pStyle w:val="ListParagraph"/>
        <w:ind w:left="1080"/>
      </w:pPr>
    </w:p>
    <w:p w:rsidR="00270E05" w:rsidRPr="00353598" w:rsidRDefault="00353598" w:rsidP="00353598"/>
    <w:sectPr w:rsidR="00270E05" w:rsidRPr="00353598" w:rsidSect="00270E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1F61F31"/>
    <w:multiLevelType w:val="hybridMultilevel"/>
    <w:tmpl w:val="F8521F4C"/>
    <w:lvl w:ilvl="0" w:tplc="FC82C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53598"/>
    <w:rsid w:val="003535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C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359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Word 12.0.0</Application>
  <DocSecurity>0</DocSecurity>
  <Lines>1</Lines>
  <Paragraphs>1</Paragraphs>
  <ScaleCrop>false</ScaleCrop>
  <Company>FAU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1</cp:revision>
  <dcterms:created xsi:type="dcterms:W3CDTF">2008-03-11T21:50:00Z</dcterms:created>
  <dcterms:modified xsi:type="dcterms:W3CDTF">2008-03-11T22:04:00Z</dcterms:modified>
</cp:coreProperties>
</file>