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48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1.) Given the following network project</w:t>
      </w:r>
      <w:r>
        <w:rPr>
          <w:rFonts w:ascii="Arial" w:hAnsi="Arial" w:cs="Arial"/>
          <w:sz w:val="26"/>
          <w:szCs w:val="26"/>
        </w:rPr>
        <w:t>: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2980"/>
        <w:gridCol w:w="3440"/>
      </w:tblGrid>
      <w:tr w:rsidR="005C5D4A"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9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Estimated Time (mo.)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Immediate Predecessor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9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9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9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9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9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5C5D4A"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29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B,C</w:t>
            </w:r>
          </w:p>
        </w:tc>
      </w:tr>
    </w:tbl>
    <w:p w:rsidR="005C5D4A" w:rsidRDefault="005C5D4A" w:rsidP="005C5D4A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Develop a network diagram.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b.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How long will it take to complete the project?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Which activities are on the critical path?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d.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How much stack is in each activity?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What is the impact on the critical time if the time for activity A is increased to 14 months?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48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2)  Given the following network project</w:t>
      </w:r>
      <w:r>
        <w:rPr>
          <w:rFonts w:ascii="Arial" w:hAnsi="Arial" w:cs="Arial"/>
          <w:sz w:val="26"/>
          <w:szCs w:val="26"/>
        </w:rPr>
        <w:t>: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260"/>
        <w:gridCol w:w="3440"/>
      </w:tblGrid>
      <w:tr w:rsidR="005C5D4A"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Estimated Time (days)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Immediate Predecessor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A,B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C.D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E,G,H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</w:t>
            </w:r>
          </w:p>
        </w:tc>
      </w:tr>
      <w:tr w:rsidR="005C5D4A"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32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4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</w:t>
            </w:r>
          </w:p>
        </w:tc>
      </w:tr>
    </w:tbl>
    <w:p w:rsidR="005C5D4A" w:rsidRDefault="005C5D4A" w:rsidP="005C5D4A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Develop a network diagram.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b.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How long will it take to complete the project?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Which activities are on the critical path?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d.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 xml:space="preserve">How much stack is in each </w:t>
      </w:r>
      <w:proofErr w:type="gramStart"/>
      <w:r>
        <w:rPr>
          <w:rFonts w:ascii="Arial" w:hAnsi="Arial" w:cs="Arial"/>
          <w:sz w:val="26"/>
          <w:szCs w:val="26"/>
        </w:rPr>
        <w:t>activity.</w:t>
      </w:r>
      <w:proofErr w:type="gramEnd"/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What is the impact on the critical time if the time for activity B is reduced by two days?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b/>
          <w:bCs/>
          <w:sz w:val="26"/>
          <w:szCs w:val="26"/>
        </w:rPr>
        <w:t>Given the following network project with mu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48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3)  Given the following network project with multiple time estimates in weeks: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600"/>
        <w:gridCol w:w="1160"/>
        <w:gridCol w:w="1760"/>
        <w:gridCol w:w="1340"/>
      </w:tblGrid>
      <w:tr w:rsidR="005C5D4A"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160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Optimistic</w:t>
            </w:r>
          </w:p>
        </w:tc>
        <w:tc>
          <w:tcPr>
            <w:tcW w:w="11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Modal</w:t>
            </w:r>
          </w:p>
        </w:tc>
        <w:tc>
          <w:tcPr>
            <w:tcW w:w="17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Pessimistic</w:t>
            </w:r>
          </w:p>
        </w:tc>
        <w:tc>
          <w:tcPr>
            <w:tcW w:w="13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IP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160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7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3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160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1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7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3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bookmarkEnd w:id="0"/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160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1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7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3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5C5D4A">
        <w:tblPrEx>
          <w:tblBorders>
            <w:top w:val="none" w:sz="0" w:space="0" w:color="auto"/>
          </w:tblBorders>
        </w:tblPrEx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160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3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5C5D4A">
        <w:tc>
          <w:tcPr>
            <w:tcW w:w="128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160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76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340" w:type="dxa"/>
            <w:tcMar>
              <w:top w:w="140" w:type="nil"/>
              <w:right w:w="140" w:type="nil"/>
            </w:tcMar>
          </w:tcPr>
          <w:p w:rsidR="005C5D4A" w:rsidRDefault="005C5D4A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C,D</w:t>
            </w:r>
          </w:p>
        </w:tc>
      </w:tr>
    </w:tbl>
    <w:p w:rsidR="005C5D4A" w:rsidRDefault="005C5D4A" w:rsidP="005C5D4A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What is the expected project completion time?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b.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Identify the critical path(s).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Describe each of the task distributions as either skewed right, skewed left, normal or constant.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d.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What is the probability that the project will exceed 32 weeks?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Arial" w:hAnsi="Arial" w:cs="Arial"/>
          <w:sz w:val="26"/>
          <w:szCs w:val="26"/>
        </w:rPr>
        <w:t>What is the probability that the project can be completed within 34 weeks?</w:t>
      </w: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</w:p>
    <w:p w:rsidR="005C5D4A" w:rsidRDefault="005C5D4A" w:rsidP="005C5D4A">
      <w:pPr>
        <w:widowControl w:val="0"/>
        <w:autoSpaceDE w:val="0"/>
        <w:autoSpaceDN w:val="0"/>
        <w:adjustRightInd w:val="0"/>
        <w:spacing w:after="20"/>
        <w:ind w:left="920" w:hanging="480"/>
        <w:rPr>
          <w:rFonts w:ascii="Arial" w:hAnsi="Arial" w:cs="Arial"/>
          <w:sz w:val="26"/>
          <w:szCs w:val="26"/>
        </w:rPr>
      </w:pPr>
    </w:p>
    <w:p w:rsidR="002F295B" w:rsidRDefault="005C5D4A" w:rsidP="005C5D4A">
      <w:r>
        <w:rPr>
          <w:rFonts w:ascii="Arial" w:hAnsi="Arial" w:cs="Arial"/>
          <w:sz w:val="26"/>
          <w:szCs w:val="26"/>
        </w:rPr>
        <w:t> </w:t>
      </w:r>
    </w:p>
    <w:sectPr w:rsidR="002F295B" w:rsidSect="002F2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4A"/>
    <w:rsid w:val="002F295B"/>
    <w:rsid w:val="005C5D4A"/>
    <w:rsid w:val="00E0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DDE1068-C77A-4CA6-A5A6-6956EB2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kevpay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Payne</dc:creator>
  <cp:keywords/>
  <dc:description/>
  <cp:lastModifiedBy>Jenna</cp:lastModifiedBy>
  <cp:revision>2</cp:revision>
  <dcterms:created xsi:type="dcterms:W3CDTF">2013-12-23T22:03:00Z</dcterms:created>
  <dcterms:modified xsi:type="dcterms:W3CDTF">2013-12-23T22:03:00Z</dcterms:modified>
</cp:coreProperties>
</file>