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rPr>
                <w:rFonts w:ascii="Verdana" w:eastAsia="Times New Roman" w:hAnsi="Verdana" w:cs="Times New Roman"/>
                <w:color w:val="000000"/>
                <w:sz w:val="17"/>
                <w:szCs w:val="17"/>
              </w:rPr>
            </w:pPr>
            <w:r w:rsidRPr="0079475F">
              <w:rPr>
                <w:rFonts w:ascii="Calibri" w:eastAsia="Times New Roman" w:hAnsi="Calibri" w:cs="Times New Roman"/>
                <w:color w:val="000000"/>
              </w:rPr>
              <w:t>To determine the compound amount of an investment of $10,000 with an interest rate of 6% compounded monthly after 4 years requires you to use a table factor that goes beyond the Compound Interest Table. Calculate the new table factor for this investment</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23.75pt;height:18pt" o:ole="">
                  <v:imagedata r:id="rId4" o:title=""/>
                </v:shape>
                <w:control r:id="rId5" w:name="DefaultOcxName" w:shapeid="_x0000_i1255"/>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54" type="#_x0000_t75" style="width:1in;height:18pt" o:ole="">
            <v:imagedata r:id="rId6" o:title=""/>
          </v:shape>
          <w:control r:id="rId7" w:name="DefaultOcxName1" w:shapeid="_x0000_i1254"/>
        </w:object>
      </w:r>
      <w:r w:rsidRPr="0079475F">
        <w:rPr>
          <w:rFonts w:ascii="Verdana" w:eastAsia="Times New Roman" w:hAnsi="Verdana" w:cs="Times New Roman"/>
          <w:color w:val="000000"/>
          <w:sz w:val="17"/>
          <w:szCs w:val="17"/>
        </w:rPr>
        <w:object w:dxaOrig="1440" w:dyaOrig="1440">
          <v:shape id="_x0000_i1253" type="#_x0000_t75" style="width:1in;height:18pt" o:ole="">
            <v:imagedata r:id="rId8" o:title=""/>
          </v:shape>
          <w:control r:id="rId9" w:name="DefaultOcxName2" w:shapeid="_x0000_i1253"/>
        </w:object>
      </w:r>
      <w:r w:rsidRPr="0079475F">
        <w:rPr>
          <w:rFonts w:ascii="Verdana" w:eastAsia="Times New Roman" w:hAnsi="Verdana" w:cs="Times New Roman"/>
          <w:color w:val="000000"/>
          <w:sz w:val="17"/>
          <w:szCs w:val="17"/>
        </w:rPr>
        <w:object w:dxaOrig="1440" w:dyaOrig="1440">
          <v:shape id="_x0000_i1252" type="#_x0000_t75" style="width:1in;height:18pt" o:ole="">
            <v:imagedata r:id="rId10" o:title=""/>
          </v:shape>
          <w:control r:id="rId11" w:name="DefaultOcxName3" w:shapeid="_x0000_i1252"/>
        </w:object>
      </w:r>
      <w:r w:rsidRPr="0079475F">
        <w:rPr>
          <w:rFonts w:ascii="Verdana" w:eastAsia="Times New Roman" w:hAnsi="Verdana" w:cs="Times New Roman"/>
          <w:color w:val="000000"/>
          <w:sz w:val="17"/>
          <w:szCs w:val="17"/>
        </w:rPr>
        <w:object w:dxaOrig="1440" w:dyaOrig="1440">
          <v:shape id="_x0000_i1251" type="#_x0000_t75" style="width:1in;height:18pt" o:ole="">
            <v:imagedata r:id="rId12" o:title=""/>
          </v:shape>
          <w:control r:id="rId13" w:name="DefaultOcxName4" w:shapeid="_x0000_i1251"/>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2137484752"/>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5. </w:t>
            </w:r>
            <w:r w:rsidRPr="0079475F">
              <w:rPr>
                <w:rFonts w:ascii="Calibri" w:eastAsia="Times New Roman" w:hAnsi="Calibri" w:cs="Times New Roman"/>
                <w:color w:val="000000"/>
              </w:rPr>
              <w:t>Now, using the new table factor from the previous question, calculate the compound amount for the $10,000 investment.</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50" type="#_x0000_t75" style="width:123.75pt;height:18pt" o:ole="">
                  <v:imagedata r:id="rId4" o:title=""/>
                </v:shape>
                <w:control r:id="rId14" w:name="DefaultOcxName5" w:shapeid="_x0000_i1250"/>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49" type="#_x0000_t75" style="width:1in;height:18pt" o:ole="">
            <v:imagedata r:id="rId15" o:title=""/>
          </v:shape>
          <w:control r:id="rId16" w:name="DefaultOcxName6" w:shapeid="_x0000_i1249"/>
        </w:object>
      </w:r>
      <w:r w:rsidRPr="0079475F">
        <w:rPr>
          <w:rFonts w:ascii="Verdana" w:eastAsia="Times New Roman" w:hAnsi="Verdana" w:cs="Times New Roman"/>
          <w:color w:val="000000"/>
          <w:sz w:val="17"/>
          <w:szCs w:val="17"/>
        </w:rPr>
        <w:object w:dxaOrig="1440" w:dyaOrig="1440">
          <v:shape id="_x0000_i1248" type="#_x0000_t75" style="width:1in;height:18pt" o:ole="">
            <v:imagedata r:id="rId17" o:title=""/>
          </v:shape>
          <w:control r:id="rId18" w:name="DefaultOcxName7" w:shapeid="_x0000_i1248"/>
        </w:object>
      </w:r>
      <w:r w:rsidRPr="0079475F">
        <w:rPr>
          <w:rFonts w:ascii="Verdana" w:eastAsia="Times New Roman" w:hAnsi="Verdana" w:cs="Times New Roman"/>
          <w:color w:val="000000"/>
          <w:sz w:val="17"/>
          <w:szCs w:val="17"/>
        </w:rPr>
        <w:object w:dxaOrig="1440" w:dyaOrig="1440">
          <v:shape id="_x0000_i1247" type="#_x0000_t75" style="width:1in;height:18pt" o:ole="">
            <v:imagedata r:id="rId19" o:title=""/>
          </v:shape>
          <w:control r:id="rId20" w:name="DefaultOcxName8" w:shapeid="_x0000_i1247"/>
        </w:object>
      </w:r>
      <w:r w:rsidRPr="0079475F">
        <w:rPr>
          <w:rFonts w:ascii="Verdana" w:eastAsia="Times New Roman" w:hAnsi="Verdana" w:cs="Times New Roman"/>
          <w:color w:val="000000"/>
          <w:sz w:val="17"/>
          <w:szCs w:val="17"/>
        </w:rPr>
        <w:object w:dxaOrig="1440" w:dyaOrig="1440">
          <v:shape id="_x0000_i1246" type="#_x0000_t75" style="width:1in;height:18pt" o:ole="">
            <v:imagedata r:id="rId21" o:title=""/>
          </v:shape>
          <w:control r:id="rId22" w:name="DefaultOcxName9" w:shapeid="_x0000_i1246"/>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1721587298"/>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6. </w:t>
            </w:r>
            <w:r w:rsidRPr="0079475F">
              <w:rPr>
                <w:rFonts w:ascii="Calibri" w:eastAsia="Times New Roman" w:hAnsi="Calibri" w:cs="Times New Roman"/>
                <w:color w:val="000000"/>
              </w:rPr>
              <w:t>Compute the amount of compound interest earned in 1 year for an investment of $1,000,000 with a nominal interest rate of 8% compounded quarterly.</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45" type="#_x0000_t75" style="width:123.75pt;height:18pt" o:ole="">
                  <v:imagedata r:id="rId4" o:title=""/>
                </v:shape>
                <w:control r:id="rId23" w:name="DefaultOcxName10" w:shapeid="_x0000_i1245"/>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44" type="#_x0000_t75" style="width:1in;height:18pt" o:ole="">
            <v:imagedata r:id="rId24" o:title=""/>
          </v:shape>
          <w:control r:id="rId25" w:name="DefaultOcxName11" w:shapeid="_x0000_i1244"/>
        </w:object>
      </w:r>
      <w:r w:rsidRPr="0079475F">
        <w:rPr>
          <w:rFonts w:ascii="Verdana" w:eastAsia="Times New Roman" w:hAnsi="Verdana" w:cs="Times New Roman"/>
          <w:color w:val="000000"/>
          <w:sz w:val="17"/>
          <w:szCs w:val="17"/>
        </w:rPr>
        <w:object w:dxaOrig="1440" w:dyaOrig="1440">
          <v:shape id="_x0000_i1243" type="#_x0000_t75" style="width:1in;height:18pt" o:ole="">
            <v:imagedata r:id="rId26" o:title=""/>
          </v:shape>
          <w:control r:id="rId27" w:name="DefaultOcxName12" w:shapeid="_x0000_i1243"/>
        </w:object>
      </w:r>
      <w:r w:rsidRPr="0079475F">
        <w:rPr>
          <w:rFonts w:ascii="Verdana" w:eastAsia="Times New Roman" w:hAnsi="Verdana" w:cs="Times New Roman"/>
          <w:color w:val="000000"/>
          <w:sz w:val="17"/>
          <w:szCs w:val="17"/>
        </w:rPr>
        <w:object w:dxaOrig="1440" w:dyaOrig="1440">
          <v:shape id="_x0000_i1242" type="#_x0000_t75" style="width:1in;height:18pt" o:ole="">
            <v:imagedata r:id="rId28" o:title=""/>
          </v:shape>
          <w:control r:id="rId29" w:name="DefaultOcxName13" w:shapeid="_x0000_i1242"/>
        </w:object>
      </w:r>
      <w:r w:rsidRPr="0079475F">
        <w:rPr>
          <w:rFonts w:ascii="Verdana" w:eastAsia="Times New Roman" w:hAnsi="Verdana" w:cs="Times New Roman"/>
          <w:color w:val="000000"/>
          <w:sz w:val="17"/>
          <w:szCs w:val="17"/>
        </w:rPr>
        <w:object w:dxaOrig="1440" w:dyaOrig="1440">
          <v:shape id="_x0000_i1241" type="#_x0000_t75" style="width:1in;height:18pt" o:ole="">
            <v:imagedata r:id="rId30" o:title=""/>
          </v:shape>
          <w:control r:id="rId31" w:name="DefaultOcxName14" w:shapeid="_x0000_i1241"/>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406801831"/>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7. </w:t>
            </w:r>
            <w:r w:rsidRPr="0079475F">
              <w:rPr>
                <w:rFonts w:ascii="Calibri" w:eastAsia="Times New Roman" w:hAnsi="Calibri" w:cs="Times New Roman"/>
                <w:color w:val="000000"/>
              </w:rPr>
              <w:t xml:space="preserve">Compute the Annual Percentage Yield (APY) for the investment in the previous question. (Round APY to the nearest </w:t>
            </w:r>
            <w:r w:rsidRPr="0079475F">
              <w:rPr>
                <w:rFonts w:ascii="Calibri" w:eastAsia="Times New Roman" w:hAnsi="Calibri" w:cs="Times New Roman"/>
                <w:b/>
                <w:bCs/>
                <w:color w:val="000000"/>
              </w:rPr>
              <w:t>hundredths</w:t>
            </w:r>
            <w:r w:rsidRPr="0079475F">
              <w:rPr>
                <w:rFonts w:ascii="Calibri" w:eastAsia="Times New Roman" w:hAnsi="Calibri" w:cs="Times New Roman"/>
                <w:color w:val="000000"/>
              </w:rPr>
              <w:t xml:space="preserve"> of a percent.) </w:t>
            </w:r>
            <w:r w:rsidRPr="0079475F">
              <w:rPr>
                <w:rFonts w:ascii="Verdana" w:eastAsia="Times New Roman" w:hAnsi="Verdana" w:cs="Times New Roman"/>
                <w:color w:val="000000"/>
                <w:sz w:val="17"/>
                <w:szCs w:val="17"/>
              </w:rPr>
              <w:t xml:space="preserve">(Points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40" type="#_x0000_t75" style="width:123.75pt;height:18pt" o:ole="">
                  <v:imagedata r:id="rId4" o:title=""/>
                </v:shape>
                <w:control r:id="rId32" w:name="DefaultOcxName15" w:shapeid="_x0000_i1240"/>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39" type="#_x0000_t75" style="width:1in;height:18pt" o:ole="">
            <v:imagedata r:id="rId33" o:title=""/>
          </v:shape>
          <w:control r:id="rId34" w:name="DefaultOcxName16" w:shapeid="_x0000_i1239"/>
        </w:object>
      </w:r>
      <w:r w:rsidRPr="0079475F">
        <w:rPr>
          <w:rFonts w:ascii="Verdana" w:eastAsia="Times New Roman" w:hAnsi="Verdana" w:cs="Times New Roman"/>
          <w:color w:val="000000"/>
          <w:sz w:val="17"/>
          <w:szCs w:val="17"/>
        </w:rPr>
        <w:object w:dxaOrig="1440" w:dyaOrig="1440">
          <v:shape id="_x0000_i1238" type="#_x0000_t75" style="width:1in;height:18pt" o:ole="">
            <v:imagedata r:id="rId35" o:title=""/>
          </v:shape>
          <w:control r:id="rId36" w:name="DefaultOcxName17" w:shapeid="_x0000_i1238"/>
        </w:object>
      </w:r>
      <w:r w:rsidRPr="0079475F">
        <w:rPr>
          <w:rFonts w:ascii="Verdana" w:eastAsia="Times New Roman" w:hAnsi="Verdana" w:cs="Times New Roman"/>
          <w:color w:val="000000"/>
          <w:sz w:val="17"/>
          <w:szCs w:val="17"/>
        </w:rPr>
        <w:object w:dxaOrig="1440" w:dyaOrig="1440">
          <v:shape id="_x0000_i1237" type="#_x0000_t75" style="width:1in;height:18pt" o:ole="">
            <v:imagedata r:id="rId37" o:title=""/>
          </v:shape>
          <w:control r:id="rId38" w:name="DefaultOcxName18" w:shapeid="_x0000_i1237"/>
        </w:object>
      </w:r>
      <w:r w:rsidRPr="0079475F">
        <w:rPr>
          <w:rFonts w:ascii="Verdana" w:eastAsia="Times New Roman" w:hAnsi="Verdana" w:cs="Times New Roman"/>
          <w:color w:val="000000"/>
          <w:sz w:val="17"/>
          <w:szCs w:val="17"/>
        </w:rPr>
        <w:object w:dxaOrig="1440" w:dyaOrig="1440">
          <v:shape id="_x0000_i1236" type="#_x0000_t75" style="width:1in;height:18pt" o:ole="">
            <v:imagedata r:id="rId39" o:title=""/>
          </v:shape>
          <w:control r:id="rId40" w:name="DefaultOcxName19" w:shapeid="_x0000_i1236"/>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208536699"/>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8. </w:t>
            </w:r>
            <w:r w:rsidRPr="0079475F">
              <w:rPr>
                <w:rFonts w:ascii="Calibri" w:eastAsia="Times New Roman" w:hAnsi="Calibri" w:cs="Times New Roman"/>
                <w:color w:val="000000"/>
              </w:rPr>
              <w:t>Use the Present Value Table on page 358 of your text to compute the present value (principal) for an investment with a compound amount of $20,000, a 30-month term of investment, and a 14% nominal interest rate compounded semiannually</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35" type="#_x0000_t75" style="width:123.75pt;height:18pt" o:ole="">
                  <v:imagedata r:id="rId4" o:title=""/>
                </v:shape>
                <w:control r:id="rId41" w:name="DefaultOcxName20" w:shapeid="_x0000_i1235"/>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34" type="#_x0000_t75" style="width:1in;height:18pt" o:ole="">
            <v:imagedata r:id="rId42" o:title=""/>
          </v:shape>
          <w:control r:id="rId43" w:name="DefaultOcxName21" w:shapeid="_x0000_i1234"/>
        </w:object>
      </w:r>
      <w:r w:rsidRPr="0079475F">
        <w:rPr>
          <w:rFonts w:ascii="Verdana" w:eastAsia="Times New Roman" w:hAnsi="Verdana" w:cs="Times New Roman"/>
          <w:color w:val="000000"/>
          <w:sz w:val="17"/>
          <w:szCs w:val="17"/>
        </w:rPr>
        <w:object w:dxaOrig="1440" w:dyaOrig="1440">
          <v:shape id="_x0000_i1233" type="#_x0000_t75" style="width:1in;height:18pt" o:ole="">
            <v:imagedata r:id="rId44" o:title=""/>
          </v:shape>
          <w:control r:id="rId45" w:name="DefaultOcxName22" w:shapeid="_x0000_i1233"/>
        </w:object>
      </w:r>
      <w:r w:rsidRPr="0079475F">
        <w:rPr>
          <w:rFonts w:ascii="Verdana" w:eastAsia="Times New Roman" w:hAnsi="Verdana" w:cs="Times New Roman"/>
          <w:color w:val="000000"/>
          <w:sz w:val="17"/>
          <w:szCs w:val="17"/>
        </w:rPr>
        <w:object w:dxaOrig="1440" w:dyaOrig="1440">
          <v:shape id="_x0000_i1232" type="#_x0000_t75" style="width:1in;height:18pt" o:ole="">
            <v:imagedata r:id="rId46" o:title=""/>
          </v:shape>
          <w:control r:id="rId47" w:name="DefaultOcxName23" w:shapeid="_x0000_i1232"/>
        </w:object>
      </w:r>
      <w:r w:rsidRPr="0079475F">
        <w:rPr>
          <w:rFonts w:ascii="Verdana" w:eastAsia="Times New Roman" w:hAnsi="Verdana" w:cs="Times New Roman"/>
          <w:color w:val="000000"/>
          <w:sz w:val="17"/>
          <w:szCs w:val="17"/>
        </w:rPr>
        <w:object w:dxaOrig="1440" w:dyaOrig="1440">
          <v:shape id="_x0000_i1231" type="#_x0000_t75" style="width:1in;height:18pt" o:ole="">
            <v:imagedata r:id="rId48" o:title=""/>
          </v:shape>
          <w:control r:id="rId49" w:name="DefaultOcxName24" w:shapeid="_x0000_i1231"/>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2040429728"/>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9. </w:t>
            </w:r>
            <w:r w:rsidRPr="0079475F">
              <w:rPr>
                <w:rFonts w:ascii="Calibri" w:eastAsia="Times New Roman" w:hAnsi="Calibri" w:cs="Times New Roman"/>
                <w:color w:val="000000"/>
              </w:rPr>
              <w:t>What is the compound interest on the previous investment?</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30" type="#_x0000_t75" style="width:123.75pt;height:18pt" o:ole="">
                  <v:imagedata r:id="rId4" o:title=""/>
                </v:shape>
                <w:control r:id="rId50" w:name="DefaultOcxName25" w:shapeid="_x0000_i1230"/>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29" type="#_x0000_t75" style="width:1in;height:18pt" o:ole="">
            <v:imagedata r:id="rId51" o:title=""/>
          </v:shape>
          <w:control r:id="rId52" w:name="DefaultOcxName26" w:shapeid="_x0000_i1229"/>
        </w:object>
      </w:r>
      <w:r w:rsidRPr="0079475F">
        <w:rPr>
          <w:rFonts w:ascii="Verdana" w:eastAsia="Times New Roman" w:hAnsi="Verdana" w:cs="Times New Roman"/>
          <w:color w:val="000000"/>
          <w:sz w:val="17"/>
          <w:szCs w:val="17"/>
        </w:rPr>
        <w:object w:dxaOrig="1440" w:dyaOrig="1440">
          <v:shape id="_x0000_i1228" type="#_x0000_t75" style="width:1in;height:18pt" o:ole="">
            <v:imagedata r:id="rId53" o:title=""/>
          </v:shape>
          <w:control r:id="rId54" w:name="DefaultOcxName27" w:shapeid="_x0000_i1228"/>
        </w:object>
      </w:r>
      <w:r w:rsidRPr="0079475F">
        <w:rPr>
          <w:rFonts w:ascii="Verdana" w:eastAsia="Times New Roman" w:hAnsi="Verdana" w:cs="Times New Roman"/>
          <w:color w:val="000000"/>
          <w:sz w:val="17"/>
          <w:szCs w:val="17"/>
        </w:rPr>
        <w:object w:dxaOrig="1440" w:dyaOrig="1440">
          <v:shape id="_x0000_i1227" type="#_x0000_t75" style="width:1in;height:18pt" o:ole="">
            <v:imagedata r:id="rId55" o:title=""/>
          </v:shape>
          <w:control r:id="rId56" w:name="DefaultOcxName28" w:shapeid="_x0000_i1227"/>
        </w:object>
      </w:r>
      <w:r w:rsidRPr="0079475F">
        <w:rPr>
          <w:rFonts w:ascii="Verdana" w:eastAsia="Times New Roman" w:hAnsi="Verdana" w:cs="Times New Roman"/>
          <w:color w:val="000000"/>
          <w:sz w:val="17"/>
          <w:szCs w:val="17"/>
        </w:rPr>
        <w:object w:dxaOrig="1440" w:dyaOrig="1440">
          <v:shape id="_x0000_i1226" type="#_x0000_t75" style="width:1in;height:18pt" o:ole="">
            <v:imagedata r:id="rId57" o:title=""/>
          </v:shape>
          <w:control r:id="rId58" w:name="DefaultOcxName29" w:shapeid="_x0000_i1226"/>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617419956"/>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10. </w:t>
            </w:r>
            <w:r w:rsidRPr="0079475F">
              <w:rPr>
                <w:rFonts w:ascii="Calibri" w:eastAsia="Times New Roman" w:hAnsi="Calibri" w:cs="Times New Roman"/>
                <w:color w:val="000000"/>
              </w:rPr>
              <w:t>What is the present value of $73,000 in 11 years if the interest rate is 8% compounded semiannually?</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25" type="#_x0000_t75" style="width:123.75pt;height:18pt" o:ole="">
                  <v:imagedata r:id="rId4" o:title=""/>
                </v:shape>
                <w:control r:id="rId59" w:name="DefaultOcxName30" w:shapeid="_x0000_i1225"/>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24" type="#_x0000_t75" style="width:1in;height:18pt" o:ole="">
            <v:imagedata r:id="rId60" o:title=""/>
          </v:shape>
          <w:control r:id="rId61" w:name="DefaultOcxName31" w:shapeid="_x0000_i1224"/>
        </w:object>
      </w:r>
      <w:r w:rsidRPr="0079475F">
        <w:rPr>
          <w:rFonts w:ascii="Verdana" w:eastAsia="Times New Roman" w:hAnsi="Verdana" w:cs="Times New Roman"/>
          <w:color w:val="000000"/>
          <w:sz w:val="17"/>
          <w:szCs w:val="17"/>
        </w:rPr>
        <w:object w:dxaOrig="1440" w:dyaOrig="1440">
          <v:shape id="_x0000_i1223" type="#_x0000_t75" style="width:1in;height:18pt" o:ole="">
            <v:imagedata r:id="rId62" o:title=""/>
          </v:shape>
          <w:control r:id="rId63" w:name="DefaultOcxName32" w:shapeid="_x0000_i1223"/>
        </w:object>
      </w:r>
      <w:r w:rsidRPr="0079475F">
        <w:rPr>
          <w:rFonts w:ascii="Verdana" w:eastAsia="Times New Roman" w:hAnsi="Verdana" w:cs="Times New Roman"/>
          <w:color w:val="000000"/>
          <w:sz w:val="17"/>
          <w:szCs w:val="17"/>
        </w:rPr>
        <w:object w:dxaOrig="1440" w:dyaOrig="1440">
          <v:shape id="_x0000_i1222" type="#_x0000_t75" style="width:1in;height:18pt" o:ole="">
            <v:imagedata r:id="rId64" o:title=""/>
          </v:shape>
          <w:control r:id="rId65" w:name="DefaultOcxName33" w:shapeid="_x0000_i1222"/>
        </w:object>
      </w:r>
      <w:r w:rsidRPr="0079475F">
        <w:rPr>
          <w:rFonts w:ascii="Verdana" w:eastAsia="Times New Roman" w:hAnsi="Verdana" w:cs="Times New Roman"/>
          <w:color w:val="000000"/>
          <w:sz w:val="17"/>
          <w:szCs w:val="17"/>
        </w:rPr>
        <w:object w:dxaOrig="1440" w:dyaOrig="1440">
          <v:shape id="_x0000_i1221" type="#_x0000_t75" style="width:1in;height:18pt" o:ole="">
            <v:imagedata r:id="rId66" o:title=""/>
          </v:shape>
          <w:control r:id="rId67" w:name="DefaultOcxName34" w:shapeid="_x0000_i1221"/>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1230766987"/>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11. </w:t>
            </w:r>
            <w:r w:rsidRPr="0079475F">
              <w:rPr>
                <w:rFonts w:ascii="Calibri" w:eastAsia="Times New Roman" w:hAnsi="Calibri" w:cs="Times New Roman"/>
                <w:color w:val="000000"/>
              </w:rPr>
              <w:t xml:space="preserve">What is the annual percentage yield of a $10,000 investment for 1 year at 12% interest compounded monthly? (Round APY to the nearest </w:t>
            </w:r>
            <w:r w:rsidRPr="0079475F">
              <w:rPr>
                <w:rFonts w:ascii="Calibri" w:eastAsia="Times New Roman" w:hAnsi="Calibri" w:cs="Times New Roman"/>
                <w:b/>
                <w:bCs/>
                <w:color w:val="000000"/>
              </w:rPr>
              <w:t>hundredth</w:t>
            </w:r>
            <w:r w:rsidRPr="0079475F">
              <w:rPr>
                <w:rFonts w:ascii="Calibri" w:eastAsia="Times New Roman" w:hAnsi="Calibri" w:cs="Times New Roman"/>
                <w:color w:val="000000"/>
              </w:rPr>
              <w:t>.)</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20" type="#_x0000_t75" style="width:123.75pt;height:18pt" o:ole="">
                  <v:imagedata r:id="rId4" o:title=""/>
                </v:shape>
                <w:control r:id="rId68" w:name="DefaultOcxName35" w:shapeid="_x0000_i1220"/>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19" type="#_x0000_t75" style="width:1in;height:18pt" o:ole="">
            <v:imagedata r:id="rId69" o:title=""/>
          </v:shape>
          <w:control r:id="rId70" w:name="DefaultOcxName36" w:shapeid="_x0000_i1219"/>
        </w:object>
      </w:r>
      <w:r w:rsidRPr="0079475F">
        <w:rPr>
          <w:rFonts w:ascii="Verdana" w:eastAsia="Times New Roman" w:hAnsi="Verdana" w:cs="Times New Roman"/>
          <w:color w:val="000000"/>
          <w:sz w:val="17"/>
          <w:szCs w:val="17"/>
        </w:rPr>
        <w:object w:dxaOrig="1440" w:dyaOrig="1440">
          <v:shape id="_x0000_i1218" type="#_x0000_t75" style="width:1in;height:18pt" o:ole="">
            <v:imagedata r:id="rId71" o:title=""/>
          </v:shape>
          <w:control r:id="rId72" w:name="DefaultOcxName37" w:shapeid="_x0000_i1218"/>
        </w:object>
      </w:r>
      <w:r w:rsidRPr="0079475F">
        <w:rPr>
          <w:rFonts w:ascii="Verdana" w:eastAsia="Times New Roman" w:hAnsi="Verdana" w:cs="Times New Roman"/>
          <w:color w:val="000000"/>
          <w:sz w:val="17"/>
          <w:szCs w:val="17"/>
        </w:rPr>
        <w:object w:dxaOrig="1440" w:dyaOrig="1440">
          <v:shape id="_x0000_i1217" type="#_x0000_t75" style="width:1in;height:18pt" o:ole="">
            <v:imagedata r:id="rId73" o:title=""/>
          </v:shape>
          <w:control r:id="rId74" w:name="DefaultOcxName38" w:shapeid="_x0000_i1217"/>
        </w:object>
      </w:r>
      <w:r w:rsidRPr="0079475F">
        <w:rPr>
          <w:rFonts w:ascii="Verdana" w:eastAsia="Times New Roman" w:hAnsi="Verdana" w:cs="Times New Roman"/>
          <w:color w:val="000000"/>
          <w:sz w:val="17"/>
          <w:szCs w:val="17"/>
        </w:rPr>
        <w:object w:dxaOrig="1440" w:dyaOrig="1440">
          <v:shape id="_x0000_i1216" type="#_x0000_t75" style="width:1in;height:18pt" o:ole="">
            <v:imagedata r:id="rId75" o:title=""/>
          </v:shape>
          <w:control r:id="rId76" w:name="DefaultOcxName39" w:shapeid="_x0000_i1216"/>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1860120883"/>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12. </w:t>
            </w:r>
            <w:r w:rsidRPr="0079475F">
              <w:rPr>
                <w:rFonts w:ascii="Calibri" w:eastAsia="Times New Roman" w:hAnsi="Calibri" w:cs="Times New Roman"/>
                <w:color w:val="000000"/>
              </w:rPr>
              <w:t xml:space="preserve">You are the owner of a </w:t>
            </w:r>
            <w:proofErr w:type="spellStart"/>
            <w:r w:rsidRPr="0079475F">
              <w:rPr>
                <w:rFonts w:ascii="Calibri" w:eastAsia="Times New Roman" w:hAnsi="Calibri" w:cs="Times New Roman"/>
                <w:color w:val="000000"/>
              </w:rPr>
              <w:t>Jani</w:t>
            </w:r>
            <w:proofErr w:type="spellEnd"/>
            <w:r w:rsidRPr="0079475F">
              <w:rPr>
                <w:rFonts w:ascii="Calibri" w:eastAsia="Times New Roman" w:hAnsi="Calibri" w:cs="Times New Roman"/>
                <w:color w:val="000000"/>
              </w:rPr>
              <w:t>-King cleaning service franchise. Your accountant has determined that your business will need $27,500 in new equipment in 3 years. If your bank is paying 6% interest compounded monthly, how much must you invest today to meet this financial goal? (Round to the nearest whole dollar.)</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lastRenderedPageBreak/>
              <w:t>      </w:t>
            </w:r>
            <w:r w:rsidRPr="0079475F">
              <w:rPr>
                <w:rFonts w:ascii="Verdana" w:eastAsia="Times New Roman" w:hAnsi="Verdana" w:cs="Times New Roman"/>
                <w:color w:val="000000"/>
                <w:sz w:val="17"/>
                <w:szCs w:val="17"/>
              </w:rPr>
              <w:object w:dxaOrig="1440" w:dyaOrig="1440">
                <v:shape id="_x0000_i1215" type="#_x0000_t75" style="width:123.75pt;height:18pt" o:ole="">
                  <v:imagedata r:id="rId4" o:title=""/>
                </v:shape>
                <w:control r:id="rId77" w:name="DefaultOcxName40" w:shapeid="_x0000_i1215"/>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lastRenderedPageBreak/>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14" type="#_x0000_t75" style="width:1in;height:18pt" o:ole="">
            <v:imagedata r:id="rId78" o:title=""/>
          </v:shape>
          <w:control r:id="rId79" w:name="DefaultOcxName41" w:shapeid="_x0000_i1214"/>
        </w:object>
      </w:r>
      <w:r w:rsidRPr="0079475F">
        <w:rPr>
          <w:rFonts w:ascii="Verdana" w:eastAsia="Times New Roman" w:hAnsi="Verdana" w:cs="Times New Roman"/>
          <w:color w:val="000000"/>
          <w:sz w:val="17"/>
          <w:szCs w:val="17"/>
        </w:rPr>
        <w:object w:dxaOrig="1440" w:dyaOrig="1440">
          <v:shape id="_x0000_i1213" type="#_x0000_t75" style="width:1in;height:18pt" o:ole="">
            <v:imagedata r:id="rId80" o:title=""/>
          </v:shape>
          <w:control r:id="rId81" w:name="DefaultOcxName42" w:shapeid="_x0000_i1213"/>
        </w:object>
      </w:r>
      <w:r w:rsidRPr="0079475F">
        <w:rPr>
          <w:rFonts w:ascii="Verdana" w:eastAsia="Times New Roman" w:hAnsi="Verdana" w:cs="Times New Roman"/>
          <w:color w:val="000000"/>
          <w:sz w:val="17"/>
          <w:szCs w:val="17"/>
        </w:rPr>
        <w:object w:dxaOrig="1440" w:dyaOrig="1440">
          <v:shape id="_x0000_i1212" type="#_x0000_t75" style="width:1in;height:18pt" o:ole="">
            <v:imagedata r:id="rId82" o:title=""/>
          </v:shape>
          <w:control r:id="rId83" w:name="DefaultOcxName43" w:shapeid="_x0000_i1212"/>
        </w:object>
      </w:r>
      <w:r w:rsidRPr="0079475F">
        <w:rPr>
          <w:rFonts w:ascii="Verdana" w:eastAsia="Times New Roman" w:hAnsi="Verdana" w:cs="Times New Roman"/>
          <w:color w:val="000000"/>
          <w:sz w:val="17"/>
          <w:szCs w:val="17"/>
        </w:rPr>
        <w:object w:dxaOrig="1440" w:dyaOrig="1440">
          <v:shape id="_x0000_i1211" type="#_x0000_t75" style="width:1in;height:18pt" o:ole="">
            <v:imagedata r:id="rId84" o:title=""/>
          </v:shape>
          <w:control r:id="rId85" w:name="DefaultOcxName44" w:shapeid="_x0000_i1211"/>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278489750"/>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13. </w:t>
            </w:r>
            <w:r w:rsidRPr="0079475F">
              <w:rPr>
                <w:rFonts w:ascii="Calibri" w:eastAsia="Times New Roman" w:hAnsi="Calibri" w:cs="Times New Roman"/>
                <w:color w:val="000000"/>
              </w:rPr>
              <w:t xml:space="preserve">Bob and Joy </w:t>
            </w:r>
            <w:proofErr w:type="spellStart"/>
            <w:r w:rsidRPr="0079475F">
              <w:rPr>
                <w:rFonts w:ascii="Calibri" w:eastAsia="Times New Roman" w:hAnsi="Calibri" w:cs="Times New Roman"/>
                <w:color w:val="000000"/>
              </w:rPr>
              <w:t>Salkind</w:t>
            </w:r>
            <w:proofErr w:type="spellEnd"/>
            <w:r w:rsidRPr="0079475F">
              <w:rPr>
                <w:rFonts w:ascii="Calibri" w:eastAsia="Times New Roman" w:hAnsi="Calibri" w:cs="Times New Roman"/>
                <w:color w:val="000000"/>
              </w:rPr>
              <w:t xml:space="preserve"> want to save $50,000 in 5 ½ years for home improvement projects. If the Bank of </w:t>
            </w:r>
            <w:proofErr w:type="spellStart"/>
            <w:r w:rsidRPr="0079475F">
              <w:rPr>
                <w:rFonts w:ascii="Calibri" w:eastAsia="Times New Roman" w:hAnsi="Calibri" w:cs="Times New Roman"/>
                <w:color w:val="000000"/>
              </w:rPr>
              <w:t>Aventura</w:t>
            </w:r>
            <w:proofErr w:type="spellEnd"/>
            <w:r w:rsidRPr="0079475F">
              <w:rPr>
                <w:rFonts w:ascii="Calibri" w:eastAsia="Times New Roman" w:hAnsi="Calibri" w:cs="Times New Roman"/>
                <w:color w:val="000000"/>
              </w:rPr>
              <w:t xml:space="preserve"> is paying 8% interest compounded quarterly, how much must the couple deposit now to have the money for the projects? </w:t>
            </w:r>
            <w:r w:rsidRPr="0079475F">
              <w:rPr>
                <w:rFonts w:ascii="Verdana" w:eastAsia="Times New Roman" w:hAnsi="Verdana" w:cs="Times New Roman"/>
                <w:color w:val="000000"/>
                <w:sz w:val="17"/>
                <w:szCs w:val="17"/>
              </w:rPr>
              <w:t xml:space="preserve">(Points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10" type="#_x0000_t75" style="width:123.75pt;height:18pt" o:ole="">
                  <v:imagedata r:id="rId4" o:title=""/>
                </v:shape>
                <w:control r:id="rId86" w:name="DefaultOcxName45" w:shapeid="_x0000_i1210"/>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09" type="#_x0000_t75" style="width:1in;height:18pt" o:ole="">
            <v:imagedata r:id="rId87" o:title=""/>
          </v:shape>
          <w:control r:id="rId88" w:name="DefaultOcxName46" w:shapeid="_x0000_i1209"/>
        </w:object>
      </w:r>
      <w:r w:rsidRPr="0079475F">
        <w:rPr>
          <w:rFonts w:ascii="Verdana" w:eastAsia="Times New Roman" w:hAnsi="Verdana" w:cs="Times New Roman"/>
          <w:color w:val="000000"/>
          <w:sz w:val="17"/>
          <w:szCs w:val="17"/>
        </w:rPr>
        <w:object w:dxaOrig="1440" w:dyaOrig="1440">
          <v:shape id="_x0000_i1208" type="#_x0000_t75" style="width:1in;height:18pt" o:ole="">
            <v:imagedata r:id="rId89" o:title=""/>
          </v:shape>
          <w:control r:id="rId90" w:name="DefaultOcxName47" w:shapeid="_x0000_i1208"/>
        </w:object>
      </w:r>
      <w:r w:rsidRPr="0079475F">
        <w:rPr>
          <w:rFonts w:ascii="Verdana" w:eastAsia="Times New Roman" w:hAnsi="Verdana" w:cs="Times New Roman"/>
          <w:color w:val="000000"/>
          <w:sz w:val="17"/>
          <w:szCs w:val="17"/>
        </w:rPr>
        <w:object w:dxaOrig="1440" w:dyaOrig="1440">
          <v:shape id="_x0000_i1207" type="#_x0000_t75" style="width:1in;height:18pt" o:ole="">
            <v:imagedata r:id="rId91" o:title=""/>
          </v:shape>
          <w:control r:id="rId92" w:name="DefaultOcxName48" w:shapeid="_x0000_i1207"/>
        </w:object>
      </w:r>
      <w:r w:rsidRPr="0079475F">
        <w:rPr>
          <w:rFonts w:ascii="Verdana" w:eastAsia="Times New Roman" w:hAnsi="Verdana" w:cs="Times New Roman"/>
          <w:color w:val="000000"/>
          <w:sz w:val="17"/>
          <w:szCs w:val="17"/>
        </w:rPr>
        <w:object w:dxaOrig="1440" w:dyaOrig="1440">
          <v:shape id="_x0000_i1206" type="#_x0000_t75" style="width:1in;height:18pt" o:ole="">
            <v:imagedata r:id="rId93" o:title=""/>
          </v:shape>
          <w:control r:id="rId94" w:name="DefaultOcxName49" w:shapeid="_x0000_i1206"/>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398793325"/>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14. </w:t>
            </w:r>
            <w:r w:rsidRPr="0079475F">
              <w:rPr>
                <w:rFonts w:ascii="Calibri" w:eastAsia="Times New Roman" w:hAnsi="Calibri" w:cs="Times New Roman"/>
                <w:color w:val="000000"/>
              </w:rPr>
              <w:t>Fred North owns Redlands Farms, a successful strawberry farm. The strawberry plants increase at a compound rate of 12% each year. Each year Fred brings new land under cultivation for the new strawberry plants. If the farm has 50 acres of strawberry plants today, how many acres of strawberry plants will the farm have in 8 years? Round to the nearest whole acre</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05" type="#_x0000_t75" style="width:123.75pt;height:18pt" o:ole="">
                  <v:imagedata r:id="rId4" o:title=""/>
                </v:shape>
                <w:control r:id="rId95" w:name="DefaultOcxName50" w:shapeid="_x0000_i1205"/>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204" type="#_x0000_t75" style="width:1in;height:18pt" o:ole="">
            <v:imagedata r:id="rId96" o:title=""/>
          </v:shape>
          <w:control r:id="rId97" w:name="DefaultOcxName51" w:shapeid="_x0000_i1204"/>
        </w:object>
      </w:r>
      <w:r w:rsidRPr="0079475F">
        <w:rPr>
          <w:rFonts w:ascii="Verdana" w:eastAsia="Times New Roman" w:hAnsi="Verdana" w:cs="Times New Roman"/>
          <w:color w:val="000000"/>
          <w:sz w:val="17"/>
          <w:szCs w:val="17"/>
        </w:rPr>
        <w:object w:dxaOrig="1440" w:dyaOrig="1440">
          <v:shape id="_x0000_i1203" type="#_x0000_t75" style="width:1in;height:18pt" o:ole="">
            <v:imagedata r:id="rId98" o:title=""/>
          </v:shape>
          <w:control r:id="rId99" w:name="DefaultOcxName52" w:shapeid="_x0000_i1203"/>
        </w:object>
      </w:r>
      <w:r w:rsidRPr="0079475F">
        <w:rPr>
          <w:rFonts w:ascii="Verdana" w:eastAsia="Times New Roman" w:hAnsi="Verdana" w:cs="Times New Roman"/>
          <w:color w:val="000000"/>
          <w:sz w:val="17"/>
          <w:szCs w:val="17"/>
        </w:rPr>
        <w:object w:dxaOrig="1440" w:dyaOrig="1440">
          <v:shape id="_x0000_i1202" type="#_x0000_t75" style="width:1in;height:18pt" o:ole="">
            <v:imagedata r:id="rId100" o:title=""/>
          </v:shape>
          <w:control r:id="rId101" w:name="DefaultOcxName53" w:shapeid="_x0000_i1202"/>
        </w:object>
      </w:r>
      <w:r w:rsidRPr="0079475F">
        <w:rPr>
          <w:rFonts w:ascii="Verdana" w:eastAsia="Times New Roman" w:hAnsi="Verdana" w:cs="Times New Roman"/>
          <w:color w:val="000000"/>
          <w:sz w:val="17"/>
          <w:szCs w:val="17"/>
        </w:rPr>
        <w:object w:dxaOrig="1440" w:dyaOrig="1440">
          <v:shape id="_x0000_i1201" type="#_x0000_t75" style="width:1in;height:18pt" o:ole="">
            <v:imagedata r:id="rId102" o:title=""/>
          </v:shape>
          <w:control r:id="rId103" w:name="DefaultOcxName54" w:shapeid="_x0000_i1201"/>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1731610662"/>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15. </w:t>
            </w:r>
            <w:r w:rsidRPr="0079475F">
              <w:rPr>
                <w:rFonts w:ascii="Calibri" w:eastAsia="Times New Roman" w:hAnsi="Calibri" w:cs="Times New Roman"/>
                <w:color w:val="000000"/>
              </w:rPr>
              <w:t>Quinn and Julius inherited $50,000 each from their great-grandmother’s estate. Quinn invested her money in a 5-year CD paying 1.6% interest compounded semiannually. Julius deposited his money in a money market account paying 1.05% compounded monthly. How much total money will Quinn have after 5 years?</w:t>
            </w:r>
            <w:r w:rsidRPr="0079475F">
              <w:rPr>
                <w:rFonts w:ascii="Verdana" w:eastAsia="Times New Roman" w:hAnsi="Verdana" w:cs="Times New Roman"/>
                <w:color w:val="000000"/>
                <w:sz w:val="17"/>
                <w:szCs w:val="17"/>
              </w:rPr>
              <w:t xml:space="preserve"> (Points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200" type="#_x0000_t75" style="width:123.75pt;height:18pt" o:ole="">
                  <v:imagedata r:id="rId4" o:title=""/>
                </v:shape>
                <w:control r:id="rId104" w:name="DefaultOcxName55" w:shapeid="_x0000_i1200"/>
              </w:object>
            </w:r>
            <w:r w:rsidRPr="0079475F">
              <w:rPr>
                <w:rFonts w:ascii="Verdana" w:eastAsia="Times New Roman" w:hAnsi="Verdana" w:cs="Times New Roman"/>
                <w:color w:val="000000"/>
                <w:sz w:val="17"/>
                <w:szCs w:val="17"/>
              </w:rPr>
              <w:t xml:space="preserve"> </w:t>
            </w:r>
          </w:p>
        </w:tc>
      </w:tr>
    </w:tbl>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pict/>
      </w:r>
      <w:r w:rsidRPr="0079475F">
        <w:rPr>
          <w:rFonts w:ascii="Verdana" w:eastAsia="Times New Roman" w:hAnsi="Verdana" w:cs="Times New Roman"/>
          <w:color w:val="000000"/>
          <w:sz w:val="17"/>
          <w:szCs w:val="17"/>
        </w:rPr>
        <w:object w:dxaOrig="1440" w:dyaOrig="1440">
          <v:shape id="_x0000_i1199" type="#_x0000_t75" style="width:1in;height:18pt" o:ole="">
            <v:imagedata r:id="rId105" o:title=""/>
          </v:shape>
          <w:control r:id="rId106" w:name="DefaultOcxName56" w:shapeid="_x0000_i1199"/>
        </w:object>
      </w:r>
      <w:r w:rsidRPr="0079475F">
        <w:rPr>
          <w:rFonts w:ascii="Verdana" w:eastAsia="Times New Roman" w:hAnsi="Verdana" w:cs="Times New Roman"/>
          <w:color w:val="000000"/>
          <w:sz w:val="17"/>
          <w:szCs w:val="17"/>
        </w:rPr>
        <w:object w:dxaOrig="1440" w:dyaOrig="1440">
          <v:shape id="_x0000_i1198" type="#_x0000_t75" style="width:1in;height:18pt" o:ole="">
            <v:imagedata r:id="rId107" o:title=""/>
          </v:shape>
          <w:control r:id="rId108" w:name="DefaultOcxName57" w:shapeid="_x0000_i1198"/>
        </w:object>
      </w:r>
      <w:r w:rsidRPr="0079475F">
        <w:rPr>
          <w:rFonts w:ascii="Verdana" w:eastAsia="Times New Roman" w:hAnsi="Verdana" w:cs="Times New Roman"/>
          <w:color w:val="000000"/>
          <w:sz w:val="17"/>
          <w:szCs w:val="17"/>
        </w:rPr>
        <w:object w:dxaOrig="1440" w:dyaOrig="1440">
          <v:shape id="_x0000_i1197" type="#_x0000_t75" style="width:1in;height:18pt" o:ole="">
            <v:imagedata r:id="rId109" o:title=""/>
          </v:shape>
          <w:control r:id="rId110" w:name="DefaultOcxName58" w:shapeid="_x0000_i1197"/>
        </w:object>
      </w:r>
      <w:r w:rsidRPr="0079475F">
        <w:rPr>
          <w:rFonts w:ascii="Verdana" w:eastAsia="Times New Roman" w:hAnsi="Verdana" w:cs="Times New Roman"/>
          <w:color w:val="000000"/>
          <w:sz w:val="17"/>
          <w:szCs w:val="17"/>
        </w:rPr>
        <w:object w:dxaOrig="1440" w:dyaOrig="1440">
          <v:shape id="_x0000_i1196" type="#_x0000_t75" style="width:1in;height:18pt" o:ole="">
            <v:imagedata r:id="rId111" o:title=""/>
          </v:shape>
          <w:control r:id="rId112" w:name="DefaultOcxName59" w:shapeid="_x0000_i1196"/>
        </w:object>
      </w:r>
    </w:p>
    <w:tbl>
      <w:tblPr>
        <w:tblW w:w="5000" w:type="pct"/>
        <w:tblCellSpacing w:w="15" w:type="dxa"/>
        <w:tblCellMar>
          <w:top w:w="15" w:type="dxa"/>
          <w:left w:w="15" w:type="dxa"/>
          <w:bottom w:w="15" w:type="dxa"/>
          <w:right w:w="15" w:type="dxa"/>
        </w:tblCellMar>
        <w:tblLook w:val="04A0"/>
      </w:tblPr>
      <w:tblGrid>
        <w:gridCol w:w="9450"/>
      </w:tblGrid>
      <w:tr w:rsidR="0079475F" w:rsidRPr="0079475F">
        <w:trPr>
          <w:tblCellSpacing w:w="15" w:type="dxa"/>
        </w:trPr>
        <w:tc>
          <w:tcPr>
            <w:tcW w:w="0" w:type="auto"/>
            <w:vAlign w:val="center"/>
            <w:hideMark/>
          </w:tcPr>
          <w:p w:rsidR="0079475F" w:rsidRPr="0079475F" w:rsidRDefault="0079475F" w:rsidP="0079475F">
            <w:pPr>
              <w:spacing w:after="150" w:line="240" w:lineRule="auto"/>
              <w:divId w:val="127750484"/>
              <w:rPr>
                <w:rFonts w:ascii="Verdana" w:eastAsia="Times New Roman" w:hAnsi="Verdana" w:cs="Times New Roman"/>
                <w:color w:val="000000"/>
                <w:sz w:val="17"/>
                <w:szCs w:val="17"/>
              </w:rPr>
            </w:pPr>
            <w:r w:rsidRPr="0079475F">
              <w:rPr>
                <w:rFonts w:ascii="Verdana" w:eastAsia="Times New Roman" w:hAnsi="Verdana" w:cs="Times New Roman"/>
                <w:b/>
                <w:bCs/>
                <w:color w:val="000000"/>
                <w:sz w:val="17"/>
              </w:rPr>
              <w:t xml:space="preserve">16. </w:t>
            </w:r>
            <w:r w:rsidRPr="0079475F">
              <w:rPr>
                <w:rFonts w:ascii="Calibri" w:eastAsia="Times New Roman" w:hAnsi="Calibri" w:cs="Times New Roman"/>
                <w:color w:val="000000"/>
              </w:rPr>
              <w:t xml:space="preserve">How much total money will Julius have after 5 years? </w:t>
            </w:r>
            <w:r w:rsidRPr="0079475F">
              <w:rPr>
                <w:rFonts w:ascii="Verdana" w:eastAsia="Times New Roman" w:hAnsi="Verdana" w:cs="Times New Roman"/>
                <w:color w:val="000000"/>
                <w:sz w:val="17"/>
                <w:szCs w:val="17"/>
              </w:rPr>
              <w:t xml:space="preserve">(Points : 2.5) </w:t>
            </w:r>
          </w:p>
          <w:p w:rsidR="0079475F" w:rsidRPr="0079475F" w:rsidRDefault="0079475F" w:rsidP="0079475F">
            <w:pPr>
              <w:spacing w:after="0" w:line="240" w:lineRule="auto"/>
              <w:rPr>
                <w:rFonts w:ascii="Verdana" w:eastAsia="Times New Roman" w:hAnsi="Verdana" w:cs="Times New Roman"/>
                <w:color w:val="000000"/>
                <w:sz w:val="17"/>
                <w:szCs w:val="17"/>
              </w:rPr>
            </w:pPr>
            <w:r w:rsidRPr="0079475F">
              <w:rPr>
                <w:rFonts w:ascii="Verdana" w:eastAsia="Times New Roman" w:hAnsi="Verdana" w:cs="Times New Roman"/>
                <w:color w:val="000000"/>
                <w:sz w:val="17"/>
                <w:szCs w:val="17"/>
              </w:rPr>
              <w:t>      </w:t>
            </w:r>
            <w:r w:rsidRPr="0079475F">
              <w:rPr>
                <w:rFonts w:ascii="Verdana" w:eastAsia="Times New Roman" w:hAnsi="Verdana" w:cs="Times New Roman"/>
                <w:color w:val="000000"/>
                <w:sz w:val="17"/>
                <w:szCs w:val="17"/>
              </w:rPr>
              <w:object w:dxaOrig="1440" w:dyaOrig="1440">
                <v:shape id="_x0000_i1195" type="#_x0000_t75" style="width:123.75pt;height:18pt" o:ole="">
                  <v:imagedata r:id="rId4" o:title=""/>
                </v:shape>
                <w:control r:id="rId113" w:name="DefaultOcxName60" w:shapeid="_x0000_i1195"/>
              </w:object>
            </w:r>
            <w:r w:rsidRPr="0079475F">
              <w:rPr>
                <w:rFonts w:ascii="Verdana" w:eastAsia="Times New Roman" w:hAnsi="Verdana" w:cs="Times New Roman"/>
                <w:color w:val="000000"/>
                <w:sz w:val="17"/>
                <w:szCs w:val="17"/>
              </w:rPr>
              <w:t xml:space="preserve"> </w:t>
            </w:r>
          </w:p>
        </w:tc>
      </w:tr>
    </w:tbl>
    <w:p w:rsidR="00B00C17" w:rsidRDefault="00B00C17"/>
    <w:sectPr w:rsidR="00B00C17" w:rsidSect="00B00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75F"/>
    <w:rsid w:val="0079475F"/>
    <w:rsid w:val="00B00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75F"/>
    <w:rPr>
      <w:b/>
      <w:bCs/>
    </w:rPr>
  </w:style>
</w:styles>
</file>

<file path=word/webSettings.xml><?xml version="1.0" encoding="utf-8"?>
<w:webSettings xmlns:r="http://schemas.openxmlformats.org/officeDocument/2006/relationships" xmlns:w="http://schemas.openxmlformats.org/wordprocessingml/2006/main">
  <w:divs>
    <w:div w:id="675496250">
      <w:bodyDiv w:val="1"/>
      <w:marLeft w:val="0"/>
      <w:marRight w:val="0"/>
      <w:marTop w:val="0"/>
      <w:marBottom w:val="0"/>
      <w:divBdr>
        <w:top w:val="none" w:sz="0" w:space="0" w:color="auto"/>
        <w:left w:val="none" w:sz="0" w:space="0" w:color="auto"/>
        <w:bottom w:val="none" w:sz="0" w:space="0" w:color="auto"/>
        <w:right w:val="none" w:sz="0" w:space="0" w:color="auto"/>
      </w:divBdr>
      <w:divsChild>
        <w:div w:id="404881788">
          <w:marLeft w:val="210"/>
          <w:marRight w:val="0"/>
          <w:marTop w:val="0"/>
          <w:marBottom w:val="150"/>
          <w:divBdr>
            <w:top w:val="none" w:sz="0" w:space="0" w:color="auto"/>
            <w:left w:val="none" w:sz="0" w:space="0" w:color="auto"/>
            <w:bottom w:val="none" w:sz="0" w:space="0" w:color="auto"/>
            <w:right w:val="none" w:sz="0" w:space="0" w:color="auto"/>
          </w:divBdr>
        </w:div>
        <w:div w:id="2137484752">
          <w:marLeft w:val="210"/>
          <w:marRight w:val="0"/>
          <w:marTop w:val="0"/>
          <w:marBottom w:val="150"/>
          <w:divBdr>
            <w:top w:val="none" w:sz="0" w:space="0" w:color="auto"/>
            <w:left w:val="none" w:sz="0" w:space="0" w:color="auto"/>
            <w:bottom w:val="none" w:sz="0" w:space="0" w:color="auto"/>
            <w:right w:val="none" w:sz="0" w:space="0" w:color="auto"/>
          </w:divBdr>
        </w:div>
        <w:div w:id="1721587298">
          <w:marLeft w:val="210"/>
          <w:marRight w:val="0"/>
          <w:marTop w:val="0"/>
          <w:marBottom w:val="150"/>
          <w:divBdr>
            <w:top w:val="none" w:sz="0" w:space="0" w:color="auto"/>
            <w:left w:val="none" w:sz="0" w:space="0" w:color="auto"/>
            <w:bottom w:val="none" w:sz="0" w:space="0" w:color="auto"/>
            <w:right w:val="none" w:sz="0" w:space="0" w:color="auto"/>
          </w:divBdr>
        </w:div>
        <w:div w:id="406801831">
          <w:marLeft w:val="210"/>
          <w:marRight w:val="0"/>
          <w:marTop w:val="0"/>
          <w:marBottom w:val="150"/>
          <w:divBdr>
            <w:top w:val="none" w:sz="0" w:space="0" w:color="auto"/>
            <w:left w:val="none" w:sz="0" w:space="0" w:color="auto"/>
            <w:bottom w:val="none" w:sz="0" w:space="0" w:color="auto"/>
            <w:right w:val="none" w:sz="0" w:space="0" w:color="auto"/>
          </w:divBdr>
        </w:div>
        <w:div w:id="208536699">
          <w:marLeft w:val="210"/>
          <w:marRight w:val="0"/>
          <w:marTop w:val="0"/>
          <w:marBottom w:val="150"/>
          <w:divBdr>
            <w:top w:val="none" w:sz="0" w:space="0" w:color="auto"/>
            <w:left w:val="none" w:sz="0" w:space="0" w:color="auto"/>
            <w:bottom w:val="none" w:sz="0" w:space="0" w:color="auto"/>
            <w:right w:val="none" w:sz="0" w:space="0" w:color="auto"/>
          </w:divBdr>
        </w:div>
        <w:div w:id="2040429728">
          <w:marLeft w:val="210"/>
          <w:marRight w:val="0"/>
          <w:marTop w:val="0"/>
          <w:marBottom w:val="150"/>
          <w:divBdr>
            <w:top w:val="none" w:sz="0" w:space="0" w:color="auto"/>
            <w:left w:val="none" w:sz="0" w:space="0" w:color="auto"/>
            <w:bottom w:val="none" w:sz="0" w:space="0" w:color="auto"/>
            <w:right w:val="none" w:sz="0" w:space="0" w:color="auto"/>
          </w:divBdr>
        </w:div>
        <w:div w:id="617419956">
          <w:marLeft w:val="210"/>
          <w:marRight w:val="0"/>
          <w:marTop w:val="0"/>
          <w:marBottom w:val="150"/>
          <w:divBdr>
            <w:top w:val="none" w:sz="0" w:space="0" w:color="auto"/>
            <w:left w:val="none" w:sz="0" w:space="0" w:color="auto"/>
            <w:bottom w:val="none" w:sz="0" w:space="0" w:color="auto"/>
            <w:right w:val="none" w:sz="0" w:space="0" w:color="auto"/>
          </w:divBdr>
        </w:div>
        <w:div w:id="1230766987">
          <w:marLeft w:val="210"/>
          <w:marRight w:val="0"/>
          <w:marTop w:val="0"/>
          <w:marBottom w:val="150"/>
          <w:divBdr>
            <w:top w:val="none" w:sz="0" w:space="0" w:color="auto"/>
            <w:left w:val="none" w:sz="0" w:space="0" w:color="auto"/>
            <w:bottom w:val="none" w:sz="0" w:space="0" w:color="auto"/>
            <w:right w:val="none" w:sz="0" w:space="0" w:color="auto"/>
          </w:divBdr>
        </w:div>
        <w:div w:id="1860120883">
          <w:marLeft w:val="210"/>
          <w:marRight w:val="0"/>
          <w:marTop w:val="0"/>
          <w:marBottom w:val="150"/>
          <w:divBdr>
            <w:top w:val="none" w:sz="0" w:space="0" w:color="auto"/>
            <w:left w:val="none" w:sz="0" w:space="0" w:color="auto"/>
            <w:bottom w:val="none" w:sz="0" w:space="0" w:color="auto"/>
            <w:right w:val="none" w:sz="0" w:space="0" w:color="auto"/>
          </w:divBdr>
        </w:div>
        <w:div w:id="278489750">
          <w:marLeft w:val="210"/>
          <w:marRight w:val="0"/>
          <w:marTop w:val="0"/>
          <w:marBottom w:val="150"/>
          <w:divBdr>
            <w:top w:val="none" w:sz="0" w:space="0" w:color="auto"/>
            <w:left w:val="none" w:sz="0" w:space="0" w:color="auto"/>
            <w:bottom w:val="none" w:sz="0" w:space="0" w:color="auto"/>
            <w:right w:val="none" w:sz="0" w:space="0" w:color="auto"/>
          </w:divBdr>
        </w:div>
        <w:div w:id="398793325">
          <w:marLeft w:val="210"/>
          <w:marRight w:val="0"/>
          <w:marTop w:val="0"/>
          <w:marBottom w:val="150"/>
          <w:divBdr>
            <w:top w:val="none" w:sz="0" w:space="0" w:color="auto"/>
            <w:left w:val="none" w:sz="0" w:space="0" w:color="auto"/>
            <w:bottom w:val="none" w:sz="0" w:space="0" w:color="auto"/>
            <w:right w:val="none" w:sz="0" w:space="0" w:color="auto"/>
          </w:divBdr>
        </w:div>
        <w:div w:id="1731610662">
          <w:marLeft w:val="210"/>
          <w:marRight w:val="0"/>
          <w:marTop w:val="0"/>
          <w:marBottom w:val="150"/>
          <w:divBdr>
            <w:top w:val="none" w:sz="0" w:space="0" w:color="auto"/>
            <w:left w:val="none" w:sz="0" w:space="0" w:color="auto"/>
            <w:bottom w:val="none" w:sz="0" w:space="0" w:color="auto"/>
            <w:right w:val="none" w:sz="0" w:space="0" w:color="auto"/>
          </w:divBdr>
        </w:div>
        <w:div w:id="127750484">
          <w:marLeft w:val="21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control" Target="activeX/activeX24.xml"/><Relationship Id="rId63" Type="http://schemas.openxmlformats.org/officeDocument/2006/relationships/control" Target="activeX/activeX33.xml"/><Relationship Id="rId68" Type="http://schemas.openxmlformats.org/officeDocument/2006/relationships/control" Target="activeX/activeX36.xml"/><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control" Target="activeX/activeX60.xml"/><Relationship Id="rId16" Type="http://schemas.openxmlformats.org/officeDocument/2006/relationships/control" Target="activeX/activeX7.xml"/><Relationship Id="rId107" Type="http://schemas.openxmlformats.org/officeDocument/2006/relationships/image" Target="media/image47.wmf"/><Relationship Id="rId11" Type="http://schemas.openxmlformats.org/officeDocument/2006/relationships/control" Target="activeX/activeX4.xml"/><Relationship Id="rId24" Type="http://schemas.openxmlformats.org/officeDocument/2006/relationships/image" Target="media/image10.wmf"/><Relationship Id="rId32" Type="http://schemas.openxmlformats.org/officeDocument/2006/relationships/control" Target="activeX/activeX16.xml"/><Relationship Id="rId37" Type="http://schemas.openxmlformats.org/officeDocument/2006/relationships/image" Target="media/image16.wmf"/><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image" Target="media/image23.wmf"/><Relationship Id="rId58" Type="http://schemas.openxmlformats.org/officeDocument/2006/relationships/control" Target="activeX/activeX30.xml"/><Relationship Id="rId66" Type="http://schemas.openxmlformats.org/officeDocument/2006/relationships/image" Target="media/image29.wmf"/><Relationship Id="rId74" Type="http://schemas.openxmlformats.org/officeDocument/2006/relationships/control" Target="activeX/activeX39.xml"/><Relationship Id="rId79" Type="http://schemas.openxmlformats.org/officeDocument/2006/relationships/control" Target="activeX/activeX42.xml"/><Relationship Id="rId87" Type="http://schemas.openxmlformats.org/officeDocument/2006/relationships/image" Target="media/image38.wmf"/><Relationship Id="rId102" Type="http://schemas.openxmlformats.org/officeDocument/2006/relationships/image" Target="media/image45.wmf"/><Relationship Id="rId110" Type="http://schemas.openxmlformats.org/officeDocument/2006/relationships/control" Target="activeX/activeX59.xml"/><Relationship Id="rId115"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32.xml"/><Relationship Id="rId82" Type="http://schemas.openxmlformats.org/officeDocument/2006/relationships/image" Target="media/image36.wmf"/><Relationship Id="rId90" Type="http://schemas.openxmlformats.org/officeDocument/2006/relationships/control" Target="activeX/activeX48.xml"/><Relationship Id="rId95" Type="http://schemas.openxmlformats.org/officeDocument/2006/relationships/control" Target="activeX/activeX51.xml"/><Relationship Id="rId19" Type="http://schemas.openxmlformats.org/officeDocument/2006/relationships/image" Target="media/image8.wmf"/><Relationship Id="rId14" Type="http://schemas.openxmlformats.org/officeDocument/2006/relationships/control" Target="activeX/activeX6.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control" Target="activeX/activeX22.xml"/><Relationship Id="rId48" Type="http://schemas.openxmlformats.org/officeDocument/2006/relationships/image" Target="media/image21.wmf"/><Relationship Id="rId56" Type="http://schemas.openxmlformats.org/officeDocument/2006/relationships/control" Target="activeX/activeX29.xml"/><Relationship Id="rId64" Type="http://schemas.openxmlformats.org/officeDocument/2006/relationships/image" Target="media/image28.wmf"/><Relationship Id="rId69" Type="http://schemas.openxmlformats.org/officeDocument/2006/relationships/image" Target="media/image30.wmf"/><Relationship Id="rId77" Type="http://schemas.openxmlformats.org/officeDocument/2006/relationships/control" Target="activeX/activeX41.xml"/><Relationship Id="rId100" Type="http://schemas.openxmlformats.org/officeDocument/2006/relationships/image" Target="media/image44.wmf"/><Relationship Id="rId105" Type="http://schemas.openxmlformats.org/officeDocument/2006/relationships/image" Target="media/image46.wmf"/><Relationship Id="rId113" Type="http://schemas.openxmlformats.org/officeDocument/2006/relationships/control" Target="activeX/activeX61.xml"/><Relationship Id="rId8" Type="http://schemas.openxmlformats.org/officeDocument/2006/relationships/image" Target="media/image3.wmf"/><Relationship Id="rId51" Type="http://schemas.openxmlformats.org/officeDocument/2006/relationships/image" Target="media/image22.wmf"/><Relationship Id="rId72" Type="http://schemas.openxmlformats.org/officeDocument/2006/relationships/control" Target="activeX/activeX38.xml"/><Relationship Id="rId80" Type="http://schemas.openxmlformats.org/officeDocument/2006/relationships/image" Target="media/image35.wmf"/><Relationship Id="rId85" Type="http://schemas.openxmlformats.org/officeDocument/2006/relationships/control" Target="activeX/activeX45.xml"/><Relationship Id="rId93" Type="http://schemas.openxmlformats.org/officeDocument/2006/relationships/image" Target="media/image41.wmf"/><Relationship Id="rId98" Type="http://schemas.openxmlformats.org/officeDocument/2006/relationships/image" Target="media/image4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image" Target="media/image14.wmf"/><Relationship Id="rId38" Type="http://schemas.openxmlformats.org/officeDocument/2006/relationships/control" Target="activeX/activeX19.xml"/><Relationship Id="rId46" Type="http://schemas.openxmlformats.org/officeDocument/2006/relationships/image" Target="media/image20.wmf"/><Relationship Id="rId59" Type="http://schemas.openxmlformats.org/officeDocument/2006/relationships/control" Target="activeX/activeX31.xml"/><Relationship Id="rId67" Type="http://schemas.openxmlformats.org/officeDocument/2006/relationships/control" Target="activeX/activeX35.xml"/><Relationship Id="rId103" Type="http://schemas.openxmlformats.org/officeDocument/2006/relationships/control" Target="activeX/activeX55.xml"/><Relationship Id="rId108" Type="http://schemas.openxmlformats.org/officeDocument/2006/relationships/control" Target="activeX/activeX58.xml"/><Relationship Id="rId20" Type="http://schemas.openxmlformats.org/officeDocument/2006/relationships/control" Target="activeX/activeX9.xml"/><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7.wmf"/><Relationship Id="rId70" Type="http://schemas.openxmlformats.org/officeDocument/2006/relationships/control" Target="activeX/activeX37.xml"/><Relationship Id="rId75" Type="http://schemas.openxmlformats.org/officeDocument/2006/relationships/image" Target="media/image33.wmf"/><Relationship Id="rId83" Type="http://schemas.openxmlformats.org/officeDocument/2006/relationships/control" Target="activeX/activeX44.xml"/><Relationship Id="rId88" Type="http://schemas.openxmlformats.org/officeDocument/2006/relationships/control" Target="activeX/activeX47.xml"/><Relationship Id="rId91" Type="http://schemas.openxmlformats.org/officeDocument/2006/relationships/image" Target="media/image40.wmf"/><Relationship Id="rId96" Type="http://schemas.openxmlformats.org/officeDocument/2006/relationships/image" Target="media/image42.wmf"/><Relationship Id="rId111" Type="http://schemas.openxmlformats.org/officeDocument/2006/relationships/image" Target="media/image49.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image" Target="media/image12.wmf"/><Relationship Id="rId36" Type="http://schemas.openxmlformats.org/officeDocument/2006/relationships/control" Target="activeX/activeX18.xml"/><Relationship Id="rId49" Type="http://schemas.openxmlformats.org/officeDocument/2006/relationships/control" Target="activeX/activeX25.xml"/><Relationship Id="rId57" Type="http://schemas.openxmlformats.org/officeDocument/2006/relationships/image" Target="media/image25.wmf"/><Relationship Id="rId106" Type="http://schemas.openxmlformats.org/officeDocument/2006/relationships/control" Target="activeX/activeX57.xml"/><Relationship Id="rId114"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control" Target="activeX/activeX15.xml"/><Relationship Id="rId44" Type="http://schemas.openxmlformats.org/officeDocument/2006/relationships/image" Target="media/image19.wmf"/><Relationship Id="rId52" Type="http://schemas.openxmlformats.org/officeDocument/2006/relationships/control" Target="activeX/activeX27.xml"/><Relationship Id="rId60" Type="http://schemas.openxmlformats.org/officeDocument/2006/relationships/image" Target="media/image26.wmf"/><Relationship Id="rId65" Type="http://schemas.openxmlformats.org/officeDocument/2006/relationships/control" Target="activeX/activeX34.xml"/><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control" Target="activeX/activeX43.xml"/><Relationship Id="rId86" Type="http://schemas.openxmlformats.org/officeDocument/2006/relationships/control" Target="activeX/activeX46.xml"/><Relationship Id="rId94" Type="http://schemas.openxmlformats.org/officeDocument/2006/relationships/control" Target="activeX/activeX50.xml"/><Relationship Id="rId99" Type="http://schemas.openxmlformats.org/officeDocument/2006/relationships/control" Target="activeX/activeX53.xml"/><Relationship Id="rId101" Type="http://schemas.openxmlformats.org/officeDocument/2006/relationships/control" Target="activeX/activeX54.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image" Target="media/image17.wmf"/><Relationship Id="rId109" Type="http://schemas.openxmlformats.org/officeDocument/2006/relationships/image" Target="media/image48.wmf"/><Relationship Id="rId34" Type="http://schemas.openxmlformats.org/officeDocument/2006/relationships/control" Target="activeX/activeX17.xml"/><Relationship Id="rId50" Type="http://schemas.openxmlformats.org/officeDocument/2006/relationships/control" Target="activeX/activeX26.xml"/><Relationship Id="rId55" Type="http://schemas.openxmlformats.org/officeDocument/2006/relationships/image" Target="media/image24.wmf"/><Relationship Id="rId76" Type="http://schemas.openxmlformats.org/officeDocument/2006/relationships/control" Target="activeX/activeX40.xml"/><Relationship Id="rId97" Type="http://schemas.openxmlformats.org/officeDocument/2006/relationships/control" Target="activeX/activeX52.xml"/><Relationship Id="rId104" Type="http://schemas.openxmlformats.org/officeDocument/2006/relationships/control" Target="activeX/activeX56.xml"/><Relationship Id="rId7" Type="http://schemas.openxmlformats.org/officeDocument/2006/relationships/control" Target="activeX/activeX2.xml"/><Relationship Id="rId71" Type="http://schemas.openxmlformats.org/officeDocument/2006/relationships/image" Target="media/image31.wmf"/><Relationship Id="rId92" Type="http://schemas.openxmlformats.org/officeDocument/2006/relationships/control" Target="activeX/activeX49.xml"/><Relationship Id="rId2" Type="http://schemas.openxmlformats.org/officeDocument/2006/relationships/settings" Target="settings.xml"/><Relationship Id="rId2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Company>Indian : Lucknow</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Indianhak</dc:creator>
  <cp:keywords/>
  <dc:description/>
  <cp:lastModifiedBy>Indianhak</cp:lastModifiedBy>
  <cp:revision>1</cp:revision>
  <dcterms:created xsi:type="dcterms:W3CDTF">2013-09-22T00:23:00Z</dcterms:created>
  <dcterms:modified xsi:type="dcterms:W3CDTF">2013-09-22T00:24:00Z</dcterms:modified>
</cp:coreProperties>
</file>