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38C" w:rsidRDefault="00C3738C">
      <w:r>
        <w:t>20.</w:t>
      </w:r>
    </w:p>
    <w:p w:rsidR="00C3738C" w:rsidRDefault="00C3738C">
      <w:r>
        <w:t xml:space="preserve">Although controversial and the subject of some recent lawsuits, some human resource departments administer standard IQ tests to all employees. The Stanford-Benet test scores are well modeled by a Normal model with mean 100 and standard deviation 16. If the applicant pool </w:t>
      </w:r>
      <w:proofErr w:type="gramStart"/>
      <w:r>
        <w:t>is</w:t>
      </w:r>
      <w:proofErr w:type="gramEnd"/>
      <w:r>
        <w:t xml:space="preserve"> well modeled by this distribution, a randomly selected applicant would have what probability of scoring in the following regions?</w:t>
      </w:r>
    </w:p>
    <w:p w:rsidR="00C3738C" w:rsidRDefault="00C3738C"/>
    <w:p w:rsidR="00C3738C" w:rsidRDefault="00C3738C" w:rsidP="00C3738C">
      <w:pPr>
        <w:pStyle w:val="ListParagraph"/>
        <w:numPr>
          <w:ilvl w:val="0"/>
          <w:numId w:val="2"/>
        </w:numPr>
      </w:pPr>
      <w:r>
        <w:t>100 or below?</w:t>
      </w:r>
    </w:p>
    <w:p w:rsidR="00C3738C" w:rsidRDefault="00C3738C" w:rsidP="00C3738C">
      <w:pPr>
        <w:pStyle w:val="ListParagraph"/>
        <w:numPr>
          <w:ilvl w:val="0"/>
          <w:numId w:val="2"/>
        </w:numPr>
      </w:pPr>
      <w:r>
        <w:t>Above 148</w:t>
      </w:r>
    </w:p>
    <w:p w:rsidR="00C3738C" w:rsidRDefault="00C3738C" w:rsidP="00C3738C">
      <w:pPr>
        <w:pStyle w:val="ListParagraph"/>
        <w:numPr>
          <w:ilvl w:val="0"/>
          <w:numId w:val="2"/>
        </w:numPr>
      </w:pPr>
      <w:r>
        <w:t>Between 84 and 116</w:t>
      </w:r>
    </w:p>
    <w:p w:rsidR="00C3738C" w:rsidRDefault="00C3738C" w:rsidP="00C3738C">
      <w:pPr>
        <w:pStyle w:val="ListParagraph"/>
        <w:numPr>
          <w:ilvl w:val="0"/>
          <w:numId w:val="2"/>
        </w:numPr>
      </w:pPr>
      <w:r>
        <w:t>Above 131</w:t>
      </w:r>
    </w:p>
    <w:p w:rsidR="00C3738C" w:rsidRDefault="00C3738C"/>
    <w:p w:rsidR="00C3738C" w:rsidRDefault="00C3738C"/>
    <w:p w:rsidR="00856005" w:rsidRDefault="00C3738C">
      <w:r>
        <w:t>22.</w:t>
      </w:r>
    </w:p>
    <w:p w:rsidR="00C3738C" w:rsidRDefault="00C3738C">
      <w:r>
        <w:t xml:space="preserve">Although controversial and the subject of some recent lawsuits, some human resource departments administer standard IQ tests to all employees. The Stanford-Benet test scores are well modeled by a Normal model with mean 100 and standard deviation 16. What cut off value would separate the </w:t>
      </w:r>
    </w:p>
    <w:p w:rsidR="00C3738C" w:rsidRDefault="00C3738C"/>
    <w:p w:rsidR="00C3738C" w:rsidRDefault="00C3738C" w:rsidP="00C3738C">
      <w:pPr>
        <w:pStyle w:val="ListParagraph"/>
        <w:numPr>
          <w:ilvl w:val="0"/>
          <w:numId w:val="1"/>
        </w:numPr>
      </w:pPr>
      <w:r>
        <w:t>Lowest 0.15% of all applicants?</w:t>
      </w:r>
    </w:p>
    <w:p w:rsidR="00C3738C" w:rsidRDefault="00C3738C" w:rsidP="00C3738C">
      <w:pPr>
        <w:pStyle w:val="ListParagraph"/>
        <w:numPr>
          <w:ilvl w:val="0"/>
          <w:numId w:val="1"/>
        </w:numPr>
      </w:pPr>
      <w:r>
        <w:t>Lowest 16%?</w:t>
      </w:r>
    </w:p>
    <w:p w:rsidR="00C3738C" w:rsidRDefault="00C3738C" w:rsidP="00C3738C">
      <w:pPr>
        <w:pStyle w:val="ListParagraph"/>
        <w:numPr>
          <w:ilvl w:val="0"/>
          <w:numId w:val="1"/>
        </w:numPr>
      </w:pPr>
      <w:r>
        <w:t>Middle 95%?</w:t>
      </w:r>
    </w:p>
    <w:p w:rsidR="00C3738C" w:rsidRDefault="00C3738C" w:rsidP="00C3738C">
      <w:pPr>
        <w:pStyle w:val="ListParagraph"/>
        <w:numPr>
          <w:ilvl w:val="0"/>
          <w:numId w:val="1"/>
        </w:numPr>
      </w:pPr>
      <w:r>
        <w:t>Highest 2.5%?</w:t>
      </w:r>
    </w:p>
    <w:p w:rsidR="00C3738C" w:rsidRDefault="00C3738C" w:rsidP="00C3738C">
      <w:pPr>
        <w:pStyle w:val="ListParagraph"/>
      </w:pPr>
    </w:p>
    <w:p w:rsidR="00C3738C" w:rsidRDefault="00C3738C" w:rsidP="00C3738C">
      <w:pPr>
        <w:pStyle w:val="ListParagraph"/>
      </w:pPr>
    </w:p>
    <w:p w:rsidR="00C3738C" w:rsidRDefault="00C3738C"/>
    <w:p w:rsidR="00C3738C" w:rsidRDefault="00C3738C">
      <w:r>
        <w:t>46.</w:t>
      </w:r>
    </w:p>
    <w:p w:rsidR="00C3738C" w:rsidRDefault="00C3738C">
      <w:r>
        <w:t xml:space="preserve">Can we use </w:t>
      </w:r>
      <w:r w:rsidR="004215F4">
        <w:t>probability models based on Bernoulli trials to investigate the following situations?  Explain.</w:t>
      </w:r>
    </w:p>
    <w:p w:rsidR="004215F4" w:rsidRDefault="004215F4"/>
    <w:p w:rsidR="004215F4" w:rsidRDefault="004215F4" w:rsidP="004215F4">
      <w:pPr>
        <w:pStyle w:val="ListParagraph"/>
        <w:numPr>
          <w:ilvl w:val="0"/>
          <w:numId w:val="3"/>
        </w:numPr>
      </w:pPr>
      <w:r>
        <w:t>You are rolling 5 dice. How likely is it to get at least two 6’s to win the game?</w:t>
      </w:r>
    </w:p>
    <w:p w:rsidR="004215F4" w:rsidRDefault="004215F4" w:rsidP="004215F4">
      <w:pPr>
        <w:pStyle w:val="ListParagraph"/>
        <w:numPr>
          <w:ilvl w:val="0"/>
          <w:numId w:val="3"/>
        </w:numPr>
      </w:pPr>
      <w:r>
        <w:t>You survey 500 potential customers to determine their color preference.</w:t>
      </w:r>
    </w:p>
    <w:p w:rsidR="004215F4" w:rsidRDefault="004215F4" w:rsidP="004215F4">
      <w:pPr>
        <w:pStyle w:val="ListParagraph"/>
        <w:numPr>
          <w:ilvl w:val="0"/>
          <w:numId w:val="3"/>
        </w:numPr>
      </w:pPr>
      <w:r>
        <w:t xml:space="preserve">A manufacturer recalls a doll because about 3% have buttons that are not properly attached. Customers return 37 of these dolls to the local toy store. How likely are they to find buttons not properly attached? </w:t>
      </w:r>
    </w:p>
    <w:p w:rsidR="004215F4" w:rsidRDefault="004215F4" w:rsidP="004215F4">
      <w:pPr>
        <w:pStyle w:val="ListParagraph"/>
        <w:numPr>
          <w:ilvl w:val="0"/>
          <w:numId w:val="3"/>
        </w:numPr>
      </w:pPr>
      <w:r>
        <w:t>A city council of 11 Republicans and 8 Democrats pick a committee of 4 at random. How likely are they to choose all Democrats?</w:t>
      </w:r>
    </w:p>
    <w:p w:rsidR="004215F4" w:rsidRDefault="004215F4" w:rsidP="004215F4">
      <w:pPr>
        <w:pStyle w:val="ListParagraph"/>
        <w:numPr>
          <w:ilvl w:val="0"/>
          <w:numId w:val="3"/>
        </w:numPr>
      </w:pPr>
      <w:r>
        <w:t>An executive reads that 74% of employees in his industry are dissatisfied with their jobs. How many dissatisfied employees can he find among the 481 employees in his company?</w:t>
      </w:r>
    </w:p>
    <w:p w:rsidR="004215F4" w:rsidRDefault="004215F4" w:rsidP="004215F4">
      <w:pPr>
        <w:ind w:left="360"/>
      </w:pPr>
    </w:p>
    <w:p w:rsidR="004215F4" w:rsidRDefault="001206FA" w:rsidP="004215F4">
      <w:pPr>
        <w:ind w:left="360"/>
      </w:pPr>
      <w:r>
        <w:t>50.</w:t>
      </w:r>
    </w:p>
    <w:p w:rsidR="001206FA" w:rsidRDefault="001206FA" w:rsidP="004215F4">
      <w:pPr>
        <w:ind w:left="360"/>
      </w:pPr>
      <w:r>
        <w:t xml:space="preserve">College </w:t>
      </w:r>
      <w:proofErr w:type="gramStart"/>
      <w:r>
        <w:t>students</w:t>
      </w:r>
      <w:proofErr w:type="gramEnd"/>
      <w:r>
        <w:t xml:space="preserve"> are </w:t>
      </w:r>
      <w:proofErr w:type="gramStart"/>
      <w:r>
        <w:t>a major target for advertisements for credit cards</w:t>
      </w:r>
      <w:proofErr w:type="gramEnd"/>
      <w:r>
        <w:t xml:space="preserve">. At a university, 65% of students surveyed said that they had opened a new credit card account in the past year. If that percentage </w:t>
      </w:r>
      <w:proofErr w:type="gramStart"/>
      <w:r>
        <w:t>is</w:t>
      </w:r>
      <w:proofErr w:type="gramEnd"/>
      <w:r>
        <w:t xml:space="preserve"> accurate, how many students </w:t>
      </w:r>
      <w:r>
        <w:lastRenderedPageBreak/>
        <w:t xml:space="preserve">would you expect to survey before finding one who had not opened an account </w:t>
      </w:r>
      <w:bookmarkStart w:id="0" w:name="_GoBack"/>
      <w:bookmarkEnd w:id="0"/>
      <w:r>
        <w:t>in the past year.</w:t>
      </w:r>
    </w:p>
    <w:p w:rsidR="001206FA" w:rsidRDefault="001206FA" w:rsidP="004215F4">
      <w:pPr>
        <w:ind w:left="360"/>
      </w:pPr>
    </w:p>
    <w:p w:rsidR="001206FA" w:rsidRDefault="001206FA" w:rsidP="004215F4">
      <w:pPr>
        <w:ind w:left="360"/>
      </w:pPr>
      <w:r>
        <w:t>56.</w:t>
      </w:r>
    </w:p>
    <w:p w:rsidR="001206FA" w:rsidRDefault="001206FA" w:rsidP="004215F4">
      <w:pPr>
        <w:ind w:left="360"/>
      </w:pPr>
      <w:r>
        <w:t xml:space="preserve">Only 4% of people have Type AB blood. A bloodmobile has 12 vials of blood on a rack. If the distribution of blood types at this location is consistent with the general population, what’s the probability they find AB blood </w:t>
      </w:r>
      <w:proofErr w:type="gramStart"/>
      <w:r>
        <w:t>in:</w:t>
      </w:r>
      <w:proofErr w:type="gramEnd"/>
    </w:p>
    <w:p w:rsidR="001206FA" w:rsidRDefault="001206FA" w:rsidP="004215F4">
      <w:pPr>
        <w:ind w:left="360"/>
      </w:pPr>
    </w:p>
    <w:p w:rsidR="001206FA" w:rsidRDefault="001206FA" w:rsidP="001206FA">
      <w:pPr>
        <w:pStyle w:val="ListParagraph"/>
        <w:numPr>
          <w:ilvl w:val="0"/>
          <w:numId w:val="4"/>
        </w:numPr>
      </w:pPr>
      <w:r>
        <w:t>None of the 12 samples?</w:t>
      </w:r>
    </w:p>
    <w:p w:rsidR="001206FA" w:rsidRDefault="001206FA" w:rsidP="001206FA">
      <w:pPr>
        <w:pStyle w:val="ListParagraph"/>
        <w:numPr>
          <w:ilvl w:val="0"/>
          <w:numId w:val="4"/>
        </w:numPr>
      </w:pPr>
      <w:r>
        <w:t>At least 2 samples?</w:t>
      </w:r>
    </w:p>
    <w:p w:rsidR="001206FA" w:rsidRDefault="00EA7DED" w:rsidP="001206FA">
      <w:pPr>
        <w:pStyle w:val="ListParagraph"/>
        <w:numPr>
          <w:ilvl w:val="0"/>
          <w:numId w:val="4"/>
        </w:numPr>
      </w:pPr>
      <w:r>
        <w:t>3 or 4 samples?</w:t>
      </w:r>
    </w:p>
    <w:p w:rsidR="004215F4" w:rsidRDefault="004215F4" w:rsidP="001206FA">
      <w:r>
        <w:t xml:space="preserve"> </w:t>
      </w:r>
    </w:p>
    <w:sectPr w:rsidR="004215F4" w:rsidSect="008560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67E72"/>
    <w:multiLevelType w:val="hybridMultilevel"/>
    <w:tmpl w:val="CD4459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C67BA"/>
    <w:multiLevelType w:val="hybridMultilevel"/>
    <w:tmpl w:val="3ACCF7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5E5F2C"/>
    <w:multiLevelType w:val="hybridMultilevel"/>
    <w:tmpl w:val="69C63C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CB3210"/>
    <w:multiLevelType w:val="hybridMultilevel"/>
    <w:tmpl w:val="7C16F7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38C"/>
    <w:rsid w:val="001206FA"/>
    <w:rsid w:val="004215F4"/>
    <w:rsid w:val="00856005"/>
    <w:rsid w:val="00C3738C"/>
    <w:rsid w:val="00EA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E5FF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73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73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334</Words>
  <Characters>1905</Characters>
  <Application>Microsoft Macintosh Word</Application>
  <DocSecurity>0</DocSecurity>
  <Lines>15</Lines>
  <Paragraphs>4</Paragraphs>
  <ScaleCrop>false</ScaleCrop>
  <Company>HOME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YASMIN ATKINS</dc:creator>
  <cp:keywords/>
  <dc:description/>
  <cp:lastModifiedBy>YASMIN ATKINS</cp:lastModifiedBy>
  <cp:revision>1</cp:revision>
  <dcterms:created xsi:type="dcterms:W3CDTF">2013-10-04T00:12:00Z</dcterms:created>
  <dcterms:modified xsi:type="dcterms:W3CDTF">2013-10-04T01:01:00Z</dcterms:modified>
</cp:coreProperties>
</file>