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1589"/>
        <w:gridCol w:w="7879"/>
      </w:tblGrid>
      <w:tr w:rsidR="00382AA8" w:rsidRPr="00382AA8">
        <w:trPr>
          <w:trHeight w:val="300"/>
          <w:tblCellSpacing w:w="0" w:type="dxa"/>
          <w:jc w:val="center"/>
        </w:trPr>
        <w:tc>
          <w:tcPr>
            <w:tcW w:w="0" w:type="auto"/>
            <w:gridSpan w:val="2"/>
            <w:tcBorders>
              <w:top w:val="nil"/>
              <w:left w:val="nil"/>
              <w:bottom w:val="nil"/>
              <w:right w:val="nil"/>
            </w:tcBorders>
            <w:shd w:val="clear" w:color="auto" w:fill="728A97"/>
            <w:tcMar>
              <w:top w:w="54" w:type="dxa"/>
              <w:left w:w="54" w:type="dxa"/>
              <w:bottom w:w="54" w:type="dxa"/>
              <w:right w:w="54" w:type="dxa"/>
            </w:tcMar>
            <w:vAlign w:val="center"/>
            <w:hideMark/>
          </w:tcPr>
          <w:p w:rsidR="00382AA8" w:rsidRPr="00382AA8" w:rsidRDefault="00382AA8" w:rsidP="00382AA8">
            <w:pPr>
              <w:spacing w:after="0" w:line="240" w:lineRule="auto"/>
              <w:rPr>
                <w:rFonts w:ascii="Verdana" w:eastAsia="Times New Roman" w:hAnsi="Verdana" w:cs="Times New Roman"/>
                <w:b/>
                <w:bCs/>
                <w:color w:val="FFFFFF"/>
                <w:sz w:val="16"/>
                <w:szCs w:val="16"/>
              </w:rPr>
            </w:pPr>
            <w:r w:rsidRPr="00382AA8">
              <w:rPr>
                <w:rFonts w:ascii="Verdana" w:eastAsia="Times New Roman" w:hAnsi="Verdana" w:cs="Times New Roman"/>
                <w:b/>
                <w:bCs/>
                <w:color w:val="FFFFFF"/>
                <w:sz w:val="16"/>
                <w:szCs w:val="16"/>
              </w:rPr>
              <w:t>MGMT671-1303B-01 Introduction to Organization Leadership and Change</w:t>
            </w:r>
          </w:p>
        </w:tc>
      </w:tr>
      <w:tr w:rsidR="00382AA8" w:rsidRPr="00382AA8" w:rsidTr="00382AA8">
        <w:trPr>
          <w:tblCellSpacing w:w="0" w:type="dxa"/>
          <w:jc w:val="center"/>
        </w:trPr>
        <w:tc>
          <w:tcPr>
            <w:tcW w:w="0" w:type="auto"/>
            <w:tcBorders>
              <w:top w:val="nil"/>
              <w:left w:val="nil"/>
              <w:bottom w:val="nil"/>
              <w:right w:val="nil"/>
            </w:tcBorders>
            <w:shd w:val="clear" w:color="auto" w:fill="EBEBEB"/>
            <w:noWrap/>
            <w:tcMar>
              <w:top w:w="54" w:type="dxa"/>
              <w:left w:w="54" w:type="dxa"/>
              <w:bottom w:w="54" w:type="dxa"/>
              <w:right w:w="54" w:type="dxa"/>
            </w:tcMar>
            <w:vAlign w:val="center"/>
            <w:hideMark/>
          </w:tcPr>
          <w:p w:rsidR="00382AA8" w:rsidRPr="00382AA8" w:rsidRDefault="00382AA8" w:rsidP="00382AA8">
            <w:pPr>
              <w:spacing w:before="54" w:after="54" w:line="240" w:lineRule="auto"/>
              <w:ind w:left="54" w:right="54"/>
              <w:rPr>
                <w:rFonts w:ascii="Verdana" w:eastAsia="Times New Roman" w:hAnsi="Verdana" w:cs="Times New Roman"/>
                <w:color w:val="000000"/>
                <w:sz w:val="15"/>
                <w:szCs w:val="15"/>
              </w:rPr>
            </w:pPr>
            <w:r w:rsidRPr="00382AA8">
              <w:rPr>
                <w:rFonts w:ascii="Verdana" w:eastAsia="Times New Roman" w:hAnsi="Verdana" w:cs="Times New Roman"/>
                <w:color w:val="000000"/>
                <w:sz w:val="15"/>
                <w:szCs w:val="15"/>
              </w:rPr>
              <w:t>Task Name:</w:t>
            </w:r>
          </w:p>
        </w:tc>
        <w:tc>
          <w:tcPr>
            <w:tcW w:w="4161" w:type="pct"/>
            <w:tcBorders>
              <w:top w:val="nil"/>
              <w:left w:val="nil"/>
              <w:bottom w:val="nil"/>
              <w:right w:val="nil"/>
            </w:tcBorders>
            <w:shd w:val="clear" w:color="auto" w:fill="EBEBEB"/>
            <w:tcMar>
              <w:top w:w="54" w:type="dxa"/>
              <w:left w:w="54" w:type="dxa"/>
              <w:bottom w:w="54" w:type="dxa"/>
              <w:right w:w="54" w:type="dxa"/>
            </w:tcMar>
            <w:vAlign w:val="center"/>
            <w:hideMark/>
          </w:tcPr>
          <w:p w:rsidR="00382AA8" w:rsidRPr="00382AA8" w:rsidRDefault="00382AA8" w:rsidP="00382AA8">
            <w:pPr>
              <w:spacing w:before="54" w:after="54" w:line="240" w:lineRule="auto"/>
              <w:ind w:left="54" w:right="54"/>
              <w:rPr>
                <w:rFonts w:ascii="Verdana" w:eastAsia="Times New Roman" w:hAnsi="Verdana" w:cs="Times New Roman"/>
                <w:color w:val="000000"/>
                <w:sz w:val="15"/>
                <w:szCs w:val="15"/>
              </w:rPr>
            </w:pPr>
            <w:r w:rsidRPr="00382AA8">
              <w:rPr>
                <w:rFonts w:ascii="Verdana" w:eastAsia="Times New Roman" w:hAnsi="Verdana" w:cs="Times New Roman"/>
                <w:color w:val="000000"/>
                <w:sz w:val="15"/>
                <w:szCs w:val="15"/>
              </w:rPr>
              <w:t>Phase 4 Discussion Board</w:t>
            </w:r>
          </w:p>
        </w:tc>
      </w:tr>
      <w:tr w:rsidR="00382AA8" w:rsidRPr="00382AA8">
        <w:trPr>
          <w:tblCellSpacing w:w="0" w:type="dxa"/>
          <w:jc w:val="center"/>
        </w:trPr>
        <w:tc>
          <w:tcPr>
            <w:tcW w:w="0" w:type="auto"/>
            <w:tcBorders>
              <w:top w:val="nil"/>
              <w:left w:val="nil"/>
              <w:bottom w:val="nil"/>
              <w:right w:val="nil"/>
            </w:tcBorders>
            <w:noWrap/>
            <w:tcMar>
              <w:top w:w="54" w:type="dxa"/>
              <w:left w:w="54" w:type="dxa"/>
              <w:bottom w:w="54" w:type="dxa"/>
              <w:right w:w="54" w:type="dxa"/>
            </w:tcMar>
            <w:vAlign w:val="center"/>
            <w:hideMark/>
          </w:tcPr>
          <w:p w:rsidR="00382AA8" w:rsidRPr="00382AA8" w:rsidRDefault="00382AA8" w:rsidP="00382AA8">
            <w:pPr>
              <w:spacing w:after="0" w:line="240" w:lineRule="auto"/>
              <w:rPr>
                <w:rFonts w:ascii="Verdana" w:eastAsia="Times New Roman" w:hAnsi="Verdana" w:cs="Times New Roman"/>
                <w:color w:val="000000"/>
                <w:sz w:val="15"/>
                <w:szCs w:val="15"/>
              </w:rPr>
            </w:pPr>
            <w:r w:rsidRPr="00382AA8">
              <w:rPr>
                <w:rFonts w:ascii="Verdana" w:eastAsia="Times New Roman" w:hAnsi="Verdana" w:cs="Times New Roman"/>
                <w:color w:val="000000"/>
                <w:sz w:val="15"/>
                <w:szCs w:val="15"/>
              </w:rPr>
              <w:t>Deliverable Length:</w:t>
            </w:r>
          </w:p>
        </w:tc>
        <w:tc>
          <w:tcPr>
            <w:tcW w:w="0" w:type="auto"/>
            <w:tcBorders>
              <w:top w:val="nil"/>
              <w:left w:val="nil"/>
              <w:bottom w:val="nil"/>
              <w:right w:val="nil"/>
            </w:tcBorders>
            <w:tcMar>
              <w:top w:w="54" w:type="dxa"/>
              <w:left w:w="54" w:type="dxa"/>
              <w:bottom w:w="54" w:type="dxa"/>
              <w:right w:w="54" w:type="dxa"/>
            </w:tcMar>
            <w:vAlign w:val="center"/>
            <w:hideMark/>
          </w:tcPr>
          <w:p w:rsidR="00382AA8" w:rsidRPr="00382AA8" w:rsidRDefault="00382AA8" w:rsidP="00382AA8">
            <w:pPr>
              <w:spacing w:after="0" w:line="240" w:lineRule="auto"/>
              <w:rPr>
                <w:rFonts w:ascii="Verdana" w:eastAsia="Times New Roman" w:hAnsi="Verdana" w:cs="Times New Roman"/>
                <w:color w:val="000000"/>
                <w:sz w:val="15"/>
                <w:szCs w:val="15"/>
              </w:rPr>
            </w:pPr>
            <w:r w:rsidRPr="00382AA8">
              <w:rPr>
                <w:rFonts w:ascii="Verdana" w:eastAsia="Times New Roman" w:hAnsi="Verdana" w:cs="Times New Roman"/>
                <w:color w:val="000000"/>
                <w:sz w:val="15"/>
                <w:szCs w:val="15"/>
              </w:rPr>
              <w:t>500–800 words</w:t>
            </w:r>
          </w:p>
        </w:tc>
      </w:tr>
      <w:tr w:rsidR="00382AA8" w:rsidRPr="00382AA8">
        <w:trPr>
          <w:tblCellSpacing w:w="0" w:type="dxa"/>
          <w:jc w:val="center"/>
        </w:trPr>
        <w:tc>
          <w:tcPr>
            <w:tcW w:w="0" w:type="auto"/>
            <w:tcBorders>
              <w:top w:val="nil"/>
              <w:left w:val="nil"/>
              <w:bottom w:val="nil"/>
              <w:right w:val="nil"/>
            </w:tcBorders>
            <w:shd w:val="clear" w:color="auto" w:fill="EBEBEB"/>
            <w:noWrap/>
            <w:tcMar>
              <w:top w:w="54" w:type="dxa"/>
              <w:left w:w="54" w:type="dxa"/>
              <w:bottom w:w="54" w:type="dxa"/>
              <w:right w:w="54" w:type="dxa"/>
            </w:tcMar>
            <w:hideMark/>
          </w:tcPr>
          <w:p w:rsidR="00382AA8" w:rsidRPr="00382AA8" w:rsidRDefault="00382AA8" w:rsidP="00382AA8">
            <w:pPr>
              <w:spacing w:before="54" w:after="54" w:line="240" w:lineRule="auto"/>
              <w:ind w:left="54" w:right="54"/>
              <w:rPr>
                <w:rFonts w:ascii="Verdana" w:eastAsia="Times New Roman" w:hAnsi="Verdana" w:cs="Times New Roman"/>
                <w:color w:val="000000"/>
                <w:sz w:val="15"/>
                <w:szCs w:val="15"/>
              </w:rPr>
            </w:pPr>
            <w:r w:rsidRPr="00382AA8">
              <w:rPr>
                <w:rFonts w:ascii="Verdana" w:eastAsia="Times New Roman" w:hAnsi="Verdana" w:cs="Times New Roman"/>
                <w:color w:val="000000"/>
                <w:sz w:val="15"/>
                <w:szCs w:val="15"/>
              </w:rPr>
              <w:t>Details:</w:t>
            </w:r>
          </w:p>
        </w:tc>
        <w:tc>
          <w:tcPr>
            <w:tcW w:w="0" w:type="auto"/>
            <w:tcBorders>
              <w:top w:val="nil"/>
              <w:left w:val="nil"/>
              <w:bottom w:val="nil"/>
              <w:right w:val="nil"/>
            </w:tcBorders>
            <w:shd w:val="clear" w:color="auto" w:fill="EBEBEB"/>
            <w:tcMar>
              <w:top w:w="54" w:type="dxa"/>
              <w:left w:w="54" w:type="dxa"/>
              <w:bottom w:w="54" w:type="dxa"/>
              <w:right w:w="54" w:type="dxa"/>
            </w:tcMar>
            <w:vAlign w:val="center"/>
            <w:hideMark/>
          </w:tcPr>
          <w:p w:rsidR="00382AA8" w:rsidRPr="00382AA8" w:rsidRDefault="00382AA8" w:rsidP="00382AA8">
            <w:pPr>
              <w:spacing w:before="100" w:beforeAutospacing="1" w:after="100" w:afterAutospacing="1" w:line="240" w:lineRule="auto"/>
              <w:ind w:left="54" w:right="54"/>
              <w:rPr>
                <w:rFonts w:ascii="Verdana" w:eastAsia="Times New Roman" w:hAnsi="Verdana" w:cs="Times New Roman"/>
                <w:color w:val="000000"/>
                <w:sz w:val="15"/>
                <w:szCs w:val="15"/>
              </w:rPr>
            </w:pPr>
            <w:r w:rsidRPr="00382AA8">
              <w:rPr>
                <w:rFonts w:ascii="Verdana" w:eastAsia="Times New Roman" w:hAnsi="Verdana" w:cs="Times New Roman"/>
                <w:b/>
                <w:bCs/>
                <w:color w:val="000000"/>
                <w:sz w:val="15"/>
              </w:rPr>
              <w:t>Reminder: Initial Discussion Board posts due by Wednesday, responses due by Sunday</w:t>
            </w:r>
          </w:p>
          <w:p w:rsidR="00382AA8" w:rsidRPr="00382AA8" w:rsidRDefault="00382AA8" w:rsidP="00382AA8">
            <w:pPr>
              <w:spacing w:after="0" w:line="240" w:lineRule="auto"/>
              <w:ind w:left="54" w:right="54"/>
              <w:rPr>
                <w:rFonts w:ascii="Verdana" w:eastAsia="Times New Roman" w:hAnsi="Verdana" w:cs="Times New Roman"/>
                <w:color w:val="000000"/>
                <w:sz w:val="15"/>
                <w:szCs w:val="15"/>
              </w:rPr>
            </w:pPr>
            <w:r w:rsidRPr="00382AA8">
              <w:rPr>
                <w:rFonts w:ascii="Verdana" w:eastAsia="Times New Roman" w:hAnsi="Verdana" w:cs="Times New Roman"/>
                <w:b/>
                <w:bCs/>
                <w:color w:val="000000"/>
                <w:sz w:val="15"/>
              </w:rPr>
              <w:t>Primary Task Response:</w:t>
            </w:r>
            <w:r w:rsidRPr="00382AA8">
              <w:rPr>
                <w:rFonts w:ascii="Verdana" w:eastAsia="Times New Roman" w:hAnsi="Verdana" w:cs="Times New Roman"/>
                <w:color w:val="000000"/>
                <w:sz w:val="15"/>
                <w:szCs w:val="15"/>
              </w:rPr>
              <w:t xml:space="preserve"> Within the Discussion Board area, write 400–600 words that respond to the following questions with your thoughts, ideas, and comments. This will be the foundation for future discussions by your classmates. Be substantive and clear, and use examples to reinforce your ideas:</w:t>
            </w:r>
          </w:p>
          <w:p w:rsidR="00382AA8" w:rsidRPr="00382AA8" w:rsidRDefault="00382AA8" w:rsidP="00382AA8">
            <w:pPr>
              <w:spacing w:after="0" w:line="240" w:lineRule="auto"/>
              <w:ind w:left="54" w:right="54"/>
              <w:rPr>
                <w:rFonts w:ascii="Verdana" w:eastAsia="Times New Roman" w:hAnsi="Verdana" w:cs="Times New Roman"/>
                <w:color w:val="000000"/>
                <w:sz w:val="15"/>
                <w:szCs w:val="15"/>
              </w:rPr>
            </w:pPr>
            <w:r w:rsidRPr="00382AA8">
              <w:rPr>
                <w:rFonts w:ascii="Verdana" w:eastAsia="Times New Roman" w:hAnsi="Verdana" w:cs="Times New Roman"/>
                <w:color w:val="000000"/>
                <w:sz w:val="15"/>
                <w:szCs w:val="15"/>
              </w:rPr>
              <w:br/>
              <w:t xml:space="preserve">Designing and implementing solutions requires a solid understanding of the needs of the organization and of the process of initiating and leading successful organizational change. In the assessment and diagnosis phase, you discovered that data is essential to thoroughly understand the opportunities and problems within the organization and those that affect the organization. In this process, a diagnosis is required to recommend appropriate and effective interventions. </w:t>
            </w:r>
          </w:p>
          <w:p w:rsidR="00382AA8" w:rsidRPr="00382AA8" w:rsidRDefault="00382AA8" w:rsidP="00382AA8">
            <w:pPr>
              <w:spacing w:after="0" w:line="240" w:lineRule="auto"/>
              <w:ind w:left="54" w:right="54"/>
              <w:rPr>
                <w:rFonts w:ascii="Verdana" w:eastAsia="Times New Roman" w:hAnsi="Verdana" w:cs="Times New Roman"/>
                <w:color w:val="000000"/>
                <w:sz w:val="15"/>
                <w:szCs w:val="15"/>
              </w:rPr>
            </w:pPr>
            <w:r w:rsidRPr="00382AA8">
              <w:rPr>
                <w:rFonts w:ascii="Verdana" w:eastAsia="Times New Roman" w:hAnsi="Verdana" w:cs="Times New Roman"/>
                <w:color w:val="000000"/>
                <w:sz w:val="15"/>
                <w:szCs w:val="15"/>
              </w:rPr>
              <w:t xml:space="preserve">Investigate two possible solutions that you would consider </w:t>
            </w:r>
            <w:proofErr w:type="gramStart"/>
            <w:r w:rsidRPr="00382AA8">
              <w:rPr>
                <w:rFonts w:ascii="Verdana" w:eastAsia="Times New Roman" w:hAnsi="Verdana" w:cs="Times New Roman"/>
                <w:color w:val="000000"/>
                <w:sz w:val="15"/>
                <w:szCs w:val="15"/>
              </w:rPr>
              <w:t>for ,</w:t>
            </w:r>
            <w:proofErr w:type="gramEnd"/>
            <w:r w:rsidRPr="00382AA8">
              <w:rPr>
                <w:rFonts w:ascii="Verdana" w:eastAsia="Times New Roman" w:hAnsi="Verdana" w:cs="Times New Roman"/>
                <w:color w:val="000000"/>
                <w:sz w:val="15"/>
                <w:szCs w:val="15"/>
              </w:rPr>
              <w:t xml:space="preserve"> Iron </w:t>
            </w:r>
            <w:proofErr w:type="spellStart"/>
            <w:r w:rsidRPr="00382AA8">
              <w:rPr>
                <w:rFonts w:ascii="Verdana" w:eastAsia="Times New Roman" w:hAnsi="Verdana" w:cs="Times New Roman"/>
                <w:color w:val="000000"/>
                <w:sz w:val="15"/>
                <w:szCs w:val="15"/>
              </w:rPr>
              <w:t>WorX</w:t>
            </w:r>
            <w:proofErr w:type="spellEnd"/>
            <w:r w:rsidRPr="00382AA8">
              <w:rPr>
                <w:rFonts w:ascii="Verdana" w:eastAsia="Times New Roman" w:hAnsi="Verdana" w:cs="Times New Roman"/>
                <w:color w:val="000000"/>
                <w:sz w:val="15"/>
                <w:szCs w:val="15"/>
              </w:rPr>
              <w:t xml:space="preserve"> Inc. Discuss the specific organizational issue(s) that would be addressed by each one. What issues would each of these initiatives, programs, or interventions intend to resolve? Discuss the level of the organization at which these solutions are expected to have a primary impact. How would you assess the company’s readiness for change? Include in your discussion, organizational factors that may affect the design and implementation of your recommended solutions.</w:t>
            </w:r>
          </w:p>
          <w:p w:rsidR="00382AA8" w:rsidRPr="00382AA8" w:rsidRDefault="00382AA8" w:rsidP="00382AA8">
            <w:pPr>
              <w:spacing w:after="0" w:line="240" w:lineRule="auto"/>
              <w:ind w:left="54" w:right="54"/>
              <w:rPr>
                <w:rFonts w:ascii="Verdana" w:eastAsia="Times New Roman" w:hAnsi="Verdana" w:cs="Times New Roman"/>
                <w:color w:val="000000"/>
                <w:sz w:val="15"/>
                <w:szCs w:val="15"/>
              </w:rPr>
            </w:pPr>
            <w:r w:rsidRPr="00382AA8">
              <w:rPr>
                <w:rFonts w:ascii="Verdana" w:eastAsia="Times New Roman" w:hAnsi="Verdana" w:cs="Times New Roman"/>
                <w:color w:val="000000"/>
                <w:sz w:val="15"/>
                <w:szCs w:val="15"/>
              </w:rPr>
              <w:br/>
              <w:t>For full-credit, you must address the following in your posting:</w:t>
            </w:r>
          </w:p>
          <w:p w:rsidR="00382AA8" w:rsidRPr="00382AA8" w:rsidRDefault="00382AA8" w:rsidP="00382AA8">
            <w:pPr>
              <w:spacing w:after="240" w:line="240" w:lineRule="auto"/>
              <w:ind w:left="54" w:right="54"/>
              <w:rPr>
                <w:rFonts w:ascii="Verdana" w:eastAsia="Times New Roman" w:hAnsi="Verdana" w:cs="Times New Roman"/>
                <w:color w:val="000000"/>
                <w:sz w:val="15"/>
                <w:szCs w:val="15"/>
              </w:rPr>
            </w:pPr>
            <w:r w:rsidRPr="00382AA8">
              <w:rPr>
                <w:rFonts w:ascii="Verdana" w:eastAsia="Times New Roman" w:hAnsi="Verdana" w:cs="Times New Roman"/>
                <w:color w:val="000000"/>
                <w:sz w:val="15"/>
                <w:szCs w:val="15"/>
              </w:rPr>
              <w:br/>
              <w:t xml:space="preserve">· What two possible solutions would you consider </w:t>
            </w:r>
            <w:proofErr w:type="gramStart"/>
            <w:r w:rsidRPr="00382AA8">
              <w:rPr>
                <w:rFonts w:ascii="Verdana" w:eastAsia="Times New Roman" w:hAnsi="Verdana" w:cs="Times New Roman"/>
                <w:color w:val="000000"/>
                <w:sz w:val="15"/>
                <w:szCs w:val="15"/>
              </w:rPr>
              <w:t>for ,</w:t>
            </w:r>
            <w:proofErr w:type="gramEnd"/>
            <w:r w:rsidRPr="00382AA8">
              <w:rPr>
                <w:rFonts w:ascii="Verdana" w:eastAsia="Times New Roman" w:hAnsi="Verdana" w:cs="Times New Roman"/>
                <w:color w:val="000000"/>
                <w:sz w:val="15"/>
                <w:szCs w:val="15"/>
              </w:rPr>
              <w:t xml:space="preserve"> Iron </w:t>
            </w:r>
            <w:proofErr w:type="spellStart"/>
            <w:r w:rsidRPr="00382AA8">
              <w:rPr>
                <w:rFonts w:ascii="Verdana" w:eastAsia="Times New Roman" w:hAnsi="Verdana" w:cs="Times New Roman"/>
                <w:color w:val="000000"/>
                <w:sz w:val="15"/>
                <w:szCs w:val="15"/>
              </w:rPr>
              <w:t>WorX</w:t>
            </w:r>
            <w:proofErr w:type="spellEnd"/>
            <w:r w:rsidRPr="00382AA8">
              <w:rPr>
                <w:rFonts w:ascii="Verdana" w:eastAsia="Times New Roman" w:hAnsi="Verdana" w:cs="Times New Roman"/>
                <w:color w:val="000000"/>
                <w:sz w:val="15"/>
                <w:szCs w:val="15"/>
              </w:rPr>
              <w:t xml:space="preserve"> Inc.? </w:t>
            </w:r>
            <w:r w:rsidRPr="00382AA8">
              <w:rPr>
                <w:rFonts w:ascii="Verdana" w:eastAsia="Times New Roman" w:hAnsi="Verdana" w:cs="Times New Roman"/>
                <w:color w:val="000000"/>
                <w:sz w:val="15"/>
                <w:szCs w:val="15"/>
              </w:rPr>
              <w:br/>
              <w:t xml:space="preserve">· What specific organizational issue(s) would be addressed by each one? </w:t>
            </w:r>
            <w:r w:rsidRPr="00382AA8">
              <w:rPr>
                <w:rFonts w:ascii="Verdana" w:eastAsia="Times New Roman" w:hAnsi="Verdana" w:cs="Times New Roman"/>
                <w:color w:val="000000"/>
                <w:sz w:val="15"/>
                <w:szCs w:val="15"/>
              </w:rPr>
              <w:br/>
              <w:t xml:space="preserve">· What issues would each initiative, program, or intervention intend to resolve? Discuss the level of the organization at which the interventions are expected to have a primary impact. What other organizational factors may affect the design and implementation of your recommended solutions? </w:t>
            </w:r>
          </w:p>
        </w:tc>
      </w:tr>
      <w:tr w:rsidR="00382AA8" w:rsidRPr="00382AA8" w:rsidTr="00382AA8">
        <w:trPr>
          <w:tblCellSpacing w:w="0" w:type="dxa"/>
          <w:jc w:val="center"/>
        </w:trPr>
        <w:tc>
          <w:tcPr>
            <w:tcW w:w="0" w:type="auto"/>
            <w:tcBorders>
              <w:top w:val="nil"/>
              <w:left w:val="nil"/>
              <w:bottom w:val="nil"/>
              <w:right w:val="nil"/>
            </w:tcBorders>
            <w:shd w:val="clear" w:color="auto" w:fill="EBEBEB"/>
            <w:noWrap/>
            <w:tcMar>
              <w:top w:w="54" w:type="dxa"/>
              <w:left w:w="54" w:type="dxa"/>
              <w:bottom w:w="54" w:type="dxa"/>
              <w:right w:w="54" w:type="dxa"/>
            </w:tcMar>
            <w:hideMark/>
          </w:tcPr>
          <w:p w:rsidR="00382AA8" w:rsidRPr="00382AA8" w:rsidRDefault="00382AA8" w:rsidP="00382AA8">
            <w:pPr>
              <w:spacing w:before="54" w:after="54" w:line="240" w:lineRule="auto"/>
              <w:ind w:left="54" w:right="54"/>
              <w:rPr>
                <w:rFonts w:ascii="Verdana" w:eastAsia="Times New Roman" w:hAnsi="Verdana" w:cs="Times New Roman"/>
                <w:color w:val="000000"/>
                <w:sz w:val="15"/>
                <w:szCs w:val="15"/>
              </w:rPr>
            </w:pPr>
            <w:r w:rsidRPr="00382AA8">
              <w:rPr>
                <w:rFonts w:ascii="Verdana" w:eastAsia="Times New Roman" w:hAnsi="Verdana" w:cs="Times New Roman"/>
                <w:color w:val="000000"/>
                <w:sz w:val="15"/>
                <w:szCs w:val="15"/>
              </w:rPr>
              <w:t>Objective:</w:t>
            </w:r>
          </w:p>
        </w:tc>
        <w:tc>
          <w:tcPr>
            <w:tcW w:w="0" w:type="auto"/>
            <w:tcBorders>
              <w:top w:val="nil"/>
              <w:left w:val="nil"/>
              <w:bottom w:val="nil"/>
              <w:right w:val="nil"/>
            </w:tcBorders>
            <w:shd w:val="clear" w:color="auto" w:fill="EBEBEB"/>
            <w:tcMar>
              <w:top w:w="54" w:type="dxa"/>
              <w:left w:w="54" w:type="dxa"/>
              <w:bottom w:w="54" w:type="dxa"/>
              <w:right w:w="54" w:type="dxa"/>
            </w:tcMar>
            <w:vAlign w:val="center"/>
            <w:hideMark/>
          </w:tcPr>
          <w:p w:rsidR="00382AA8" w:rsidRPr="00382AA8" w:rsidRDefault="00382AA8" w:rsidP="00382AA8">
            <w:pPr>
              <w:spacing w:before="100" w:beforeAutospacing="1" w:after="100" w:afterAutospacing="1" w:line="240" w:lineRule="auto"/>
              <w:ind w:left="54" w:right="54"/>
              <w:rPr>
                <w:rFonts w:ascii="Verdana" w:eastAsia="Times New Roman" w:hAnsi="Verdana" w:cs="Times New Roman"/>
                <w:b/>
                <w:bCs/>
                <w:color w:val="000000"/>
                <w:sz w:val="15"/>
              </w:rPr>
            </w:pPr>
            <w:r w:rsidRPr="00382AA8">
              <w:rPr>
                <w:rFonts w:ascii="Verdana" w:eastAsia="Times New Roman" w:hAnsi="Verdana" w:cs="Times New Roman"/>
                <w:b/>
                <w:bCs/>
                <w:color w:val="000000"/>
                <w:sz w:val="15"/>
              </w:rPr>
              <w:t>  Develop skill in the application of organizational tools and methods to diagnose the functioning of an organization, to develop recommendations for solving problems, and to design and implement, individual, group, and organizational effectiveness.</w:t>
            </w:r>
          </w:p>
        </w:tc>
      </w:tr>
    </w:tbl>
    <w:p w:rsidR="00B56105" w:rsidRDefault="00B56105"/>
    <w:sectPr w:rsidR="00B56105" w:rsidSect="00B561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82AA8"/>
    <w:rsid w:val="00382AA8"/>
    <w:rsid w:val="00B56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A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2AA8"/>
    <w:rPr>
      <w:b/>
      <w:bCs/>
    </w:rPr>
  </w:style>
  <w:style w:type="character" w:styleId="Emphasis">
    <w:name w:val="Emphasis"/>
    <w:basedOn w:val="DefaultParagraphFont"/>
    <w:uiPriority w:val="20"/>
    <w:qFormat/>
    <w:rsid w:val="00382AA8"/>
    <w:rPr>
      <w:i/>
      <w:iCs/>
    </w:rPr>
  </w:style>
</w:styles>
</file>

<file path=word/webSettings.xml><?xml version="1.0" encoding="utf-8"?>
<w:webSettings xmlns:r="http://schemas.openxmlformats.org/officeDocument/2006/relationships" xmlns:w="http://schemas.openxmlformats.org/wordprocessingml/2006/main">
  <w:divs>
    <w:div w:id="140774748">
      <w:bodyDiv w:val="1"/>
      <w:marLeft w:val="0"/>
      <w:marRight w:val="0"/>
      <w:marTop w:val="0"/>
      <w:marBottom w:val="0"/>
      <w:divBdr>
        <w:top w:val="none" w:sz="0" w:space="0" w:color="auto"/>
        <w:left w:val="none" w:sz="0" w:space="0" w:color="auto"/>
        <w:bottom w:val="none" w:sz="0" w:space="0" w:color="auto"/>
        <w:right w:val="none" w:sz="0" w:space="0" w:color="auto"/>
      </w:divBdr>
      <w:divsChild>
        <w:div w:id="1379164010">
          <w:marLeft w:val="0"/>
          <w:marRight w:val="0"/>
          <w:marTop w:val="0"/>
          <w:marBottom w:val="0"/>
          <w:divBdr>
            <w:top w:val="none" w:sz="0" w:space="0" w:color="auto"/>
            <w:left w:val="none" w:sz="0" w:space="0" w:color="auto"/>
            <w:bottom w:val="none" w:sz="0" w:space="0" w:color="auto"/>
            <w:right w:val="none" w:sz="0" w:space="0" w:color="auto"/>
          </w:divBdr>
          <w:divsChild>
            <w:div w:id="1460686142">
              <w:marLeft w:val="0"/>
              <w:marRight w:val="0"/>
              <w:marTop w:val="0"/>
              <w:marBottom w:val="0"/>
              <w:divBdr>
                <w:top w:val="none" w:sz="0" w:space="0" w:color="auto"/>
                <w:left w:val="none" w:sz="0" w:space="0" w:color="auto"/>
                <w:bottom w:val="none" w:sz="0" w:space="0" w:color="auto"/>
                <w:right w:val="none" w:sz="0" w:space="0" w:color="auto"/>
              </w:divBdr>
              <w:divsChild>
                <w:div w:id="1056053585">
                  <w:marLeft w:val="0"/>
                  <w:marRight w:val="0"/>
                  <w:marTop w:val="0"/>
                  <w:marBottom w:val="0"/>
                  <w:divBdr>
                    <w:top w:val="none" w:sz="0" w:space="0" w:color="auto"/>
                    <w:left w:val="none" w:sz="0" w:space="0" w:color="auto"/>
                    <w:bottom w:val="none" w:sz="0" w:space="0" w:color="auto"/>
                    <w:right w:val="none" w:sz="0" w:space="0" w:color="auto"/>
                  </w:divBdr>
                  <w:divsChild>
                    <w:div w:id="2026898327">
                      <w:marLeft w:val="0"/>
                      <w:marRight w:val="0"/>
                      <w:marTop w:val="0"/>
                      <w:marBottom w:val="0"/>
                      <w:divBdr>
                        <w:top w:val="none" w:sz="0" w:space="0" w:color="auto"/>
                        <w:left w:val="none" w:sz="0" w:space="0" w:color="auto"/>
                        <w:bottom w:val="none" w:sz="0" w:space="0" w:color="auto"/>
                        <w:right w:val="none" w:sz="0" w:space="0" w:color="auto"/>
                      </w:divBdr>
                      <w:divsChild>
                        <w:div w:id="2116896102">
                          <w:marLeft w:val="0"/>
                          <w:marRight w:val="0"/>
                          <w:marTop w:val="0"/>
                          <w:marBottom w:val="0"/>
                          <w:divBdr>
                            <w:top w:val="none" w:sz="0" w:space="0" w:color="auto"/>
                            <w:left w:val="none" w:sz="0" w:space="0" w:color="auto"/>
                            <w:bottom w:val="none" w:sz="0" w:space="0" w:color="auto"/>
                            <w:right w:val="none" w:sz="0" w:space="0" w:color="auto"/>
                          </w:divBdr>
                          <w:divsChild>
                            <w:div w:id="959071066">
                              <w:marLeft w:val="0"/>
                              <w:marRight w:val="0"/>
                              <w:marTop w:val="0"/>
                              <w:marBottom w:val="0"/>
                              <w:divBdr>
                                <w:top w:val="none" w:sz="0" w:space="0" w:color="auto"/>
                                <w:left w:val="none" w:sz="0" w:space="0" w:color="auto"/>
                                <w:bottom w:val="none" w:sz="0" w:space="0" w:color="auto"/>
                                <w:right w:val="none" w:sz="0" w:space="0" w:color="auto"/>
                              </w:divBdr>
                              <w:divsChild>
                                <w:div w:id="1519344398">
                                  <w:marLeft w:val="0"/>
                                  <w:marRight w:val="0"/>
                                  <w:marTop w:val="0"/>
                                  <w:marBottom w:val="0"/>
                                  <w:divBdr>
                                    <w:top w:val="none" w:sz="0" w:space="0" w:color="auto"/>
                                    <w:left w:val="none" w:sz="0" w:space="0" w:color="auto"/>
                                    <w:bottom w:val="none" w:sz="0" w:space="0" w:color="auto"/>
                                    <w:right w:val="none" w:sz="0" w:space="0" w:color="auto"/>
                                  </w:divBdr>
                                  <w:divsChild>
                                    <w:div w:id="2005888020">
                                      <w:marLeft w:val="0"/>
                                      <w:marRight w:val="0"/>
                                      <w:marTop w:val="0"/>
                                      <w:marBottom w:val="0"/>
                                      <w:divBdr>
                                        <w:top w:val="none" w:sz="0" w:space="0" w:color="auto"/>
                                        <w:left w:val="none" w:sz="0" w:space="0" w:color="auto"/>
                                        <w:bottom w:val="none" w:sz="0" w:space="0" w:color="auto"/>
                                        <w:right w:val="none" w:sz="0" w:space="0" w:color="auto"/>
                                      </w:divBdr>
                                      <w:divsChild>
                                        <w:div w:id="72122159">
                                          <w:marLeft w:val="0"/>
                                          <w:marRight w:val="0"/>
                                          <w:marTop w:val="0"/>
                                          <w:marBottom w:val="0"/>
                                          <w:divBdr>
                                            <w:top w:val="none" w:sz="0" w:space="0" w:color="auto"/>
                                            <w:left w:val="none" w:sz="0" w:space="0" w:color="auto"/>
                                            <w:bottom w:val="none" w:sz="0" w:space="0" w:color="auto"/>
                                            <w:right w:val="none" w:sz="0" w:space="0" w:color="auto"/>
                                          </w:divBdr>
                                        </w:div>
                                        <w:div w:id="1823350257">
                                          <w:marLeft w:val="0"/>
                                          <w:marRight w:val="0"/>
                                          <w:marTop w:val="0"/>
                                          <w:marBottom w:val="0"/>
                                          <w:divBdr>
                                            <w:top w:val="none" w:sz="0" w:space="0" w:color="auto"/>
                                            <w:left w:val="none" w:sz="0" w:space="0" w:color="auto"/>
                                            <w:bottom w:val="none" w:sz="0" w:space="0" w:color="auto"/>
                                            <w:right w:val="none" w:sz="0" w:space="0" w:color="auto"/>
                                          </w:divBdr>
                                        </w:div>
                                        <w:div w:id="636448192">
                                          <w:marLeft w:val="0"/>
                                          <w:marRight w:val="0"/>
                                          <w:marTop w:val="0"/>
                                          <w:marBottom w:val="0"/>
                                          <w:divBdr>
                                            <w:top w:val="none" w:sz="0" w:space="0" w:color="auto"/>
                                            <w:left w:val="none" w:sz="0" w:space="0" w:color="auto"/>
                                            <w:bottom w:val="none" w:sz="0" w:space="0" w:color="auto"/>
                                            <w:right w:val="none" w:sz="0" w:space="0" w:color="auto"/>
                                          </w:divBdr>
                                        </w:div>
                                        <w:div w:id="2093894411">
                                          <w:marLeft w:val="0"/>
                                          <w:marRight w:val="0"/>
                                          <w:marTop w:val="0"/>
                                          <w:marBottom w:val="0"/>
                                          <w:divBdr>
                                            <w:top w:val="none" w:sz="0" w:space="0" w:color="auto"/>
                                            <w:left w:val="none" w:sz="0" w:space="0" w:color="auto"/>
                                            <w:bottom w:val="none" w:sz="0" w:space="0" w:color="auto"/>
                                            <w:right w:val="none" w:sz="0" w:space="0" w:color="auto"/>
                                          </w:divBdr>
                                        </w:div>
                                        <w:div w:id="21233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2013-09-08T14:53:00Z</dcterms:created>
  <dcterms:modified xsi:type="dcterms:W3CDTF">2013-09-08T14:54:00Z</dcterms:modified>
</cp:coreProperties>
</file>