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7F" w:rsidRDefault="00346AEC" w:rsidP="00E7317F">
      <w:pPr>
        <w:widowControl w:val="0"/>
        <w:autoSpaceDE w:val="0"/>
        <w:autoSpaceDN w:val="0"/>
        <w:adjustRightInd w:val="0"/>
        <w:spacing w:after="240"/>
        <w:rPr>
          <w:rFonts w:ascii="Times" w:hAnsi="Times" w:cs="Times"/>
        </w:rPr>
      </w:pPr>
      <w:r>
        <w:rPr>
          <w:rFonts w:ascii="Calibri" w:hAnsi="Calibri" w:cs="Calibri"/>
          <w:sz w:val="40"/>
          <w:szCs w:val="40"/>
        </w:rPr>
        <w:t>C</w:t>
      </w:r>
      <w:r w:rsidR="00E7317F">
        <w:rPr>
          <w:rFonts w:ascii="Calibri" w:hAnsi="Calibri" w:cs="Calibri"/>
          <w:sz w:val="40"/>
          <w:szCs w:val="40"/>
        </w:rPr>
        <w:t>reat</w:t>
      </w:r>
      <w:r>
        <w:rPr>
          <w:rFonts w:ascii="Calibri" w:hAnsi="Calibri" w:cs="Calibri"/>
          <w:sz w:val="40"/>
          <w:szCs w:val="40"/>
        </w:rPr>
        <w:t xml:space="preserve">e an efficient, well‐documented </w:t>
      </w:r>
      <w:r w:rsidR="00E7317F">
        <w:rPr>
          <w:rFonts w:ascii="Calibri" w:hAnsi="Calibri" w:cs="Calibri"/>
          <w:sz w:val="40"/>
          <w:szCs w:val="40"/>
        </w:rPr>
        <w:t xml:space="preserve">object‐oriented application to manage students’ transcripts information. A student object must contain their name and a valid GNumber. Students may take as many as 100 courses. For each course, the user should enter the course name, number of credits and grade. Note that the grade entered can contain +/‐; however, you should only store the letter grade (A,B,C,D,F). </w:t>
      </w:r>
      <w:r>
        <w:rPr>
          <w:rFonts w:ascii="Calibri" w:hAnsi="Calibri" w:cs="Calibri"/>
          <w:sz w:val="40"/>
          <w:szCs w:val="40"/>
        </w:rPr>
        <w:t>P</w:t>
      </w:r>
      <w:r w:rsidR="00E7317F">
        <w:rPr>
          <w:rFonts w:ascii="Calibri" w:hAnsi="Calibri" w:cs="Calibri"/>
          <w:sz w:val="40"/>
          <w:szCs w:val="40"/>
        </w:rPr>
        <w:t>rogram should allow multiple student objects to be created and filled with course information.</w:t>
      </w:r>
    </w:p>
    <w:p w:rsidR="00E7317F" w:rsidRDefault="00E7317F" w:rsidP="00E7317F">
      <w:pPr>
        <w:widowControl w:val="0"/>
        <w:autoSpaceDE w:val="0"/>
        <w:autoSpaceDN w:val="0"/>
        <w:adjustRightInd w:val="0"/>
        <w:spacing w:after="240"/>
        <w:rPr>
          <w:rFonts w:ascii="Times" w:hAnsi="Times" w:cs="Times"/>
        </w:rPr>
      </w:pPr>
      <w:r>
        <w:rPr>
          <w:rFonts w:ascii="Calibri" w:hAnsi="Calibri" w:cs="Calibri"/>
          <w:sz w:val="40"/>
          <w:szCs w:val="40"/>
        </w:rPr>
        <w:t>Once the students have all been entered, print a transcript for each student. After all the individual transcripts (which includes a list of courses and corresponding letter grades with #credits, the students GPA and an indication of their Honors status) are printed, prepare a summary that includes:</w:t>
      </w:r>
    </w:p>
    <w:p w:rsidR="00E7317F" w:rsidRDefault="00E7317F" w:rsidP="00346AEC">
      <w:pPr>
        <w:widowControl w:val="0"/>
        <w:tabs>
          <w:tab w:val="left" w:pos="220"/>
          <w:tab w:val="left" w:pos="720"/>
        </w:tabs>
        <w:autoSpaceDE w:val="0"/>
        <w:autoSpaceDN w:val="0"/>
        <w:adjustRightInd w:val="0"/>
        <w:spacing w:after="240"/>
        <w:rPr>
          <w:rFonts w:ascii="Times" w:hAnsi="Times" w:cs="Times"/>
        </w:rPr>
      </w:pPr>
      <w:r>
        <w:rPr>
          <w:rFonts w:ascii="Symbol" w:hAnsi="Symbol" w:cs="Symbol"/>
          <w:sz w:val="32"/>
          <w:szCs w:val="32"/>
        </w:rPr>
        <w:t></w:t>
      </w:r>
      <w:r>
        <w:rPr>
          <w:rFonts w:ascii="Symbol" w:hAnsi="Symbol" w:cs="Symbol"/>
          <w:sz w:val="32"/>
          <w:szCs w:val="32"/>
        </w:rPr>
        <w:t></w:t>
      </w:r>
      <w:r>
        <w:rPr>
          <w:rFonts w:ascii="Calibri" w:hAnsi="Calibri" w:cs="Calibri"/>
          <w:sz w:val="40"/>
          <w:szCs w:val="40"/>
        </w:rPr>
        <w:t xml:space="preserve">The number of HONORS students </w:t>
      </w:r>
    </w:p>
    <w:p w:rsidR="00E7317F" w:rsidRDefault="00E7317F" w:rsidP="00346AEC">
      <w:pPr>
        <w:widowControl w:val="0"/>
        <w:tabs>
          <w:tab w:val="left" w:pos="220"/>
          <w:tab w:val="left" w:pos="720"/>
        </w:tabs>
        <w:autoSpaceDE w:val="0"/>
        <w:autoSpaceDN w:val="0"/>
        <w:adjustRightInd w:val="0"/>
        <w:spacing w:after="240"/>
        <w:rPr>
          <w:rFonts w:ascii="Times" w:hAnsi="Times" w:cs="Times"/>
        </w:rPr>
      </w:pPr>
      <w:r>
        <w:rPr>
          <w:rFonts w:ascii="Symbol" w:hAnsi="Symbol" w:cs="Symbol"/>
          <w:sz w:val="32"/>
          <w:szCs w:val="32"/>
        </w:rPr>
        <w:t></w:t>
      </w:r>
      <w:r>
        <w:rPr>
          <w:rFonts w:ascii="Symbol" w:hAnsi="Symbol" w:cs="Symbol"/>
          <w:sz w:val="32"/>
          <w:szCs w:val="32"/>
        </w:rPr>
        <w:t></w:t>
      </w:r>
      <w:r>
        <w:rPr>
          <w:rFonts w:ascii="Calibri" w:hAnsi="Calibri" w:cs="Calibri"/>
          <w:sz w:val="40"/>
          <w:szCs w:val="40"/>
        </w:rPr>
        <w:t xml:space="preserve">The average GPA </w:t>
      </w:r>
    </w:p>
    <w:p w:rsidR="00346AEC" w:rsidRDefault="00E7317F" w:rsidP="00346AEC">
      <w:pPr>
        <w:widowControl w:val="0"/>
        <w:tabs>
          <w:tab w:val="left" w:pos="220"/>
          <w:tab w:val="left" w:pos="720"/>
        </w:tabs>
        <w:autoSpaceDE w:val="0"/>
        <w:autoSpaceDN w:val="0"/>
        <w:adjustRightInd w:val="0"/>
        <w:spacing w:after="240"/>
        <w:rPr>
          <w:rFonts w:ascii="Calibri" w:hAnsi="Calibri" w:cs="Calibri"/>
          <w:sz w:val="40"/>
          <w:szCs w:val="40"/>
        </w:rPr>
      </w:pPr>
      <w:r>
        <w:rPr>
          <w:rFonts w:ascii="Symbol" w:hAnsi="Symbol" w:cs="Symbol"/>
          <w:sz w:val="32"/>
          <w:szCs w:val="32"/>
        </w:rPr>
        <w:t></w:t>
      </w:r>
      <w:r>
        <w:rPr>
          <w:rFonts w:ascii="Symbol" w:hAnsi="Symbol" w:cs="Symbol"/>
          <w:sz w:val="32"/>
          <w:szCs w:val="32"/>
        </w:rPr>
        <w:t></w:t>
      </w:r>
      <w:r>
        <w:rPr>
          <w:rFonts w:ascii="Calibri" w:hAnsi="Calibri" w:cs="Calibri"/>
          <w:sz w:val="40"/>
          <w:szCs w:val="40"/>
        </w:rPr>
        <w:t>The number of students whose GPA is above the average</w:t>
      </w:r>
    </w:p>
    <w:p w:rsidR="00346AEC" w:rsidRDefault="00346AEC" w:rsidP="00346AEC">
      <w:pPr>
        <w:widowControl w:val="0"/>
        <w:tabs>
          <w:tab w:val="left" w:pos="220"/>
          <w:tab w:val="left" w:pos="720"/>
        </w:tabs>
        <w:autoSpaceDE w:val="0"/>
        <w:autoSpaceDN w:val="0"/>
        <w:adjustRightInd w:val="0"/>
        <w:spacing w:after="240"/>
        <w:rPr>
          <w:rFonts w:ascii="Calibri" w:hAnsi="Calibri" w:cs="Calibri"/>
          <w:sz w:val="40"/>
          <w:szCs w:val="40"/>
        </w:rPr>
      </w:pPr>
    </w:p>
    <w:p w:rsidR="00346AEC" w:rsidRDefault="00E7317F" w:rsidP="00346AEC">
      <w:pPr>
        <w:widowControl w:val="0"/>
        <w:tabs>
          <w:tab w:val="left" w:pos="220"/>
          <w:tab w:val="left" w:pos="720"/>
        </w:tabs>
        <w:autoSpaceDE w:val="0"/>
        <w:autoSpaceDN w:val="0"/>
        <w:adjustRightInd w:val="0"/>
        <w:spacing w:after="240"/>
        <w:rPr>
          <w:rFonts w:ascii="Calibri" w:hAnsi="Calibri" w:cs="Calibri"/>
          <w:sz w:val="40"/>
          <w:szCs w:val="40"/>
        </w:rPr>
      </w:pPr>
      <w:r>
        <w:rPr>
          <w:rFonts w:ascii="Calibri" w:hAnsi="Calibri" w:cs="Calibri"/>
          <w:sz w:val="40"/>
          <w:szCs w:val="40"/>
        </w:rPr>
        <w:lastRenderedPageBreak/>
        <w:t>Other information:</w:t>
      </w:r>
    </w:p>
    <w:p w:rsidR="00346AEC" w:rsidRDefault="00E7317F" w:rsidP="00346AEC">
      <w:pPr>
        <w:widowControl w:val="0"/>
        <w:tabs>
          <w:tab w:val="left" w:pos="220"/>
          <w:tab w:val="left" w:pos="720"/>
        </w:tabs>
        <w:autoSpaceDE w:val="0"/>
        <w:autoSpaceDN w:val="0"/>
        <w:adjustRightInd w:val="0"/>
        <w:spacing w:after="240"/>
        <w:rPr>
          <w:rFonts w:ascii="Times" w:hAnsi="Times" w:cs="Times"/>
        </w:rPr>
      </w:pPr>
      <w:r>
        <w:rPr>
          <w:rFonts w:ascii="Times" w:hAnsi="Times" w:cs="Times"/>
          <w:sz w:val="40"/>
          <w:szCs w:val="40"/>
        </w:rPr>
        <w:t xml:space="preserve">• </w:t>
      </w:r>
      <w:r>
        <w:rPr>
          <w:rFonts w:ascii="Calibri" w:hAnsi="Calibri" w:cs="Calibri"/>
          <w:sz w:val="40"/>
          <w:szCs w:val="40"/>
        </w:rPr>
        <w:t>GPA is calculated using the Quality Point algorithm (each A is worth 4 points, B – 3, C – 2, D – 1, F – 0; Find the sum of that value times the number of credits for all courses, then divide by the total number of credits.)</w:t>
      </w:r>
    </w:p>
    <w:p w:rsidR="00346AEC" w:rsidRDefault="00E7317F" w:rsidP="00346AEC">
      <w:pPr>
        <w:widowControl w:val="0"/>
        <w:tabs>
          <w:tab w:val="left" w:pos="220"/>
          <w:tab w:val="left" w:pos="720"/>
        </w:tabs>
        <w:autoSpaceDE w:val="0"/>
        <w:autoSpaceDN w:val="0"/>
        <w:adjustRightInd w:val="0"/>
        <w:spacing w:after="240"/>
        <w:rPr>
          <w:rFonts w:ascii="Times" w:hAnsi="Times" w:cs="Times"/>
        </w:rPr>
      </w:pPr>
      <w:r>
        <w:rPr>
          <w:rFonts w:ascii="Times" w:hAnsi="Times" w:cs="Times"/>
          <w:sz w:val="40"/>
          <w:szCs w:val="40"/>
        </w:rPr>
        <w:t xml:space="preserve">• </w:t>
      </w:r>
      <w:r>
        <w:rPr>
          <w:rFonts w:ascii="Calibri" w:hAnsi="Calibri" w:cs="Calibri"/>
          <w:sz w:val="40"/>
          <w:szCs w:val="40"/>
        </w:rPr>
        <w:t>A student is considered ‘HONORS’ if their GPA is at least 3.5</w:t>
      </w:r>
    </w:p>
    <w:p w:rsidR="00EF4C3E" w:rsidRDefault="00EF4C3E">
      <w:bookmarkStart w:id="0" w:name="_GoBack"/>
      <w:bookmarkEnd w:id="0"/>
    </w:p>
    <w:sectPr w:rsidR="00EF4C3E" w:rsidSect="00EF4C3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7317F"/>
    <w:rsid w:val="00346AEC"/>
    <w:rsid w:val="00A14805"/>
    <w:rsid w:val="00B06AE8"/>
    <w:rsid w:val="00E07BC7"/>
    <w:rsid w:val="00E7317F"/>
    <w:rsid w:val="00EF4C3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1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17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Kokou Kossi</dc:creator>
  <cp:lastModifiedBy>Melissa</cp:lastModifiedBy>
  <cp:revision>2</cp:revision>
  <dcterms:created xsi:type="dcterms:W3CDTF">2013-08-06T13:19:00Z</dcterms:created>
  <dcterms:modified xsi:type="dcterms:W3CDTF">2013-08-06T13:19:00Z</dcterms:modified>
</cp:coreProperties>
</file>