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73" w:rsidRPr="0028066C" w:rsidRDefault="0028066C">
      <w:pPr>
        <w:rPr>
          <w:rFonts w:ascii="Arial" w:hAnsi="Arial" w:cs="Arial"/>
          <w:sz w:val="24"/>
          <w:szCs w:val="24"/>
        </w:rPr>
      </w:pPr>
      <w:r w:rsidRPr="0028066C">
        <w:rPr>
          <w:rFonts w:ascii="Arial" w:hAnsi="Arial" w:cs="Arial"/>
          <w:sz w:val="24"/>
          <w:szCs w:val="24"/>
        </w:rPr>
        <w:t>Letterman Hospital expects Project A and B to generate the following cash flows:</w:t>
      </w:r>
    </w:p>
    <w:p w:rsidR="0028066C" w:rsidRPr="0028066C" w:rsidRDefault="0028066C">
      <w:pPr>
        <w:rPr>
          <w:rFonts w:ascii="Arial" w:hAnsi="Arial" w:cs="Arial"/>
          <w:sz w:val="24"/>
          <w:szCs w:val="24"/>
        </w:rPr>
      </w:pPr>
    </w:p>
    <w:p w:rsidR="0028066C" w:rsidRPr="0028066C" w:rsidRDefault="0028066C">
      <w:pPr>
        <w:rPr>
          <w:rFonts w:ascii="Arial" w:hAnsi="Arial" w:cs="Arial"/>
          <w:sz w:val="24"/>
          <w:szCs w:val="24"/>
        </w:rPr>
      </w:pPr>
      <w:r w:rsidRPr="0028066C">
        <w:rPr>
          <w:rFonts w:ascii="Arial" w:hAnsi="Arial" w:cs="Arial"/>
          <w:sz w:val="24"/>
          <w:szCs w:val="24"/>
        </w:rPr>
        <w:t>Givens (in thousands) years 0 1 2 3 4 5</w:t>
      </w:r>
    </w:p>
    <w:p w:rsidR="0028066C" w:rsidRDefault="0028066C" w:rsidP="0028066C">
      <w:pPr>
        <w:rPr>
          <w:rFonts w:ascii="Arial" w:hAnsi="Arial" w:cs="Arial"/>
          <w:sz w:val="24"/>
          <w:szCs w:val="24"/>
        </w:rPr>
      </w:pPr>
      <w:r w:rsidRPr="0028066C">
        <w:rPr>
          <w:rFonts w:ascii="Arial" w:hAnsi="Arial" w:cs="Arial"/>
          <w:sz w:val="24"/>
          <w:szCs w:val="24"/>
        </w:rPr>
        <w:t xml:space="preserve">1 Initial investment      </w:t>
      </w:r>
      <w:r>
        <w:rPr>
          <w:rFonts w:ascii="Arial" w:hAnsi="Arial" w:cs="Arial"/>
          <w:sz w:val="24"/>
          <w:szCs w:val="24"/>
        </w:rPr>
        <w:t>0</w:t>
      </w:r>
      <w:r w:rsidRPr="002806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$</w:t>
      </w:r>
      <w:r w:rsidRPr="0028066C">
        <w:rPr>
          <w:rFonts w:ascii="Arial" w:hAnsi="Arial" w:cs="Arial"/>
          <w:sz w:val="24"/>
          <w:szCs w:val="24"/>
        </w:rPr>
        <w:t>2,500)</w:t>
      </w:r>
      <w:r w:rsidRPr="0028066C">
        <w:rPr>
          <w:rFonts w:ascii="Arial" w:hAnsi="Arial" w:cs="Arial"/>
          <w:sz w:val="24"/>
          <w:szCs w:val="24"/>
        </w:rPr>
        <w:br/>
        <w:t xml:space="preserve">2 Net operating cash flows for project A </w:t>
      </w:r>
      <w:r>
        <w:rPr>
          <w:rFonts w:ascii="Arial" w:hAnsi="Arial" w:cs="Arial"/>
          <w:sz w:val="24"/>
          <w:szCs w:val="24"/>
        </w:rPr>
        <w:t>1</w:t>
      </w:r>
      <w:r w:rsidRPr="0028066C">
        <w:rPr>
          <w:rFonts w:ascii="Arial" w:hAnsi="Arial" w:cs="Arial"/>
          <w:sz w:val="24"/>
          <w:szCs w:val="24"/>
        </w:rPr>
        <w:t xml:space="preserve">$1,800 </w:t>
      </w:r>
      <w:r>
        <w:rPr>
          <w:rFonts w:ascii="Arial" w:hAnsi="Arial" w:cs="Arial"/>
          <w:sz w:val="24"/>
          <w:szCs w:val="24"/>
        </w:rPr>
        <w:t>2</w:t>
      </w:r>
      <w:r w:rsidRPr="0028066C">
        <w:rPr>
          <w:rFonts w:ascii="Arial" w:hAnsi="Arial" w:cs="Arial"/>
          <w:sz w:val="24"/>
          <w:szCs w:val="24"/>
        </w:rPr>
        <w:t xml:space="preserve">$1,600 </w:t>
      </w:r>
      <w:r>
        <w:rPr>
          <w:rFonts w:ascii="Arial" w:hAnsi="Arial" w:cs="Arial"/>
          <w:sz w:val="24"/>
          <w:szCs w:val="24"/>
        </w:rPr>
        <w:t>3</w:t>
      </w:r>
      <w:r w:rsidRPr="0028066C">
        <w:rPr>
          <w:rFonts w:ascii="Arial" w:hAnsi="Arial" w:cs="Arial"/>
          <w:sz w:val="24"/>
          <w:szCs w:val="24"/>
        </w:rPr>
        <w:t xml:space="preserve">$900 </w:t>
      </w:r>
      <w:r>
        <w:rPr>
          <w:rFonts w:ascii="Arial" w:hAnsi="Arial" w:cs="Arial"/>
          <w:sz w:val="24"/>
          <w:szCs w:val="24"/>
        </w:rPr>
        <w:t>4</w:t>
      </w:r>
      <w:r w:rsidRPr="0028066C">
        <w:rPr>
          <w:rFonts w:ascii="Arial" w:hAnsi="Arial" w:cs="Arial"/>
          <w:sz w:val="24"/>
          <w:szCs w:val="24"/>
        </w:rPr>
        <w:t xml:space="preserve">$400 </w:t>
      </w:r>
      <w:r>
        <w:rPr>
          <w:rFonts w:ascii="Arial" w:hAnsi="Arial" w:cs="Arial"/>
          <w:sz w:val="24"/>
          <w:szCs w:val="24"/>
        </w:rPr>
        <w:t>5</w:t>
      </w:r>
      <w:r w:rsidRPr="0028066C">
        <w:rPr>
          <w:rFonts w:ascii="Arial" w:hAnsi="Arial" w:cs="Arial"/>
          <w:sz w:val="24"/>
          <w:szCs w:val="24"/>
        </w:rPr>
        <w:t>$200</w:t>
      </w:r>
      <w:r w:rsidRPr="0028066C">
        <w:rPr>
          <w:rFonts w:ascii="Arial" w:hAnsi="Arial" w:cs="Arial"/>
          <w:sz w:val="24"/>
          <w:szCs w:val="24"/>
        </w:rPr>
        <w:br/>
        <w:t xml:space="preserve">3 Net operating cash flows for project B </w:t>
      </w:r>
      <w:r>
        <w:rPr>
          <w:rFonts w:ascii="Arial" w:hAnsi="Arial" w:cs="Arial"/>
          <w:sz w:val="24"/>
          <w:szCs w:val="24"/>
        </w:rPr>
        <w:t>1</w:t>
      </w:r>
      <w:r w:rsidRPr="0028066C">
        <w:rPr>
          <w:rFonts w:ascii="Arial" w:hAnsi="Arial" w:cs="Arial"/>
          <w:sz w:val="24"/>
          <w:szCs w:val="24"/>
        </w:rPr>
        <w:t xml:space="preserve">$200 </w:t>
      </w:r>
      <w:r>
        <w:rPr>
          <w:rFonts w:ascii="Arial" w:hAnsi="Arial" w:cs="Arial"/>
          <w:sz w:val="24"/>
          <w:szCs w:val="24"/>
        </w:rPr>
        <w:t>2</w:t>
      </w:r>
      <w:r w:rsidRPr="0028066C">
        <w:rPr>
          <w:rFonts w:ascii="Arial" w:hAnsi="Arial" w:cs="Arial"/>
          <w:sz w:val="24"/>
          <w:szCs w:val="24"/>
        </w:rPr>
        <w:t xml:space="preserve">$400 </w:t>
      </w:r>
      <w:r>
        <w:rPr>
          <w:rFonts w:ascii="Arial" w:hAnsi="Arial" w:cs="Arial"/>
          <w:sz w:val="24"/>
          <w:szCs w:val="24"/>
        </w:rPr>
        <w:t>3</w:t>
      </w:r>
      <w:r w:rsidRPr="0028066C">
        <w:rPr>
          <w:rFonts w:ascii="Arial" w:hAnsi="Arial" w:cs="Arial"/>
          <w:sz w:val="24"/>
          <w:szCs w:val="24"/>
        </w:rPr>
        <w:t xml:space="preserve">$900 </w:t>
      </w:r>
      <w:r>
        <w:rPr>
          <w:rFonts w:ascii="Arial" w:hAnsi="Arial" w:cs="Arial"/>
          <w:sz w:val="24"/>
          <w:szCs w:val="24"/>
        </w:rPr>
        <w:t>4</w:t>
      </w:r>
      <w:r w:rsidRPr="0028066C">
        <w:rPr>
          <w:rFonts w:ascii="Arial" w:hAnsi="Arial" w:cs="Arial"/>
          <w:sz w:val="24"/>
          <w:szCs w:val="24"/>
        </w:rPr>
        <w:t xml:space="preserve">$1,600 </w:t>
      </w:r>
      <w:r>
        <w:rPr>
          <w:rFonts w:ascii="Arial" w:hAnsi="Arial" w:cs="Arial"/>
          <w:sz w:val="24"/>
          <w:szCs w:val="24"/>
        </w:rPr>
        <w:t>5</w:t>
      </w:r>
      <w:r w:rsidRPr="0028066C">
        <w:rPr>
          <w:rFonts w:ascii="Arial" w:hAnsi="Arial" w:cs="Arial"/>
          <w:sz w:val="24"/>
          <w:szCs w:val="24"/>
        </w:rPr>
        <w:t>$1,800</w:t>
      </w:r>
      <w:r w:rsidRPr="0028066C">
        <w:rPr>
          <w:rFonts w:ascii="Arial" w:hAnsi="Arial" w:cs="Arial"/>
          <w:sz w:val="24"/>
          <w:szCs w:val="24"/>
        </w:rPr>
        <w:br/>
        <w:t>4 Discount rate for Part a 15%</w:t>
      </w:r>
      <w:r w:rsidRPr="0028066C">
        <w:rPr>
          <w:rFonts w:ascii="Arial" w:hAnsi="Arial" w:cs="Arial"/>
          <w:sz w:val="24"/>
          <w:szCs w:val="24"/>
        </w:rPr>
        <w:br/>
        <w:t>5 Discount rate for Part b 5%</w:t>
      </w:r>
      <w:r w:rsidRPr="0028066C">
        <w:rPr>
          <w:rFonts w:ascii="Arial" w:hAnsi="Arial" w:cs="Arial"/>
          <w:sz w:val="24"/>
          <w:szCs w:val="24"/>
        </w:rPr>
        <w:br/>
      </w:r>
      <w:r w:rsidRPr="0028066C">
        <w:rPr>
          <w:rFonts w:ascii="Arial" w:hAnsi="Arial" w:cs="Arial"/>
          <w:sz w:val="24"/>
          <w:szCs w:val="24"/>
        </w:rPr>
        <w:br/>
        <w:t>a. Determine the NPV for both projects using a cost of capital of 15 percent</w:t>
      </w:r>
      <w:r w:rsidRPr="0028066C">
        <w:rPr>
          <w:rFonts w:ascii="Arial" w:hAnsi="Arial" w:cs="Arial"/>
          <w:sz w:val="24"/>
          <w:szCs w:val="24"/>
        </w:rPr>
        <w:br/>
        <w:t>b. Determine the NPV for both projects using a cost of capital of 5 percent.</w:t>
      </w:r>
      <w:r w:rsidRPr="0028066C">
        <w:rPr>
          <w:rFonts w:ascii="Arial" w:hAnsi="Arial" w:cs="Arial"/>
          <w:sz w:val="24"/>
          <w:szCs w:val="24"/>
        </w:rPr>
        <w:br/>
        <w:t>c. At a 5 percent cost of capital, which project should be accepted? At a 15 percent cost of capital, which project should be accepted? Explain</w:t>
      </w:r>
    </w:p>
    <w:p w:rsidR="0028066C" w:rsidRDefault="0028066C" w:rsidP="0028066C">
      <w:pPr>
        <w:rPr>
          <w:rFonts w:ascii="Arial" w:hAnsi="Arial" w:cs="Arial"/>
          <w:sz w:val="24"/>
          <w:szCs w:val="24"/>
        </w:rPr>
      </w:pPr>
    </w:p>
    <w:p w:rsidR="0028066C" w:rsidRPr="0028066C" w:rsidRDefault="0028066C" w:rsidP="002806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Goodbar</w:t>
      </w:r>
      <w:proofErr w:type="spellEnd"/>
      <w:r>
        <w:rPr>
          <w:rFonts w:ascii="Arial" w:hAnsi="Arial" w:cs="Arial"/>
          <w:sz w:val="24"/>
          <w:szCs w:val="24"/>
        </w:rPr>
        <w:t xml:space="preserve"> Practice expects projects 1 and 2 to generate the following cash flows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Project 1 (in thousands) years 0 1 2 3 4 5</w:t>
      </w:r>
      <w:r>
        <w:rPr>
          <w:rFonts w:ascii="Arial" w:hAnsi="Arial" w:cs="Arial"/>
          <w:sz w:val="24"/>
          <w:szCs w:val="24"/>
        </w:rPr>
        <w:br/>
        <w:t>Givens   0 ( $2,000)</w:t>
      </w:r>
      <w:r>
        <w:rPr>
          <w:rFonts w:ascii="Arial" w:hAnsi="Arial" w:cs="Arial"/>
          <w:sz w:val="24"/>
          <w:szCs w:val="24"/>
        </w:rPr>
        <w:br/>
        <w:t>Net operating cash flows         1$200 2 $300 3 $500 4$1,000 5$1,790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Project 2 (in thousands)</w:t>
      </w:r>
      <w:r>
        <w:rPr>
          <w:rFonts w:ascii="Arial" w:hAnsi="Arial" w:cs="Arial"/>
          <w:sz w:val="24"/>
          <w:szCs w:val="24"/>
        </w:rPr>
        <w:br/>
        <w:t>Givens 0($3,800)</w:t>
      </w:r>
      <w:r>
        <w:rPr>
          <w:rFonts w:ascii="Arial" w:hAnsi="Arial" w:cs="Arial"/>
          <w:sz w:val="24"/>
          <w:szCs w:val="24"/>
        </w:rPr>
        <w:br/>
        <w:t>Net operating cash flows  1$1,000 2$1,000 3$1,000 4$1,000 5$1,000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a. Determine the payback for the both projects.</w:t>
      </w:r>
      <w:r>
        <w:rPr>
          <w:rFonts w:ascii="Arial" w:hAnsi="Arial" w:cs="Arial"/>
          <w:sz w:val="24"/>
          <w:szCs w:val="24"/>
        </w:rPr>
        <w:br/>
        <w:t>b. Determine the IRR.</w:t>
      </w:r>
      <w:r>
        <w:rPr>
          <w:rFonts w:ascii="Arial" w:hAnsi="Arial" w:cs="Arial"/>
          <w:sz w:val="24"/>
          <w:szCs w:val="24"/>
        </w:rPr>
        <w:br/>
        <w:t>c. Determine the NPV at a cost of capital of 12 percent.</w:t>
      </w:r>
    </w:p>
    <w:sectPr w:rsidR="0028066C" w:rsidRPr="0028066C" w:rsidSect="004D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09D9"/>
    <w:multiLevelType w:val="hybridMultilevel"/>
    <w:tmpl w:val="0A44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66C"/>
    <w:rsid w:val="0028066C"/>
    <w:rsid w:val="004D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Company>Toshiba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2013-08-04T17:19:00Z</dcterms:created>
  <dcterms:modified xsi:type="dcterms:W3CDTF">2013-08-04T17:36:00Z</dcterms:modified>
</cp:coreProperties>
</file>