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DA" w:rsidRPr="00F843C4" w:rsidRDefault="005D0A2A">
      <w:pPr>
        <w:rPr>
          <w:rStyle w:val="qa-interaction-thread-content"/>
          <w:rFonts w:ascii="Times New Roman" w:hAnsi="Times New Roman" w:cs="Times New Roman"/>
          <w:sz w:val="24"/>
          <w:szCs w:val="24"/>
        </w:rPr>
      </w:pPr>
      <w:r w:rsidRPr="00F843C4">
        <w:rPr>
          <w:rFonts w:ascii="Times New Roman" w:hAnsi="Times New Roman" w:cs="Times New Roman"/>
          <w:sz w:val="24"/>
          <w:szCs w:val="24"/>
        </w:rPr>
        <w:t xml:space="preserve">1. </w:t>
      </w:r>
      <w:r w:rsidR="002E5912" w:rsidRPr="00F843C4">
        <w:rPr>
          <w:rFonts w:ascii="Times New Roman" w:hAnsi="Times New Roman" w:cs="Times New Roman"/>
          <w:sz w:val="24"/>
          <w:szCs w:val="24"/>
        </w:rPr>
        <w:t xml:space="preserve">The </w:t>
      </w:r>
      <w:r w:rsidR="002E5912" w:rsidRPr="00F843C4">
        <w:rPr>
          <w:rStyle w:val="qa-interaction-thread-content"/>
          <w:rFonts w:ascii="Times New Roman" w:hAnsi="Times New Roman" w:cs="Times New Roman"/>
          <w:sz w:val="24"/>
          <w:szCs w:val="24"/>
        </w:rPr>
        <w:t xml:space="preserve">approach for collecting requirements for the project described in the Running Case is the formation of a </w:t>
      </w:r>
      <w:r w:rsidR="00FF4414" w:rsidRPr="00F843C4">
        <w:rPr>
          <w:rStyle w:val="qa-interaction-thread-content"/>
          <w:rFonts w:ascii="Times New Roman" w:hAnsi="Times New Roman" w:cs="Times New Roman"/>
          <w:sz w:val="24"/>
          <w:szCs w:val="24"/>
        </w:rPr>
        <w:t>requir</w:t>
      </w:r>
      <w:r w:rsidR="002D6440" w:rsidRPr="00F843C4">
        <w:rPr>
          <w:rStyle w:val="qa-interaction-thread-content"/>
          <w:rFonts w:ascii="Times New Roman" w:hAnsi="Times New Roman" w:cs="Times New Roman"/>
          <w:sz w:val="24"/>
          <w:szCs w:val="24"/>
        </w:rPr>
        <w:t>ements traceability matrix. Thi</w:t>
      </w:r>
      <w:r w:rsidR="00FF4414" w:rsidRPr="00F843C4">
        <w:rPr>
          <w:rStyle w:val="qa-interaction-thread-content"/>
          <w:rFonts w:ascii="Times New Roman" w:hAnsi="Times New Roman" w:cs="Times New Roman"/>
          <w:sz w:val="24"/>
          <w:szCs w:val="24"/>
        </w:rPr>
        <w:t>s</w:t>
      </w:r>
      <w:r w:rsidR="002D6440" w:rsidRPr="00F843C4">
        <w:rPr>
          <w:rStyle w:val="qa-interaction-thread-content"/>
          <w:rFonts w:ascii="Times New Roman" w:hAnsi="Times New Roman" w:cs="Times New Roman"/>
          <w:sz w:val="24"/>
          <w:szCs w:val="24"/>
        </w:rPr>
        <w:t xml:space="preserve"> </w:t>
      </w:r>
      <w:r w:rsidR="00FF4414" w:rsidRPr="00F843C4">
        <w:rPr>
          <w:rStyle w:val="qa-interaction-thread-content"/>
          <w:rFonts w:ascii="Times New Roman" w:hAnsi="Times New Roman" w:cs="Times New Roman"/>
          <w:sz w:val="24"/>
          <w:szCs w:val="24"/>
        </w:rPr>
        <w:t>includes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22F1" w:rsidRPr="00F843C4" w:rsidTr="006B22F1">
        <w:tc>
          <w:tcPr>
            <w:tcW w:w="4788" w:type="dxa"/>
          </w:tcPr>
          <w:p w:rsidR="006B22F1" w:rsidRPr="00F843C4" w:rsidRDefault="006B22F1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Requirement</w:t>
            </w:r>
          </w:p>
        </w:tc>
        <w:tc>
          <w:tcPr>
            <w:tcW w:w="4788" w:type="dxa"/>
          </w:tcPr>
          <w:p w:rsidR="006B22F1" w:rsidRPr="00F843C4" w:rsidRDefault="006B22F1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6B22F1" w:rsidRPr="00F843C4" w:rsidTr="006B22F1">
        <w:tc>
          <w:tcPr>
            <w:tcW w:w="4788" w:type="dxa"/>
          </w:tcPr>
          <w:p w:rsidR="006B22F1" w:rsidRPr="00F843C4" w:rsidRDefault="006C34D0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4788" w:type="dxa"/>
          </w:tcPr>
          <w:p w:rsidR="006B22F1" w:rsidRPr="00F843C4" w:rsidRDefault="00B04E54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Working capital, Long term capital</w:t>
            </w:r>
          </w:p>
        </w:tc>
      </w:tr>
      <w:tr w:rsidR="006B22F1" w:rsidRPr="00F843C4" w:rsidTr="006B22F1">
        <w:tc>
          <w:tcPr>
            <w:tcW w:w="4788" w:type="dxa"/>
          </w:tcPr>
          <w:p w:rsidR="006B22F1" w:rsidRPr="00F843C4" w:rsidRDefault="00BD6BA2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Labor requirements</w:t>
            </w:r>
          </w:p>
        </w:tc>
        <w:tc>
          <w:tcPr>
            <w:tcW w:w="4788" w:type="dxa"/>
          </w:tcPr>
          <w:p w:rsidR="006B22F1" w:rsidRPr="00F843C4" w:rsidRDefault="00DF60F5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241902"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 xml:space="preserve"> levels</w:t>
            </w:r>
          </w:p>
        </w:tc>
      </w:tr>
      <w:tr w:rsidR="006B22F1" w:rsidRPr="00F843C4" w:rsidTr="006B22F1">
        <w:tc>
          <w:tcPr>
            <w:tcW w:w="4788" w:type="dxa"/>
          </w:tcPr>
          <w:p w:rsidR="006B22F1" w:rsidRPr="00F843C4" w:rsidRDefault="00241902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 xml:space="preserve">Time and </w:t>
            </w:r>
            <w:r w:rsidR="00734402"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  <w:tc>
          <w:tcPr>
            <w:tcW w:w="4788" w:type="dxa"/>
          </w:tcPr>
          <w:p w:rsidR="006B22F1" w:rsidRPr="00F843C4" w:rsidRDefault="00734402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 xml:space="preserve">Work breakdown </w:t>
            </w:r>
            <w:r w:rsidR="00E36442"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</w:tr>
      <w:tr w:rsidR="006B22F1" w:rsidRPr="00F843C4" w:rsidTr="006B22F1">
        <w:tc>
          <w:tcPr>
            <w:tcW w:w="4788" w:type="dxa"/>
          </w:tcPr>
          <w:p w:rsidR="006B22F1" w:rsidRPr="00F843C4" w:rsidRDefault="00E36442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Scope of the project</w:t>
            </w:r>
          </w:p>
        </w:tc>
        <w:tc>
          <w:tcPr>
            <w:tcW w:w="4788" w:type="dxa"/>
          </w:tcPr>
          <w:p w:rsidR="006B22F1" w:rsidRPr="00F843C4" w:rsidRDefault="00F54D56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Strategic objective</w:t>
            </w:r>
          </w:p>
        </w:tc>
      </w:tr>
      <w:tr w:rsidR="006B22F1" w:rsidRPr="00F843C4" w:rsidTr="006B22F1">
        <w:tc>
          <w:tcPr>
            <w:tcW w:w="4788" w:type="dxa"/>
          </w:tcPr>
          <w:p w:rsidR="006B22F1" w:rsidRPr="00F843C4" w:rsidRDefault="00BD5CC2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4788" w:type="dxa"/>
          </w:tcPr>
          <w:p w:rsidR="006B22F1" w:rsidRPr="00F843C4" w:rsidRDefault="0072291A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>Material requirements</w:t>
            </w:r>
          </w:p>
        </w:tc>
      </w:tr>
    </w:tbl>
    <w:p w:rsidR="001C4713" w:rsidRPr="00F843C4" w:rsidRDefault="001C4713">
      <w:pPr>
        <w:rPr>
          <w:rStyle w:val="qa-interaction-thread-content"/>
          <w:rFonts w:ascii="Times New Roman" w:hAnsi="Times New Roman" w:cs="Times New Roman"/>
          <w:sz w:val="24"/>
          <w:szCs w:val="24"/>
        </w:rPr>
      </w:pPr>
    </w:p>
    <w:p w:rsidR="00FF4414" w:rsidRPr="00F843C4" w:rsidRDefault="008D002B">
      <w:pPr>
        <w:rPr>
          <w:rFonts w:ascii="Times New Roman" w:hAnsi="Times New Roman" w:cs="Times New Roman"/>
          <w:sz w:val="24"/>
          <w:szCs w:val="24"/>
        </w:rPr>
      </w:pPr>
      <w:r w:rsidRPr="00F843C4">
        <w:rPr>
          <w:rFonts w:ascii="Times New Roman" w:hAnsi="Times New Roman" w:cs="Times New Roman"/>
          <w:sz w:val="24"/>
          <w:szCs w:val="24"/>
        </w:rPr>
        <w:t>2.</w:t>
      </w:r>
      <w:r w:rsidR="001137D6" w:rsidRPr="00F84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D6" w:rsidRPr="00F843C4" w:rsidRDefault="00AE47F5" w:rsidP="001137D6">
      <w:pPr>
        <w:pStyle w:val="Title"/>
        <w:rPr>
          <w:b w:val="0"/>
          <w:sz w:val="24"/>
        </w:rPr>
      </w:pPr>
      <w:r w:rsidRPr="00F843C4">
        <w:rPr>
          <w:b w:val="0"/>
          <w:sz w:val="24"/>
        </w:rPr>
        <w:t>Scope Statement</w:t>
      </w:r>
    </w:p>
    <w:p w:rsidR="001137D6" w:rsidRPr="00F843C4" w:rsidRDefault="001137D6" w:rsidP="001137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137D6" w:rsidRPr="00F843C4" w:rsidTr="00C5521C">
        <w:tc>
          <w:tcPr>
            <w:tcW w:w="8856" w:type="dxa"/>
          </w:tcPr>
          <w:p w:rsidR="001137D6" w:rsidRPr="00F843C4" w:rsidRDefault="001137D6" w:rsidP="00C5521C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C4">
              <w:rPr>
                <w:rFonts w:ascii="Times New Roman" w:hAnsi="Times New Roman"/>
                <w:bCs/>
                <w:sz w:val="24"/>
                <w:szCs w:val="24"/>
              </w:rPr>
              <w:t xml:space="preserve">Project Title: </w:t>
            </w:r>
            <w:r w:rsidR="00AE47F5" w:rsidRPr="00F843C4">
              <w:rPr>
                <w:rFonts w:ascii="Times New Roman" w:hAnsi="Times New Roman"/>
                <w:bCs/>
                <w:sz w:val="24"/>
                <w:szCs w:val="24"/>
              </w:rPr>
              <w:t>Running case</w:t>
            </w:r>
          </w:p>
          <w:p w:rsidR="001137D6" w:rsidRPr="00F843C4" w:rsidRDefault="001137D6" w:rsidP="00C5521C">
            <w:pPr>
              <w:pStyle w:val="SHTB"/>
              <w:pBdr>
                <w:bottom w:val="none" w:sz="0" w:space="0" w:color="auto"/>
              </w:pBdr>
              <w:spacing w:before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bCs/>
                <w:sz w:val="24"/>
                <w:szCs w:val="24"/>
              </w:rPr>
              <w:t>Date:</w:t>
            </w:r>
            <w:r w:rsidR="00FE13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3C4">
              <w:rPr>
                <w:rFonts w:ascii="Times New Roman" w:hAnsi="Times New Roman"/>
                <w:sz w:val="24"/>
                <w:szCs w:val="24"/>
              </w:rPr>
              <w:tab/>
            </w:r>
            <w:r w:rsidRPr="00F843C4">
              <w:rPr>
                <w:rFonts w:ascii="Times New Roman" w:hAnsi="Times New Roman"/>
                <w:sz w:val="24"/>
                <w:szCs w:val="24"/>
              </w:rPr>
              <w:tab/>
            </w:r>
            <w:r w:rsidRPr="00F843C4">
              <w:rPr>
                <w:rFonts w:ascii="Times New Roman" w:hAnsi="Times New Roman"/>
                <w:bCs/>
                <w:sz w:val="24"/>
                <w:szCs w:val="24"/>
              </w:rPr>
              <w:t>Prepared by:</w:t>
            </w:r>
            <w:r w:rsidRPr="00F8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37D6" w:rsidRPr="00F843C4" w:rsidTr="00C5521C">
        <w:tc>
          <w:tcPr>
            <w:tcW w:w="8856" w:type="dxa"/>
          </w:tcPr>
          <w:p w:rsidR="001137D6" w:rsidRPr="00F843C4" w:rsidRDefault="001137D6" w:rsidP="00C5521C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bCs/>
                <w:sz w:val="24"/>
                <w:szCs w:val="24"/>
              </w:rPr>
              <w:t>Project Justification:</w:t>
            </w:r>
            <w:r w:rsidRPr="00F8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7D6" w:rsidRPr="00F843C4" w:rsidRDefault="00B967FF" w:rsidP="00C5521C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sz w:val="24"/>
                <w:szCs w:val="24"/>
              </w:rPr>
              <w:t xml:space="preserve">Required to </w:t>
            </w:r>
            <w:r w:rsidR="009231FF" w:rsidRPr="00F843C4">
              <w:rPr>
                <w:rFonts w:ascii="Times New Roman" w:hAnsi="Times New Roman"/>
                <w:sz w:val="24"/>
                <w:szCs w:val="24"/>
              </w:rPr>
              <w:t xml:space="preserve">implement the </w:t>
            </w:r>
            <w:r w:rsidR="009231FF" w:rsidRPr="00F843C4">
              <w:rPr>
                <w:rStyle w:val="qa-interaction-thread-content"/>
                <w:rFonts w:ascii="Times New Roman" w:hAnsi="Times New Roman"/>
                <w:sz w:val="24"/>
                <w:szCs w:val="24"/>
              </w:rPr>
              <w:t xml:space="preserve">Recreation and Wellness Intranet Project </w:t>
            </w:r>
          </w:p>
          <w:p w:rsidR="001137D6" w:rsidRPr="00F843C4" w:rsidRDefault="001137D6" w:rsidP="00C5521C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D6" w:rsidRPr="00F843C4" w:rsidTr="00C5521C">
        <w:tc>
          <w:tcPr>
            <w:tcW w:w="8856" w:type="dxa"/>
          </w:tcPr>
          <w:p w:rsidR="001137D6" w:rsidRPr="00F843C4" w:rsidRDefault="001137D6" w:rsidP="00C5521C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bCs/>
                <w:sz w:val="24"/>
                <w:szCs w:val="24"/>
              </w:rPr>
              <w:t>Product Characteristics and Requirements:</w:t>
            </w:r>
          </w:p>
          <w:p w:rsidR="001137D6" w:rsidRPr="00F843C4" w:rsidRDefault="00D91C63" w:rsidP="00C5521C">
            <w:pPr>
              <w:pStyle w:val="SHTB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num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sz w:val="24"/>
                <w:szCs w:val="24"/>
              </w:rPr>
              <w:t>Technology based</w:t>
            </w:r>
          </w:p>
          <w:p w:rsidR="001137D6" w:rsidRPr="00F843C4" w:rsidRDefault="00124B48" w:rsidP="00C5521C">
            <w:pPr>
              <w:pStyle w:val="SHTB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num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sz w:val="24"/>
                <w:szCs w:val="24"/>
              </w:rPr>
              <w:t>Capital intensive</w:t>
            </w:r>
          </w:p>
          <w:p w:rsidR="001137D6" w:rsidRPr="00F843C4" w:rsidRDefault="009901D7" w:rsidP="00C5521C">
            <w:pPr>
              <w:pStyle w:val="SHTB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num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sz w:val="24"/>
                <w:szCs w:val="24"/>
              </w:rPr>
              <w:t>Long term and strategic benefits</w:t>
            </w:r>
          </w:p>
          <w:p w:rsidR="001137D6" w:rsidRPr="00F843C4" w:rsidRDefault="009547DF" w:rsidP="00C5521C">
            <w:pPr>
              <w:pStyle w:val="SHTB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num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sz w:val="24"/>
                <w:szCs w:val="24"/>
              </w:rPr>
              <w:t>Short deadlines</w:t>
            </w:r>
          </w:p>
          <w:p w:rsidR="001137D6" w:rsidRPr="00F843C4" w:rsidRDefault="001137D6" w:rsidP="00C5521C">
            <w:pPr>
              <w:pStyle w:val="SHTB"/>
              <w:pBdr>
                <w:bottom w:val="none" w:sz="0" w:space="0" w:color="auto"/>
              </w:pBdr>
              <w:spacing w:before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D6" w:rsidRPr="00F843C4" w:rsidTr="00C5521C">
        <w:tc>
          <w:tcPr>
            <w:tcW w:w="8856" w:type="dxa"/>
          </w:tcPr>
          <w:p w:rsidR="001137D6" w:rsidRPr="00F843C4" w:rsidRDefault="001137D6" w:rsidP="00C5521C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C4">
              <w:rPr>
                <w:rFonts w:ascii="Times New Roman" w:hAnsi="Times New Roman"/>
                <w:bCs/>
                <w:sz w:val="24"/>
                <w:szCs w:val="24"/>
              </w:rPr>
              <w:t>Summary of Project Deliverables</w:t>
            </w:r>
          </w:p>
          <w:p w:rsidR="001137D6" w:rsidRPr="00F843C4" w:rsidRDefault="001137D6" w:rsidP="00C5521C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bCs/>
                <w:sz w:val="24"/>
                <w:szCs w:val="24"/>
              </w:rPr>
              <w:t>Project management-related deliverables:</w:t>
            </w:r>
            <w:r w:rsidRPr="00F843C4">
              <w:rPr>
                <w:rFonts w:ascii="Times New Roman" w:hAnsi="Times New Roman"/>
                <w:sz w:val="24"/>
                <w:szCs w:val="24"/>
              </w:rPr>
              <w:t xml:space="preserve"> business case, charter, team contract, scope statement, WBS, schedule, cost baseline, status reports, final project presentation, final project report, lessons-learned report, and any other documents required to manage the project.</w:t>
            </w:r>
          </w:p>
          <w:p w:rsidR="001137D6" w:rsidRPr="00F843C4" w:rsidRDefault="001137D6" w:rsidP="00C5521C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bCs/>
                <w:sz w:val="24"/>
                <w:szCs w:val="24"/>
              </w:rPr>
              <w:t xml:space="preserve">Product-related deliverables: </w:t>
            </w:r>
            <w:r w:rsidRPr="00F843C4">
              <w:rPr>
                <w:rFonts w:ascii="Times New Roman" w:hAnsi="Times New Roman"/>
                <w:sz w:val="24"/>
                <w:szCs w:val="24"/>
              </w:rPr>
              <w:t>research reports, design documents, software code, hardware, etc.</w:t>
            </w:r>
          </w:p>
          <w:p w:rsidR="001137D6" w:rsidRPr="00F843C4" w:rsidRDefault="008A7646" w:rsidP="00C5521C">
            <w:pPr>
              <w:pStyle w:val="SHTB"/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sz w:val="24"/>
                <w:szCs w:val="24"/>
              </w:rPr>
              <w:t>Project plan and scope statement</w:t>
            </w:r>
          </w:p>
          <w:p w:rsidR="001137D6" w:rsidRPr="00F843C4" w:rsidRDefault="00EC50E1" w:rsidP="00C5521C">
            <w:pPr>
              <w:pStyle w:val="SHTB"/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sz w:val="24"/>
                <w:szCs w:val="24"/>
              </w:rPr>
              <w:t xml:space="preserve">Design of the </w:t>
            </w:r>
            <w:r w:rsidR="005928DE" w:rsidRPr="00F843C4">
              <w:rPr>
                <w:rFonts w:ascii="Times New Roman" w:hAnsi="Times New Roman"/>
                <w:sz w:val="24"/>
                <w:szCs w:val="24"/>
              </w:rPr>
              <w:t>software</w:t>
            </w:r>
          </w:p>
          <w:p w:rsidR="001137D6" w:rsidRPr="00F843C4" w:rsidRDefault="00F73602" w:rsidP="001137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Fonts w:ascii="Times New Roman" w:hAnsi="Times New Roman" w:cs="Times New Roman"/>
                <w:sz w:val="24"/>
                <w:szCs w:val="24"/>
              </w:rPr>
              <w:t>WBS</w:t>
            </w:r>
            <w:r w:rsidR="00425EED" w:rsidRPr="00F843C4">
              <w:rPr>
                <w:rFonts w:ascii="Times New Roman" w:hAnsi="Times New Roman" w:cs="Times New Roman"/>
                <w:sz w:val="24"/>
                <w:szCs w:val="24"/>
              </w:rPr>
              <w:t xml:space="preserve"> and schedule</w:t>
            </w:r>
          </w:p>
          <w:p w:rsidR="001137D6" w:rsidRPr="00F843C4" w:rsidRDefault="006F4262" w:rsidP="001137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Fonts w:ascii="Times New Roman" w:hAnsi="Times New Roman" w:cs="Times New Roman"/>
                <w:sz w:val="24"/>
                <w:szCs w:val="24"/>
              </w:rPr>
              <w:t>Budget and cost baseline</w:t>
            </w:r>
          </w:p>
          <w:p w:rsidR="001137D6" w:rsidRPr="00F843C4" w:rsidRDefault="001137D6" w:rsidP="00C552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D6" w:rsidRPr="00F843C4" w:rsidTr="00C5521C">
        <w:tc>
          <w:tcPr>
            <w:tcW w:w="8856" w:type="dxa"/>
          </w:tcPr>
          <w:p w:rsidR="001137D6" w:rsidRPr="00F843C4" w:rsidRDefault="001137D6" w:rsidP="00C5521C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C4">
              <w:rPr>
                <w:rFonts w:ascii="Times New Roman" w:hAnsi="Times New Roman"/>
                <w:bCs/>
                <w:sz w:val="24"/>
                <w:szCs w:val="24"/>
              </w:rPr>
              <w:t xml:space="preserve">Project Success Criteria: </w:t>
            </w:r>
          </w:p>
          <w:p w:rsidR="001137D6" w:rsidRPr="00F843C4" w:rsidRDefault="00F55C68" w:rsidP="00C5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Fonts w:ascii="Times New Roman" w:hAnsi="Times New Roman" w:cs="Times New Roman"/>
                <w:sz w:val="24"/>
                <w:szCs w:val="24"/>
              </w:rPr>
              <w:t>1. Completion on time and within budget</w:t>
            </w:r>
          </w:p>
          <w:p w:rsidR="00F55C68" w:rsidRPr="00F843C4" w:rsidRDefault="005F7EA8" w:rsidP="00C5521C">
            <w:pPr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</w:pPr>
            <w:r w:rsidRPr="00F843C4">
              <w:rPr>
                <w:rFonts w:ascii="Times New Roman" w:hAnsi="Times New Roman" w:cs="Times New Roman"/>
                <w:sz w:val="24"/>
                <w:szCs w:val="24"/>
              </w:rPr>
              <w:t xml:space="preserve">2. Improved </w:t>
            </w:r>
            <w:r w:rsidR="00EB7BB2" w:rsidRPr="00F843C4">
              <w:rPr>
                <w:rFonts w:ascii="Times New Roman" w:hAnsi="Times New Roman" w:cs="Times New Roman"/>
                <w:sz w:val="24"/>
                <w:szCs w:val="24"/>
              </w:rPr>
              <w:t xml:space="preserve">intranet facilities in </w:t>
            </w:r>
            <w:r w:rsidR="00EB7BB2" w:rsidRPr="00F843C4">
              <w:rPr>
                <w:rStyle w:val="qa-interaction-thread-content"/>
                <w:rFonts w:ascii="Times New Roman" w:hAnsi="Times New Roman" w:cs="Times New Roman"/>
                <w:sz w:val="24"/>
                <w:szCs w:val="24"/>
              </w:rPr>
              <w:t xml:space="preserve">Recreation and Wellness Intranet Projects </w:t>
            </w:r>
          </w:p>
          <w:p w:rsidR="001137D6" w:rsidRPr="00F843C4" w:rsidRDefault="001137D6" w:rsidP="00C5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02B" w:rsidRDefault="008D002B">
      <w:pPr>
        <w:rPr>
          <w:rFonts w:ascii="Times New Roman" w:hAnsi="Times New Roman" w:cs="Times New Roman"/>
          <w:sz w:val="24"/>
          <w:szCs w:val="24"/>
        </w:rPr>
      </w:pPr>
      <w:r w:rsidRPr="00F843C4"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124301" w:rsidRPr="00F843C4" w:rsidRDefault="001243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4457700" cy="3875832"/>
            <wp:effectExtent l="19050" t="0" r="0" b="0"/>
            <wp:docPr id="1" name="irc_mi" descr="https://encrypted-tbn1.gstatic.com/images?q=tbn:ANd9GcShkLvYEBqsG2i79oPyhpLNK1ip26k8ufhiFtldXGAlJM5aKxZ70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hkLvYEBqsG2i79oPyhpLNK1ip26k8ufhiFtldXGAlJM5aKxZ70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87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2B" w:rsidRDefault="008D002B">
      <w:pPr>
        <w:rPr>
          <w:rFonts w:ascii="Times New Roman" w:hAnsi="Times New Roman" w:cs="Times New Roman"/>
          <w:sz w:val="24"/>
          <w:szCs w:val="24"/>
        </w:rPr>
      </w:pPr>
      <w:r w:rsidRPr="00F843C4">
        <w:rPr>
          <w:rFonts w:ascii="Times New Roman" w:hAnsi="Times New Roman" w:cs="Times New Roman"/>
          <w:sz w:val="24"/>
          <w:szCs w:val="24"/>
        </w:rPr>
        <w:t>4.</w:t>
      </w:r>
      <w:r w:rsidR="008F6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220" w:rsidRDefault="00BB7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5943600" cy="4848006"/>
            <wp:effectExtent l="19050" t="0" r="0" b="0"/>
            <wp:docPr id="16" name="Picture 16" descr="http://2.bp.blogspot.com/-4z00ofFLy6k/TeY7nw4KBdI/AAAAAAAAABg/wMfrDV3F4Z0/s1600/pert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4z00ofFLy6k/TeY7nw4KBdI/AAAAAAAAABg/wMfrDV3F4Z0/s1600/pert_ch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20" w:rsidRDefault="00BB7220">
      <w:pPr>
        <w:rPr>
          <w:rFonts w:ascii="Times New Roman" w:hAnsi="Times New Roman" w:cs="Times New Roman"/>
          <w:sz w:val="24"/>
          <w:szCs w:val="24"/>
        </w:rPr>
      </w:pPr>
    </w:p>
    <w:p w:rsidR="00BB7220" w:rsidRPr="00F843C4" w:rsidRDefault="00BB7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4667250" cy="3333750"/>
            <wp:effectExtent l="19050" t="0" r="0" b="0"/>
            <wp:docPr id="13" name="Picture 13" descr="http://4.bp.blogspot.com/-TmtDG4gWGAw/TeY73Rp2_6I/AAAAAAAAABk/9X3uzYhZjZ4/s1600/project_gantt_chart+%25281%2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TmtDG4gWGAw/TeY73Rp2_6I/AAAAAAAAABk/9X3uzYhZjZ4/s1600/project_gantt_chart+%25281%252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D6" w:rsidRDefault="00D94BD6">
      <w:pPr>
        <w:rPr>
          <w:rFonts w:ascii="Times New Roman" w:hAnsi="Times New Roman" w:cs="Times New Roman"/>
          <w:sz w:val="24"/>
          <w:szCs w:val="24"/>
        </w:rPr>
      </w:pPr>
    </w:p>
    <w:p w:rsidR="00A4594E" w:rsidRPr="00F843C4" w:rsidRDefault="00A4594E">
      <w:pPr>
        <w:rPr>
          <w:rFonts w:ascii="Times New Roman" w:hAnsi="Times New Roman" w:cs="Times New Roman"/>
          <w:sz w:val="24"/>
          <w:szCs w:val="24"/>
        </w:rPr>
      </w:pPr>
    </w:p>
    <w:p w:rsidR="008D002B" w:rsidRPr="00F843C4" w:rsidRDefault="008D002B">
      <w:pPr>
        <w:rPr>
          <w:rFonts w:ascii="Times New Roman" w:hAnsi="Times New Roman" w:cs="Times New Roman"/>
          <w:sz w:val="24"/>
          <w:szCs w:val="24"/>
        </w:rPr>
      </w:pPr>
    </w:p>
    <w:p w:rsidR="008D002B" w:rsidRPr="00F843C4" w:rsidRDefault="008D002B">
      <w:pPr>
        <w:rPr>
          <w:rFonts w:ascii="Times New Roman" w:hAnsi="Times New Roman" w:cs="Times New Roman"/>
          <w:sz w:val="24"/>
          <w:szCs w:val="24"/>
        </w:rPr>
      </w:pPr>
    </w:p>
    <w:sectPr w:rsidR="008D002B" w:rsidRPr="00F843C4" w:rsidSect="00B13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3B" w:rsidRDefault="00E1173B" w:rsidP="00FE1311">
      <w:pPr>
        <w:spacing w:after="0" w:line="240" w:lineRule="auto"/>
      </w:pPr>
      <w:r>
        <w:separator/>
      </w:r>
    </w:p>
  </w:endnote>
  <w:endnote w:type="continuationSeparator" w:id="0">
    <w:p w:rsidR="00E1173B" w:rsidRDefault="00E1173B" w:rsidP="00FE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11" w:rsidRDefault="00FE1311" w:rsidP="00FE1311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1" w:name="aliashConfidential1FooterEvenPages"/>
    <w:r w:rsidRPr="00FE1311"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1"/>
  <w:p w:rsidR="00FE1311" w:rsidRDefault="00FE1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11" w:rsidRDefault="00FE1311" w:rsidP="00FE1311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2" w:name="aliashConfidential1FooterPrimary"/>
    <w:r w:rsidRPr="00FE1311"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2"/>
  <w:p w:rsidR="00FE1311" w:rsidRDefault="00FE1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11" w:rsidRDefault="00FE1311" w:rsidP="00FE1311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3" w:name="aliashConfidential1FooterFirstPage"/>
    <w:r w:rsidRPr="00FE1311"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3"/>
  <w:p w:rsidR="00FE1311" w:rsidRDefault="00FE1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3B" w:rsidRDefault="00E1173B" w:rsidP="00FE1311">
      <w:pPr>
        <w:spacing w:after="0" w:line="240" w:lineRule="auto"/>
      </w:pPr>
      <w:r>
        <w:separator/>
      </w:r>
    </w:p>
  </w:footnote>
  <w:footnote w:type="continuationSeparator" w:id="0">
    <w:p w:rsidR="00E1173B" w:rsidRDefault="00E1173B" w:rsidP="00FE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11" w:rsidRDefault="00FE1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11" w:rsidRDefault="00FE13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11" w:rsidRDefault="00FE1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21F"/>
    <w:multiLevelType w:val="hybridMultilevel"/>
    <w:tmpl w:val="64E4FC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A0ECE"/>
    <w:multiLevelType w:val="hybridMultilevel"/>
    <w:tmpl w:val="53A0A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A"/>
    <w:rsid w:val="001137D6"/>
    <w:rsid w:val="00124301"/>
    <w:rsid w:val="00124B48"/>
    <w:rsid w:val="001C4713"/>
    <w:rsid w:val="00241902"/>
    <w:rsid w:val="002D6440"/>
    <w:rsid w:val="002E5912"/>
    <w:rsid w:val="00425EED"/>
    <w:rsid w:val="004C143C"/>
    <w:rsid w:val="005928DE"/>
    <w:rsid w:val="005D0A2A"/>
    <w:rsid w:val="005F7EA8"/>
    <w:rsid w:val="006B22F1"/>
    <w:rsid w:val="006C34D0"/>
    <w:rsid w:val="006F4262"/>
    <w:rsid w:val="00710BA6"/>
    <w:rsid w:val="0072291A"/>
    <w:rsid w:val="00734402"/>
    <w:rsid w:val="008A7646"/>
    <w:rsid w:val="008C252F"/>
    <w:rsid w:val="008D002B"/>
    <w:rsid w:val="008F6AB2"/>
    <w:rsid w:val="009231FF"/>
    <w:rsid w:val="00934880"/>
    <w:rsid w:val="009547DF"/>
    <w:rsid w:val="009901D7"/>
    <w:rsid w:val="00A4594E"/>
    <w:rsid w:val="00AE47F5"/>
    <w:rsid w:val="00B04E54"/>
    <w:rsid w:val="00B135DA"/>
    <w:rsid w:val="00B967FF"/>
    <w:rsid w:val="00BB7220"/>
    <w:rsid w:val="00BD5CC2"/>
    <w:rsid w:val="00BD6BA2"/>
    <w:rsid w:val="00D91C63"/>
    <w:rsid w:val="00D94BD6"/>
    <w:rsid w:val="00DF60F5"/>
    <w:rsid w:val="00E1173B"/>
    <w:rsid w:val="00E36442"/>
    <w:rsid w:val="00EB7BB2"/>
    <w:rsid w:val="00EC50E1"/>
    <w:rsid w:val="00F54D56"/>
    <w:rsid w:val="00F55C68"/>
    <w:rsid w:val="00F73602"/>
    <w:rsid w:val="00F843C4"/>
    <w:rsid w:val="00FE1311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a-interaction-thread-content">
    <w:name w:val="qa-interaction-thread-content"/>
    <w:basedOn w:val="DefaultParagraphFont"/>
    <w:rsid w:val="002E5912"/>
  </w:style>
  <w:style w:type="table" w:styleId="TableGrid">
    <w:name w:val="Table Grid"/>
    <w:basedOn w:val="TableNormal"/>
    <w:uiPriority w:val="59"/>
    <w:rsid w:val="006B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TB">
    <w:name w:val="SH/TB"/>
    <w:basedOn w:val="Normal"/>
    <w:next w:val="Normal"/>
    <w:rsid w:val="001137D6"/>
    <w:pPr>
      <w:pBdr>
        <w:bottom w:val="single" w:sz="6" w:space="0" w:color="auto"/>
      </w:pBdr>
      <w:spacing w:before="130" w:after="0" w:line="200" w:lineRule="exact"/>
    </w:pPr>
    <w:rPr>
      <w:rFonts w:ascii="New York" w:eastAsia="Times New Roman" w:hAnsi="New York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113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137D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11"/>
  </w:style>
  <w:style w:type="paragraph" w:styleId="Footer">
    <w:name w:val="footer"/>
    <w:basedOn w:val="Normal"/>
    <w:link w:val="FooterChar"/>
    <w:uiPriority w:val="99"/>
    <w:unhideWhenUsed/>
    <w:rsid w:val="00FE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a-interaction-thread-content">
    <w:name w:val="qa-interaction-thread-content"/>
    <w:basedOn w:val="DefaultParagraphFont"/>
    <w:rsid w:val="002E5912"/>
  </w:style>
  <w:style w:type="table" w:styleId="TableGrid">
    <w:name w:val="Table Grid"/>
    <w:basedOn w:val="TableNormal"/>
    <w:uiPriority w:val="59"/>
    <w:rsid w:val="006B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TB">
    <w:name w:val="SH/TB"/>
    <w:basedOn w:val="Normal"/>
    <w:next w:val="Normal"/>
    <w:rsid w:val="001137D6"/>
    <w:pPr>
      <w:pBdr>
        <w:bottom w:val="single" w:sz="6" w:space="0" w:color="auto"/>
      </w:pBdr>
      <w:spacing w:before="130" w:after="0" w:line="200" w:lineRule="exact"/>
    </w:pPr>
    <w:rPr>
      <w:rFonts w:ascii="New York" w:eastAsia="Times New Roman" w:hAnsi="New York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113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137D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11"/>
  </w:style>
  <w:style w:type="paragraph" w:styleId="Footer">
    <w:name w:val="footer"/>
    <w:basedOn w:val="Normal"/>
    <w:link w:val="FooterChar"/>
    <w:uiPriority w:val="99"/>
    <w:unhideWhenUsed/>
    <w:rsid w:val="00FE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url?sa=i&amp;rct=j&amp;q=&amp;esrc=s&amp;frm=1&amp;source=images&amp;cd=&amp;cad=rja&amp;docid=UN17Oo0KDxmo9M&amp;tbnid=UpOZ2N31rwm4tM:&amp;ved=0CAUQjRw&amp;url=https://intranet.eleceng.adelaide.edu.au/personal/dabbott/wiki/index.php/Stage_Two_Progress_Report_2011:_Who_wrote_the_Letter_to_the_Hebrews?&amp;ei=KH7yUaqpPIe4rgfz6oDQBg&amp;bvm=bv.49784469,d.bmk&amp;psig=AFQjCNFMh1FqpWa7qYKGF4RLiPGuMcYrlg&amp;ust=137493287744170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SecureWorks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Casey Garth</cp:lastModifiedBy>
  <cp:revision>2</cp:revision>
  <dcterms:created xsi:type="dcterms:W3CDTF">2013-07-31T11:59:00Z</dcterms:created>
  <dcterms:modified xsi:type="dcterms:W3CDTF">2013-07-31T11:59:00Z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004f5064-6450-4774-98e6-5e6332c9d33d</vt:lpwstr>
  </property>
  <property fmtid="{D5CDD505-2E9C-101B-9397-08002B2CF9AE}" pid="3" name="SecureWorksClassification">
    <vt:lpwstr>Confidential</vt:lpwstr>
  </property>
</Properties>
</file>