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Default="00F9626D" w:rsidP="00F9626D">
            <w:pPr>
              <w:keepNext/>
              <w:spacing w:before="319" w:after="319" w:line="240" w:lineRule="auto"/>
              <w:rPr>
                <w:rFonts w:ascii="Verdana" w:hAnsi="Verdana"/>
                <w:sz w:val="28"/>
                <w:szCs w:val="28"/>
                <w:shd w:val="clear" w:color="auto" w:fill="FFFFFF"/>
              </w:rPr>
            </w:pPr>
            <w:r w:rsidRPr="00F9626D">
              <w:rPr>
                <w:rStyle w:val="Strong"/>
                <w:rFonts w:ascii="Verdana" w:hAnsi="Verdana"/>
                <w:color w:val="000000"/>
                <w:sz w:val="24"/>
                <w:szCs w:val="24"/>
                <w:shd w:val="clear" w:color="auto" w:fill="FFFFFF"/>
              </w:rPr>
              <w:t>1</w:t>
            </w:r>
            <w:r>
              <w:rPr>
                <w:rStyle w:val="Strong"/>
                <w:rFonts w:ascii="Verdana" w:hAnsi="Verdana"/>
                <w:color w:val="000000"/>
                <w:sz w:val="17"/>
                <w:szCs w:val="17"/>
                <w:shd w:val="clear" w:color="auto" w:fill="FFFFFF"/>
              </w:rPr>
              <w:t>.</w:t>
            </w:r>
            <w:r>
              <w:rPr>
                <w:rStyle w:val="apple-converted-space"/>
                <w:rFonts w:ascii="Verdana" w:hAnsi="Verdana"/>
                <w:b/>
                <w:bCs/>
                <w:color w:val="000000"/>
                <w:sz w:val="17"/>
                <w:szCs w:val="17"/>
                <w:shd w:val="clear" w:color="auto" w:fill="FFFFFF"/>
              </w:rPr>
              <w:t> </w:t>
            </w:r>
            <w:r>
              <w:rPr>
                <w:rFonts w:ascii="Verdana" w:hAnsi="Verdana"/>
                <w:sz w:val="28"/>
                <w:szCs w:val="28"/>
                <w:shd w:val="clear" w:color="auto" w:fill="FFFFFF"/>
              </w:rPr>
              <w:t>A data set with 7 observations yielded the following. Use the simple linear regression model.</w:t>
            </w:r>
            <w:r>
              <w:rPr>
                <w:rFonts w:ascii="Verdana" w:hAnsi="Verdana"/>
                <w:sz w:val="28"/>
                <w:szCs w:val="28"/>
                <w:shd w:val="clear" w:color="auto" w:fill="FFFFFF"/>
              </w:rPr>
              <w:br/>
              <w:t> Greek letter Capital Sigma X =21.57</w:t>
            </w:r>
            <w:r>
              <w:rPr>
                <w:rFonts w:ascii="Verdana" w:hAnsi="Verdana"/>
                <w:sz w:val="28"/>
                <w:szCs w:val="28"/>
                <w:shd w:val="clear" w:color="auto" w:fill="FFFFFF"/>
              </w:rPr>
              <w:br/>
            </w:r>
          </w:p>
          <w:p w:rsidR="00F9626D" w:rsidRDefault="00F9626D" w:rsidP="00F9626D">
            <w:pPr>
              <w:keepNext/>
              <w:spacing w:after="0" w:line="240" w:lineRule="auto"/>
              <w:rPr>
                <w:rFonts w:ascii="Verdana" w:hAnsi="Verdana"/>
                <w:sz w:val="28"/>
                <w:szCs w:val="28"/>
                <w:shd w:val="clear" w:color="auto" w:fill="FFFFFF"/>
              </w:rPr>
            </w:pPr>
            <w:r>
              <w:rPr>
                <w:rFonts w:ascii="Verdana" w:hAnsi="Verdana"/>
                <w:sz w:val="28"/>
                <w:szCs w:val="28"/>
                <w:shd w:val="clear" w:color="auto" w:fill="FFFFFF"/>
              </w:rPr>
              <w:t>Greek letter Capital Sigma X</w:t>
            </w:r>
            <w:r>
              <w:rPr>
                <w:rFonts w:ascii="Verdana" w:hAnsi="Verdana"/>
                <w:sz w:val="32"/>
                <w:szCs w:val="32"/>
                <w:shd w:val="clear" w:color="auto" w:fill="FFFFFF"/>
                <w:vertAlign w:val="superscript"/>
              </w:rPr>
              <w:t>2</w:t>
            </w:r>
            <w:r>
              <w:rPr>
                <w:rFonts w:ascii="Verdana" w:hAnsi="Verdana"/>
                <w:sz w:val="28"/>
                <w:szCs w:val="28"/>
                <w:shd w:val="clear" w:color="auto" w:fill="FFFFFF"/>
              </w:rPr>
              <w:t>   =68.31</w:t>
            </w:r>
            <w:r>
              <w:rPr>
                <w:rFonts w:ascii="Verdana" w:hAnsi="Verdana"/>
                <w:sz w:val="28"/>
                <w:szCs w:val="28"/>
                <w:shd w:val="clear" w:color="auto" w:fill="FFFFFF"/>
              </w:rPr>
              <w:br/>
              <w:t xml:space="preserve"> Greek letter Capital </w:t>
            </w:r>
            <w:proofErr w:type="spellStart"/>
            <w:r>
              <w:rPr>
                <w:rFonts w:ascii="Verdana" w:hAnsi="Verdana"/>
                <w:sz w:val="28"/>
                <w:szCs w:val="28"/>
                <w:shd w:val="clear" w:color="auto" w:fill="FFFFFF"/>
              </w:rPr>
              <w:t>SigmaY</w:t>
            </w:r>
            <w:proofErr w:type="spellEnd"/>
            <w:r>
              <w:rPr>
                <w:rFonts w:ascii="Verdana" w:hAnsi="Verdana"/>
                <w:sz w:val="28"/>
                <w:szCs w:val="28"/>
                <w:shd w:val="clear" w:color="auto" w:fill="FFFFFF"/>
              </w:rPr>
              <w:t> =188.9</w:t>
            </w:r>
            <w:r>
              <w:rPr>
                <w:rFonts w:ascii="Verdana" w:hAnsi="Verdana"/>
                <w:sz w:val="28"/>
                <w:szCs w:val="28"/>
                <w:shd w:val="clear" w:color="auto" w:fill="FFFFFF"/>
              </w:rPr>
              <w:br/>
            </w:r>
          </w:p>
          <w:p w:rsidR="00F9626D" w:rsidRDefault="00F9626D" w:rsidP="00F9626D">
            <w:pPr>
              <w:keepNext/>
              <w:spacing w:after="0" w:line="240" w:lineRule="auto"/>
              <w:rPr>
                <w:rFonts w:ascii="Verdana" w:hAnsi="Verdana"/>
                <w:sz w:val="28"/>
                <w:szCs w:val="28"/>
                <w:shd w:val="clear" w:color="auto" w:fill="FFFFFF"/>
              </w:rPr>
            </w:pPr>
            <w:r>
              <w:rPr>
                <w:rFonts w:ascii="Verdana" w:hAnsi="Verdana"/>
                <w:sz w:val="28"/>
                <w:szCs w:val="28"/>
                <w:shd w:val="clear" w:color="auto" w:fill="FFFFFF"/>
              </w:rPr>
              <w:t> Greek letter Capital Sigma Y</w:t>
            </w:r>
            <w:r>
              <w:rPr>
                <w:rFonts w:ascii="Verdana" w:hAnsi="Verdana"/>
                <w:sz w:val="32"/>
                <w:szCs w:val="32"/>
                <w:shd w:val="clear" w:color="auto" w:fill="FFFFFF"/>
                <w:vertAlign w:val="superscript"/>
              </w:rPr>
              <w:t>2</w:t>
            </w:r>
            <w:r>
              <w:rPr>
                <w:rFonts w:ascii="Verdana" w:hAnsi="Verdana"/>
                <w:sz w:val="28"/>
                <w:szCs w:val="28"/>
                <w:shd w:val="clear" w:color="auto" w:fill="FFFFFF"/>
              </w:rPr>
              <w:t>   =5,140.23</w:t>
            </w:r>
            <w:r>
              <w:rPr>
                <w:rFonts w:ascii="Verdana" w:hAnsi="Verdana"/>
                <w:sz w:val="28"/>
                <w:szCs w:val="28"/>
                <w:shd w:val="clear" w:color="auto" w:fill="FFFFFF"/>
              </w:rPr>
              <w:br/>
              <w:t>Greek letter Capital Sigma XY   =590.83</w:t>
            </w:r>
          </w:p>
          <w:p w:rsidR="00F9626D" w:rsidRPr="00F9626D" w:rsidRDefault="00F9626D" w:rsidP="00F9626D">
            <w:pPr>
              <w:keepNext/>
              <w:spacing w:before="319" w:after="319" w:line="240" w:lineRule="auto"/>
              <w:rPr>
                <w:rFonts w:ascii="Verdana" w:eastAsia="Times New Roman" w:hAnsi="Verdana" w:cs="Times New Roman"/>
                <w:sz w:val="17"/>
                <w:szCs w:val="17"/>
              </w:rPr>
            </w:pPr>
            <w:r w:rsidRPr="00F9626D">
              <w:rPr>
                <w:rFonts w:ascii="Verdana" w:eastAsia="Times New Roman" w:hAnsi="Verdana" w:cs="Times New Roman"/>
                <w:sz w:val="28"/>
                <w:szCs w:val="28"/>
              </w:rPr>
              <w:t>Calculate the Correlation coefficient, Coefficient of determination and SSE, and the Standard Error of Estimate</w:t>
            </w:r>
            <w:r>
              <w:rPr>
                <w:rFonts w:ascii="Verdana" w:eastAsia="Times New Roman" w:hAnsi="Verdana" w:cs="Times New Roman"/>
                <w:sz w:val="28"/>
                <w:szCs w:val="28"/>
              </w:rPr>
              <w:t>.</w:t>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210"/>
              <w:divId w:val="361252585"/>
              <w:rPr>
                <w:rFonts w:ascii="Verdana" w:eastAsia="Times New Roman" w:hAnsi="Verdana" w:cs="Times New Roman"/>
                <w:sz w:val="17"/>
                <w:szCs w:val="17"/>
              </w:rPr>
            </w:pPr>
            <w:r w:rsidRPr="00F9626D">
              <w:rPr>
                <w:rFonts w:ascii="Verdana" w:eastAsia="Times New Roman" w:hAnsi="Verdana" w:cs="Times New Roman"/>
                <w:b/>
                <w:bCs/>
                <w:sz w:val="24"/>
                <w:szCs w:val="24"/>
              </w:rPr>
              <w:t>2.</w:t>
            </w:r>
            <w:r w:rsidRPr="00F9626D">
              <w:rPr>
                <w:rFonts w:ascii="Verdana" w:eastAsia="Times New Roman" w:hAnsi="Verdana" w:cs="Times New Roman"/>
                <w:b/>
                <w:bCs/>
                <w:sz w:val="17"/>
              </w:rPr>
              <w:t> </w:t>
            </w:r>
            <w:r w:rsidRPr="00F9626D">
              <w:rPr>
                <w:rFonts w:ascii="Verdana" w:eastAsia="Times New Roman" w:hAnsi="Verdana" w:cs="Times New Roman"/>
                <w:sz w:val="28"/>
                <w:szCs w:val="28"/>
              </w:rPr>
              <w:t xml:space="preserve">A set of final examination grades in a calculus course was found to be normally distributed with a mean of 77.2 and standard deviation of 5.  Only 2.5% of the students taking the test scored higher than what grade? </w:t>
            </w:r>
            <w:r w:rsidRPr="00F9626D">
              <w:rPr>
                <w:rFonts w:ascii="Verdana" w:eastAsia="Times New Roman" w:hAnsi="Verdana" w:cs="Times New Roman"/>
                <w:sz w:val="28"/>
                <w:szCs w:val="28"/>
              </w:rPr>
              <w:br/>
            </w:r>
          </w:p>
          <w:p w:rsidR="00F9626D" w:rsidRPr="00F9626D" w:rsidRDefault="00F9626D" w:rsidP="00F9626D">
            <w:pPr>
              <w:spacing w:after="0" w:line="240" w:lineRule="auto"/>
              <w:rPr>
                <w:rFonts w:ascii="Verdana" w:eastAsia="Times New Roman" w:hAnsi="Verdana" w:cs="Times New Roman"/>
                <w:sz w:val="17"/>
                <w:szCs w:val="17"/>
              </w:rPr>
            </w:pP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840"/>
              <w:divId w:val="2141150256"/>
              <w:rPr>
                <w:rFonts w:ascii="Verdana" w:eastAsia="Times New Roman" w:hAnsi="Verdana" w:cs="Times New Roman"/>
                <w:sz w:val="17"/>
                <w:szCs w:val="17"/>
              </w:rPr>
            </w:pPr>
            <w:r w:rsidRPr="00F9626D">
              <w:rPr>
                <w:rFonts w:ascii="Verdana" w:eastAsia="Times New Roman" w:hAnsi="Verdana" w:cs="Times New Roman"/>
                <w:b/>
                <w:bCs/>
                <w:sz w:val="24"/>
                <w:szCs w:val="24"/>
              </w:rPr>
              <w:t>3</w:t>
            </w:r>
            <w:r w:rsidRPr="00F9626D">
              <w:rPr>
                <w:rFonts w:ascii="Verdana" w:eastAsia="Times New Roman" w:hAnsi="Verdana" w:cs="Times New Roman"/>
                <w:b/>
                <w:bCs/>
                <w:sz w:val="17"/>
              </w:rPr>
              <w:t>. </w:t>
            </w:r>
            <w:r w:rsidRPr="00F9626D">
              <w:rPr>
                <w:rFonts w:ascii="Verdana" w:eastAsia="Times New Roman" w:hAnsi="Verdana" w:cs="Times New Roman"/>
                <w:sz w:val="27"/>
                <w:szCs w:val="27"/>
              </w:rPr>
              <w:t>An apple juice producer buys all his apples from a conglomerate of apple growers in one northwest state. The amount of juice squeezed from each of these apples is approximately normally distributed with a mean of 2.3 ounces and a standard deviation of 0.15 ounce.</w:t>
            </w:r>
            <w:r w:rsidRPr="00F9626D">
              <w:rPr>
                <w:rFonts w:ascii="Verdana" w:eastAsia="Times New Roman" w:hAnsi="Verdana" w:cs="Times New Roman"/>
                <w:sz w:val="27"/>
              </w:rPr>
              <w:t> </w:t>
            </w:r>
            <w:r w:rsidRPr="00F9626D">
              <w:rPr>
                <w:rFonts w:ascii="Verdana" w:eastAsia="Times New Roman" w:hAnsi="Verdana" w:cs="Times New Roman"/>
                <w:sz w:val="27"/>
                <w:szCs w:val="27"/>
              </w:rPr>
              <w:br/>
              <w:t xml:space="preserve">Between what two values (in ounces) symmetrically distributed around the population mean will 90% of the apples fall? </w:t>
            </w:r>
            <w:r w:rsidRPr="00F9626D">
              <w:rPr>
                <w:rFonts w:ascii="Verdana" w:eastAsia="Times New Roman" w:hAnsi="Verdana" w:cs="Times New Roman"/>
                <w:sz w:val="17"/>
                <w:szCs w:val="17"/>
              </w:rPr>
              <w:t xml:space="preserve">      </w:t>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210"/>
              <w:divId w:val="981740662"/>
              <w:rPr>
                <w:rFonts w:ascii="Verdana" w:eastAsia="Times New Roman" w:hAnsi="Verdana" w:cs="Times New Roman"/>
                <w:sz w:val="17"/>
                <w:szCs w:val="17"/>
              </w:rPr>
            </w:pPr>
            <w:r w:rsidRPr="00F9626D">
              <w:rPr>
                <w:rFonts w:ascii="Verdana" w:eastAsia="Times New Roman" w:hAnsi="Verdana" w:cs="Times New Roman"/>
                <w:b/>
                <w:bCs/>
                <w:sz w:val="24"/>
                <w:szCs w:val="24"/>
              </w:rPr>
              <w:t>4</w:t>
            </w:r>
            <w:r w:rsidRPr="00F9626D">
              <w:rPr>
                <w:rFonts w:ascii="Verdana" w:eastAsia="Times New Roman" w:hAnsi="Verdana" w:cs="Times New Roman"/>
                <w:b/>
                <w:bCs/>
                <w:sz w:val="17"/>
              </w:rPr>
              <w:t>. </w:t>
            </w:r>
            <w:r w:rsidRPr="00F9626D">
              <w:rPr>
                <w:rFonts w:ascii="Verdana" w:eastAsia="Times New Roman" w:hAnsi="Verdana" w:cs="Times New Roman"/>
                <w:sz w:val="28"/>
                <w:szCs w:val="28"/>
              </w:rPr>
              <w:t>Consider the following partial computer output for a multiple regression model.</w:t>
            </w:r>
            <w:r w:rsidRPr="00F9626D">
              <w:rPr>
                <w:rFonts w:ascii="Verdana" w:eastAsia="Times New Roman" w:hAnsi="Verdana" w:cs="Times New Roman"/>
                <w:sz w:val="28"/>
                <w:szCs w:val="28"/>
              </w:rPr>
              <w:br/>
            </w:r>
            <w:r w:rsidRPr="00F9626D">
              <w:rPr>
                <w:rFonts w:ascii="Verdana" w:eastAsia="Times New Roman" w:hAnsi="Verdana" w:cs="Times New Roman"/>
                <w:sz w:val="28"/>
                <w:szCs w:val="28"/>
                <w:u w:val="single"/>
              </w:rPr>
              <w:t>Predictor</w:t>
            </w:r>
            <w:r w:rsidRPr="00F9626D">
              <w:rPr>
                <w:rFonts w:ascii="Verdana" w:eastAsia="Times New Roman" w:hAnsi="Verdana" w:cs="Times New Roman"/>
                <w:sz w:val="28"/>
                <w:szCs w:val="28"/>
              </w:rPr>
              <w:t>         </w:t>
            </w:r>
            <w:r w:rsidRPr="00F9626D">
              <w:rPr>
                <w:rFonts w:ascii="Verdana" w:eastAsia="Times New Roman" w:hAnsi="Verdana" w:cs="Times New Roman"/>
                <w:sz w:val="28"/>
              </w:rPr>
              <w:t> </w:t>
            </w:r>
            <w:r w:rsidRPr="00F9626D">
              <w:rPr>
                <w:rFonts w:ascii="Verdana" w:eastAsia="Times New Roman" w:hAnsi="Verdana" w:cs="Times New Roman"/>
                <w:sz w:val="28"/>
                <w:szCs w:val="28"/>
                <w:u w:val="single"/>
              </w:rPr>
              <w:t>Coefficient  </w:t>
            </w:r>
            <w:r w:rsidRPr="00F9626D">
              <w:rPr>
                <w:rFonts w:ascii="Verdana" w:eastAsia="Times New Roman" w:hAnsi="Verdana" w:cs="Times New Roman"/>
                <w:sz w:val="28"/>
                <w:szCs w:val="28"/>
              </w:rPr>
              <w:t>      </w:t>
            </w:r>
            <w:r w:rsidRPr="00F9626D">
              <w:rPr>
                <w:rFonts w:ascii="Verdana" w:eastAsia="Times New Roman" w:hAnsi="Verdana" w:cs="Times New Roman"/>
                <w:sz w:val="28"/>
              </w:rPr>
              <w:t> </w:t>
            </w:r>
            <w:r w:rsidRPr="00F9626D">
              <w:rPr>
                <w:rFonts w:ascii="Verdana" w:eastAsia="Times New Roman" w:hAnsi="Verdana" w:cs="Times New Roman"/>
                <w:sz w:val="28"/>
                <w:szCs w:val="28"/>
                <w:u w:val="single"/>
              </w:rPr>
              <w:t>Standard Deviation</w:t>
            </w:r>
            <w:r w:rsidRPr="00F9626D">
              <w:rPr>
                <w:rFonts w:ascii="Verdana" w:eastAsia="Times New Roman" w:hAnsi="Verdana" w:cs="Times New Roman"/>
                <w:sz w:val="28"/>
                <w:szCs w:val="28"/>
              </w:rPr>
              <w:br/>
            </w:r>
            <w:r w:rsidRPr="00F9626D">
              <w:rPr>
                <w:rFonts w:ascii="Verdana" w:eastAsia="Times New Roman" w:hAnsi="Verdana" w:cs="Times New Roman"/>
                <w:sz w:val="28"/>
                <w:szCs w:val="28"/>
              </w:rPr>
              <w:br/>
              <w:t>Constant               41.225                  6.380</w:t>
            </w:r>
            <w:r w:rsidRPr="00F9626D">
              <w:rPr>
                <w:rFonts w:ascii="Verdana" w:eastAsia="Times New Roman" w:hAnsi="Verdana" w:cs="Times New Roman"/>
                <w:sz w:val="28"/>
                <w:szCs w:val="28"/>
              </w:rPr>
              <w:br/>
            </w:r>
            <w:r w:rsidRPr="00F9626D">
              <w:rPr>
                <w:rFonts w:ascii="Verdana" w:eastAsia="Times New Roman" w:hAnsi="Verdana" w:cs="Times New Roman"/>
                <w:sz w:val="28"/>
                <w:szCs w:val="28"/>
              </w:rPr>
              <w:lastRenderedPageBreak/>
              <w:t>X1                         1.081                  1.353</w:t>
            </w:r>
            <w:r w:rsidRPr="00F9626D">
              <w:rPr>
                <w:rFonts w:ascii="Verdana" w:eastAsia="Times New Roman" w:hAnsi="Verdana" w:cs="Times New Roman"/>
                <w:sz w:val="28"/>
                <w:szCs w:val="28"/>
              </w:rPr>
              <w:br/>
              <w:t>X2                      -18.404                  4.547</w:t>
            </w:r>
            <w:r w:rsidRPr="00F9626D">
              <w:rPr>
                <w:rFonts w:ascii="Verdana" w:eastAsia="Times New Roman" w:hAnsi="Verdana" w:cs="Times New Roman"/>
                <w:sz w:val="28"/>
                <w:szCs w:val="28"/>
              </w:rPr>
              <w:br/>
            </w:r>
            <w:r w:rsidRPr="00F9626D">
              <w:rPr>
                <w:rFonts w:ascii="Verdana" w:eastAsia="Times New Roman" w:hAnsi="Verdana" w:cs="Times New Roman"/>
                <w:sz w:val="28"/>
                <w:szCs w:val="28"/>
              </w:rPr>
              <w:br/>
              <w:t>Analysis of Variance</w:t>
            </w:r>
            <w:r w:rsidRPr="00F9626D">
              <w:rPr>
                <w:rFonts w:ascii="Verdana" w:eastAsia="Times New Roman" w:hAnsi="Verdana" w:cs="Times New Roman"/>
                <w:sz w:val="28"/>
                <w:szCs w:val="28"/>
              </w:rPr>
              <w:br/>
            </w:r>
            <w:r w:rsidRPr="00F9626D">
              <w:rPr>
                <w:rFonts w:ascii="Verdana" w:eastAsia="Times New Roman" w:hAnsi="Verdana" w:cs="Times New Roman"/>
                <w:sz w:val="28"/>
                <w:szCs w:val="28"/>
                <w:u w:val="single"/>
              </w:rPr>
              <w:t>Source </w:t>
            </w:r>
            <w:r w:rsidRPr="00F9626D">
              <w:rPr>
                <w:rFonts w:ascii="Verdana" w:eastAsia="Times New Roman" w:hAnsi="Verdana" w:cs="Times New Roman"/>
                <w:sz w:val="28"/>
                <w:szCs w:val="28"/>
              </w:rPr>
              <w:t>                 </w:t>
            </w:r>
            <w:r w:rsidRPr="00F9626D">
              <w:rPr>
                <w:rFonts w:ascii="Verdana" w:eastAsia="Times New Roman" w:hAnsi="Verdana" w:cs="Times New Roman"/>
                <w:sz w:val="28"/>
              </w:rPr>
              <w:t> </w:t>
            </w:r>
            <w:r w:rsidRPr="00F9626D">
              <w:rPr>
                <w:rFonts w:ascii="Verdana" w:eastAsia="Times New Roman" w:hAnsi="Verdana" w:cs="Times New Roman"/>
                <w:sz w:val="28"/>
                <w:szCs w:val="28"/>
                <w:u w:val="single"/>
              </w:rPr>
              <w:t>DF</w:t>
            </w:r>
            <w:r w:rsidRPr="00F9626D">
              <w:rPr>
                <w:rFonts w:ascii="Verdana" w:eastAsia="Times New Roman" w:hAnsi="Verdana" w:cs="Times New Roman"/>
                <w:sz w:val="28"/>
                <w:szCs w:val="28"/>
              </w:rPr>
              <w:t>                     </w:t>
            </w:r>
            <w:r w:rsidRPr="00F9626D">
              <w:rPr>
                <w:rFonts w:ascii="Verdana" w:eastAsia="Times New Roman" w:hAnsi="Verdana" w:cs="Times New Roman"/>
                <w:sz w:val="28"/>
                <w:u w:val="single"/>
              </w:rPr>
              <w:t> </w:t>
            </w:r>
            <w:r w:rsidRPr="00F9626D">
              <w:rPr>
                <w:rFonts w:ascii="Verdana" w:eastAsia="Times New Roman" w:hAnsi="Verdana" w:cs="Times New Roman"/>
                <w:sz w:val="28"/>
                <w:szCs w:val="28"/>
                <w:u w:val="single"/>
              </w:rPr>
              <w:t>SS</w:t>
            </w:r>
            <w:r w:rsidRPr="00F9626D">
              <w:rPr>
                <w:rFonts w:ascii="Verdana" w:eastAsia="Times New Roman" w:hAnsi="Verdana" w:cs="Times New Roman"/>
                <w:sz w:val="28"/>
                <w:szCs w:val="28"/>
              </w:rPr>
              <w:br/>
              <w:t>Regression              2                       2270.11</w:t>
            </w:r>
            <w:r w:rsidRPr="00F9626D">
              <w:rPr>
                <w:rFonts w:ascii="Verdana" w:eastAsia="Times New Roman" w:hAnsi="Verdana" w:cs="Times New Roman"/>
                <w:sz w:val="28"/>
                <w:szCs w:val="28"/>
              </w:rPr>
              <w:br/>
              <w:t>Error                     26                      3585.75</w:t>
            </w:r>
            <w:r w:rsidRPr="00F9626D">
              <w:rPr>
                <w:rFonts w:ascii="Verdana" w:eastAsia="Times New Roman" w:hAnsi="Verdana" w:cs="Times New Roman"/>
                <w:sz w:val="28"/>
                <w:szCs w:val="28"/>
              </w:rPr>
              <w:br/>
              <w:t>What is the number of Observations in the sample? Write the least squares regression (prediction) equation.</w:t>
            </w:r>
            <w:r w:rsidRPr="00F9626D">
              <w:rPr>
                <w:rFonts w:ascii="Verdana" w:eastAsia="Times New Roman" w:hAnsi="Verdana" w:cs="Times New Roman"/>
                <w:sz w:val="28"/>
              </w:rPr>
              <w:t> </w:t>
            </w:r>
            <w:r w:rsidRPr="00F9626D">
              <w:rPr>
                <w:rFonts w:ascii="Verdana" w:eastAsia="Times New Roman" w:hAnsi="Verdana" w:cs="Times New Roman"/>
                <w:sz w:val="28"/>
                <w:szCs w:val="28"/>
              </w:rPr>
              <w:t>Test the usefulness of variable x</w:t>
            </w:r>
            <w:r w:rsidRPr="00F9626D">
              <w:rPr>
                <w:rFonts w:ascii="Verdana" w:eastAsia="Times New Roman" w:hAnsi="Verdana" w:cs="Times New Roman"/>
                <w:sz w:val="28"/>
                <w:szCs w:val="28"/>
                <w:vertAlign w:val="subscript"/>
              </w:rPr>
              <w:t>2</w:t>
            </w:r>
            <w:r w:rsidRPr="00F9626D">
              <w:rPr>
                <w:rFonts w:ascii="Verdana" w:eastAsia="Times New Roman" w:hAnsi="Verdana" w:cs="Times New Roman"/>
                <w:sz w:val="28"/>
              </w:rPr>
              <w:t> </w:t>
            </w:r>
            <w:r w:rsidRPr="00F9626D">
              <w:rPr>
                <w:rFonts w:ascii="Verdana" w:eastAsia="Times New Roman" w:hAnsi="Verdana" w:cs="Times New Roman"/>
                <w:sz w:val="28"/>
                <w:szCs w:val="28"/>
              </w:rPr>
              <w:t>in the model at alpha =.05. Calculate the t statistic and state your conclusions.(Ch 14)</w:t>
            </w:r>
            <w:r w:rsidRPr="00F9626D">
              <w:rPr>
                <w:rFonts w:ascii="Verdana" w:eastAsia="Times New Roman" w:hAnsi="Verdana" w:cs="Times New Roman"/>
                <w:sz w:val="28"/>
                <w:szCs w:val="28"/>
              </w:rPr>
              <w:br/>
            </w:r>
          </w:p>
          <w:p w:rsidR="00F9626D" w:rsidRPr="00F9626D" w:rsidRDefault="00F9626D" w:rsidP="00F9626D">
            <w:pPr>
              <w:spacing w:after="0" w:line="240" w:lineRule="auto"/>
              <w:rPr>
                <w:rFonts w:ascii="Verdana" w:eastAsia="Times New Roman" w:hAnsi="Verdana" w:cs="Times New Roman"/>
                <w:sz w:val="17"/>
                <w:szCs w:val="17"/>
              </w:rPr>
            </w:pP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210"/>
              <w:divId w:val="1382972571"/>
              <w:rPr>
                <w:rFonts w:ascii="Verdana" w:eastAsia="Times New Roman" w:hAnsi="Verdana" w:cs="Times New Roman"/>
                <w:sz w:val="17"/>
                <w:szCs w:val="17"/>
              </w:rPr>
            </w:pPr>
            <w:r w:rsidRPr="00F9626D">
              <w:rPr>
                <w:rFonts w:ascii="Verdana" w:eastAsia="Times New Roman" w:hAnsi="Verdana" w:cs="Times New Roman"/>
                <w:b/>
                <w:bCs/>
                <w:sz w:val="24"/>
                <w:szCs w:val="24"/>
              </w:rPr>
              <w:t>5.</w:t>
            </w:r>
            <w:r w:rsidRPr="00F9626D">
              <w:rPr>
                <w:rFonts w:ascii="Verdana" w:eastAsia="Times New Roman" w:hAnsi="Verdana" w:cs="Times New Roman"/>
                <w:b/>
                <w:bCs/>
                <w:sz w:val="17"/>
              </w:rPr>
              <w:t> </w:t>
            </w:r>
            <w:r w:rsidRPr="00F9626D">
              <w:rPr>
                <w:rFonts w:ascii="Verdana" w:eastAsia="Times New Roman" w:hAnsi="Verdana" w:cs="Times New Roman"/>
                <w:color w:val="000000"/>
                <w:sz w:val="27"/>
                <w:szCs w:val="27"/>
              </w:rPr>
              <w:t xml:space="preserve">A small town has a population of 20,000 people.  Among these 2,000 regularly visit a popular local bar. A sample of 225 people who visit the bar is surveyed for their annual expenditures in the bar. It is found that on average each person who regularly visits the bar spends about $2500 per year in the bar with a standard deviation of $450. Construct a 99 percent confidence interval around the mean annual expenditure in the bar. </w:t>
            </w:r>
          </w:p>
          <w:p w:rsidR="00F9626D" w:rsidRPr="00F9626D" w:rsidRDefault="00F9626D" w:rsidP="00F9626D">
            <w:pPr>
              <w:spacing w:after="0" w:line="240" w:lineRule="auto"/>
              <w:rPr>
                <w:rFonts w:ascii="Verdana" w:eastAsia="Times New Roman" w:hAnsi="Verdana" w:cs="Times New Roman"/>
                <w:sz w:val="17"/>
                <w:szCs w:val="17"/>
              </w:rPr>
            </w:pP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210"/>
              <w:divId w:val="2121410137"/>
              <w:rPr>
                <w:rFonts w:ascii="Verdana" w:eastAsia="Times New Roman" w:hAnsi="Verdana" w:cs="Times New Roman"/>
                <w:sz w:val="17"/>
                <w:szCs w:val="17"/>
              </w:rPr>
            </w:pPr>
            <w:r w:rsidRPr="00F9626D">
              <w:rPr>
                <w:rFonts w:ascii="Verdana" w:eastAsia="Times New Roman" w:hAnsi="Verdana" w:cs="Times New Roman"/>
                <w:b/>
                <w:bCs/>
                <w:sz w:val="24"/>
                <w:szCs w:val="24"/>
              </w:rPr>
              <w:t>6.</w:t>
            </w:r>
            <w:r w:rsidRPr="00F9626D">
              <w:rPr>
                <w:rFonts w:ascii="Verdana" w:eastAsia="Times New Roman" w:hAnsi="Verdana" w:cs="Times New Roman"/>
                <w:b/>
                <w:bCs/>
                <w:sz w:val="17"/>
              </w:rPr>
              <w:t> </w:t>
            </w:r>
            <w:r w:rsidRPr="00F9626D">
              <w:rPr>
                <w:rFonts w:ascii="Verdana" w:eastAsia="Times New Roman" w:hAnsi="Verdana" w:cs="Times New Roman"/>
                <w:sz w:val="28"/>
                <w:szCs w:val="28"/>
              </w:rPr>
              <w:t>A data set with 7 observations yielded the following. Use the simple linear regression model.</w:t>
            </w:r>
            <w:r w:rsidRPr="00F9626D">
              <w:rPr>
                <w:rFonts w:ascii="Verdana" w:eastAsia="Times New Roman" w:hAnsi="Verdana" w:cs="Times New Roman"/>
                <w:sz w:val="28"/>
                <w:szCs w:val="28"/>
              </w:rPr>
              <w:br/>
              <w:t> Greek letter Capital Sigma X =21.57</w:t>
            </w:r>
            <w:r w:rsidRPr="00F9626D">
              <w:rPr>
                <w:rFonts w:ascii="Verdana" w:eastAsia="Times New Roman" w:hAnsi="Verdana" w:cs="Times New Roman"/>
                <w:sz w:val="28"/>
                <w:szCs w:val="28"/>
              </w:rPr>
              <w:br/>
              <w:t>Greek letter Capital Sigma X</w:t>
            </w:r>
            <w:r w:rsidRPr="00F9626D">
              <w:rPr>
                <w:rFonts w:ascii="Verdana" w:eastAsia="Times New Roman" w:hAnsi="Verdana" w:cs="Times New Roman"/>
                <w:sz w:val="32"/>
                <w:szCs w:val="32"/>
                <w:vertAlign w:val="superscript"/>
              </w:rPr>
              <w:t>2</w:t>
            </w:r>
            <w:r w:rsidRPr="00F9626D">
              <w:rPr>
                <w:rFonts w:ascii="Verdana" w:eastAsia="Times New Roman" w:hAnsi="Verdana" w:cs="Times New Roman"/>
                <w:sz w:val="28"/>
                <w:szCs w:val="28"/>
              </w:rPr>
              <w:t>   =68.31</w:t>
            </w:r>
            <w:r w:rsidRPr="00F9626D">
              <w:rPr>
                <w:rFonts w:ascii="Verdana" w:eastAsia="Times New Roman" w:hAnsi="Verdana" w:cs="Times New Roman"/>
                <w:sz w:val="28"/>
                <w:szCs w:val="28"/>
              </w:rPr>
              <w:br/>
              <w:t xml:space="preserve"> Greek letter Capital </w:t>
            </w:r>
            <w:proofErr w:type="spellStart"/>
            <w:r w:rsidRPr="00F9626D">
              <w:rPr>
                <w:rFonts w:ascii="Verdana" w:eastAsia="Times New Roman" w:hAnsi="Verdana" w:cs="Times New Roman"/>
                <w:sz w:val="28"/>
                <w:szCs w:val="28"/>
              </w:rPr>
              <w:t>SigmaY</w:t>
            </w:r>
            <w:proofErr w:type="spellEnd"/>
            <w:r w:rsidRPr="00F9626D">
              <w:rPr>
                <w:rFonts w:ascii="Verdana" w:eastAsia="Times New Roman" w:hAnsi="Verdana" w:cs="Times New Roman"/>
                <w:sz w:val="28"/>
                <w:szCs w:val="28"/>
              </w:rPr>
              <w:t> =188.9</w:t>
            </w:r>
            <w:r w:rsidRPr="00F9626D">
              <w:rPr>
                <w:rFonts w:ascii="Verdana" w:eastAsia="Times New Roman" w:hAnsi="Verdana" w:cs="Times New Roman"/>
                <w:sz w:val="28"/>
                <w:szCs w:val="28"/>
              </w:rPr>
              <w:br/>
              <w:t> Greek letter Capital Sigma Y</w:t>
            </w:r>
            <w:r w:rsidRPr="00F9626D">
              <w:rPr>
                <w:rFonts w:ascii="Verdana" w:eastAsia="Times New Roman" w:hAnsi="Verdana" w:cs="Times New Roman"/>
                <w:sz w:val="32"/>
                <w:szCs w:val="32"/>
                <w:vertAlign w:val="superscript"/>
              </w:rPr>
              <w:t>2</w:t>
            </w:r>
            <w:r w:rsidRPr="00F9626D">
              <w:rPr>
                <w:rFonts w:ascii="Verdana" w:eastAsia="Times New Roman" w:hAnsi="Verdana" w:cs="Times New Roman"/>
                <w:sz w:val="28"/>
                <w:szCs w:val="28"/>
              </w:rPr>
              <w:t>   =5,140.23</w:t>
            </w:r>
            <w:r w:rsidRPr="00F9626D">
              <w:rPr>
                <w:rFonts w:ascii="Verdana" w:eastAsia="Times New Roman" w:hAnsi="Verdana" w:cs="Times New Roman"/>
                <w:sz w:val="28"/>
                <w:szCs w:val="28"/>
              </w:rPr>
              <w:br/>
              <w:t>Greek letter Capital Sigma XY   =590.83</w:t>
            </w:r>
            <w:r w:rsidRPr="00F9626D">
              <w:rPr>
                <w:rFonts w:ascii="Verdana" w:eastAsia="Times New Roman" w:hAnsi="Verdana" w:cs="Times New Roman"/>
                <w:sz w:val="28"/>
                <w:szCs w:val="28"/>
              </w:rPr>
              <w:br/>
              <w:t>Write the Regression Equation showing Intercept and slope and test the significance of slope at 1% significance level</w:t>
            </w:r>
            <w:r>
              <w:rPr>
                <w:rFonts w:ascii="Verdana" w:eastAsia="Times New Roman" w:hAnsi="Verdana" w:cs="Times New Roman"/>
                <w:sz w:val="28"/>
                <w:szCs w:val="28"/>
              </w:rPr>
              <w:t>.</w:t>
            </w:r>
            <w:r w:rsidRPr="00F9626D">
              <w:rPr>
                <w:rFonts w:ascii="Verdana" w:eastAsia="Times New Roman" w:hAnsi="Verdana" w:cs="Times New Roman"/>
                <w:sz w:val="17"/>
                <w:szCs w:val="17"/>
              </w:rPr>
              <w:t>      </w:t>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0" w:line="240" w:lineRule="auto"/>
              <w:rPr>
                <w:rFonts w:ascii="Verdana" w:eastAsia="Times New Roman" w:hAnsi="Verdana" w:cs="Times New Roman"/>
                <w:sz w:val="17"/>
                <w:szCs w:val="17"/>
              </w:rPr>
            </w:pPr>
            <w:proofErr w:type="gramStart"/>
            <w:r w:rsidRPr="00F9626D">
              <w:rPr>
                <w:rFonts w:ascii="Verdana" w:eastAsia="Times New Roman" w:hAnsi="Verdana" w:cs="Times New Roman"/>
                <w:b/>
                <w:bCs/>
                <w:sz w:val="24"/>
                <w:szCs w:val="24"/>
              </w:rPr>
              <w:t>7.</w:t>
            </w:r>
            <w:r w:rsidRPr="00F9626D">
              <w:rPr>
                <w:rFonts w:ascii="Verdana" w:eastAsia="Times New Roman" w:hAnsi="Verdana" w:cs="Times New Roman"/>
                <w:sz w:val="27"/>
                <w:szCs w:val="27"/>
              </w:rPr>
              <w:t>Test</w:t>
            </w:r>
            <w:proofErr w:type="gramEnd"/>
            <w:r w:rsidRPr="00F9626D">
              <w:rPr>
                <w:rFonts w:ascii="Verdana" w:eastAsia="Times New Roman" w:hAnsi="Verdana" w:cs="Times New Roman"/>
                <w:sz w:val="27"/>
              </w:rPr>
              <w:t> </w:t>
            </w:r>
            <w:r w:rsidRPr="00F9626D">
              <w:rPr>
                <w:rFonts w:ascii="Verdana" w:eastAsia="Times New Roman" w:hAnsi="Verdana" w:cs="Times New Roman"/>
                <w:i/>
                <w:iCs/>
                <w:sz w:val="27"/>
              </w:rPr>
              <w:t>H</w:t>
            </w:r>
            <w:r w:rsidRPr="00F9626D">
              <w:rPr>
                <w:rFonts w:ascii="Verdana" w:eastAsia="Times New Roman" w:hAnsi="Verdana" w:cs="Times New Roman"/>
                <w:sz w:val="27"/>
                <w:szCs w:val="27"/>
                <w:vertAlign w:val="subscript"/>
              </w:rPr>
              <w:t>0</w:t>
            </w:r>
            <w:r w:rsidRPr="00F9626D">
              <w:rPr>
                <w:rFonts w:ascii="Verdana" w:eastAsia="Times New Roman" w:hAnsi="Verdana" w:cs="Times New Roman"/>
                <w:i/>
                <w:iCs/>
                <w:sz w:val="27"/>
              </w:rPr>
              <w:t>: pi</w:t>
            </w:r>
            <w:r w:rsidRPr="00F9626D">
              <w:rPr>
                <w:rFonts w:ascii="Verdana" w:eastAsia="Times New Roman" w:hAnsi="Verdana" w:cs="Times New Roman"/>
                <w:sz w:val="27"/>
                <w:szCs w:val="27"/>
                <w:vertAlign w:val="subscript"/>
              </w:rPr>
              <w:t>1</w:t>
            </w:r>
            <w:r w:rsidRPr="00F9626D">
              <w:rPr>
                <w:rFonts w:ascii="Verdana" w:eastAsia="Times New Roman" w:hAnsi="Verdana" w:cs="Times New Roman"/>
                <w:i/>
                <w:iCs/>
                <w:sz w:val="27"/>
              </w:rPr>
              <w:t>– pi</w:t>
            </w:r>
            <w:r w:rsidRPr="00F9626D">
              <w:rPr>
                <w:rFonts w:ascii="Verdana" w:eastAsia="Times New Roman" w:hAnsi="Verdana" w:cs="Times New Roman"/>
                <w:sz w:val="27"/>
                <w:szCs w:val="27"/>
                <w:vertAlign w:val="subscript"/>
              </w:rPr>
              <w:t>2</w:t>
            </w:r>
            <w:r w:rsidRPr="00F9626D">
              <w:rPr>
                <w:rFonts w:ascii="Verdana" w:eastAsia="Times New Roman" w:hAnsi="Verdana" w:cs="Times New Roman"/>
                <w:sz w:val="27"/>
                <w:vertAlign w:val="subscript"/>
              </w:rPr>
              <w:t> </w:t>
            </w:r>
            <w:r w:rsidRPr="00F9626D">
              <w:rPr>
                <w:rFonts w:ascii="Symbol" w:eastAsia="Times New Roman" w:hAnsi="Symbol" w:cs="Times New Roman"/>
                <w:sz w:val="27"/>
                <w:szCs w:val="27"/>
                <w:vertAlign w:val="subscript"/>
              </w:rPr>
              <w:t></w:t>
            </w:r>
            <w:r w:rsidRPr="00F9626D">
              <w:rPr>
                <w:rFonts w:ascii="Symbol" w:eastAsia="Times New Roman" w:hAnsi="Symbol" w:cs="Times New Roman"/>
                <w:sz w:val="27"/>
                <w:szCs w:val="27"/>
                <w:vertAlign w:val="subscript"/>
              </w:rPr>
              <w:t></w:t>
            </w:r>
            <w:r w:rsidRPr="00F9626D">
              <w:rPr>
                <w:rFonts w:ascii="Verdana" w:eastAsia="Times New Roman" w:hAnsi="Verdana" w:cs="Times New Roman"/>
                <w:sz w:val="27"/>
                <w:szCs w:val="27"/>
              </w:rPr>
              <w:t>.01,</w:t>
            </w:r>
            <w:r w:rsidRPr="00F9626D">
              <w:rPr>
                <w:rFonts w:ascii="Verdana" w:eastAsia="Times New Roman" w:hAnsi="Verdana" w:cs="Times New Roman"/>
                <w:sz w:val="27"/>
              </w:rPr>
              <w:t> </w:t>
            </w:r>
            <w:r w:rsidRPr="00F9626D">
              <w:rPr>
                <w:rFonts w:ascii="Verdana" w:eastAsia="Times New Roman" w:hAnsi="Verdana" w:cs="Times New Roman"/>
                <w:i/>
                <w:iCs/>
                <w:sz w:val="27"/>
              </w:rPr>
              <w:t>H</w:t>
            </w:r>
            <w:r w:rsidRPr="00F9626D">
              <w:rPr>
                <w:rFonts w:ascii="Verdana" w:eastAsia="Times New Roman" w:hAnsi="Verdana" w:cs="Times New Roman"/>
                <w:sz w:val="27"/>
                <w:szCs w:val="27"/>
                <w:vertAlign w:val="subscript"/>
              </w:rPr>
              <w:t>A</w:t>
            </w:r>
            <w:r w:rsidRPr="00F9626D">
              <w:rPr>
                <w:rFonts w:ascii="Verdana" w:eastAsia="Times New Roman" w:hAnsi="Verdana" w:cs="Times New Roman"/>
                <w:i/>
                <w:iCs/>
                <w:sz w:val="27"/>
              </w:rPr>
              <w:t>: pi</w:t>
            </w:r>
            <w:r w:rsidRPr="00F9626D">
              <w:rPr>
                <w:rFonts w:ascii="Verdana" w:eastAsia="Times New Roman" w:hAnsi="Verdana" w:cs="Times New Roman"/>
                <w:sz w:val="27"/>
                <w:szCs w:val="27"/>
                <w:vertAlign w:val="subscript"/>
              </w:rPr>
              <w:t>1</w:t>
            </w:r>
            <w:r w:rsidRPr="00F9626D">
              <w:rPr>
                <w:rFonts w:ascii="Verdana" w:eastAsia="Times New Roman" w:hAnsi="Verdana" w:cs="Times New Roman"/>
                <w:i/>
                <w:iCs/>
                <w:sz w:val="27"/>
              </w:rPr>
              <w:t>– pi</w:t>
            </w:r>
            <w:r w:rsidRPr="00F9626D">
              <w:rPr>
                <w:rFonts w:ascii="Verdana" w:eastAsia="Times New Roman" w:hAnsi="Verdana" w:cs="Times New Roman"/>
                <w:sz w:val="27"/>
                <w:szCs w:val="27"/>
                <w:vertAlign w:val="subscript"/>
              </w:rPr>
              <w:t>2</w:t>
            </w:r>
            <w:r w:rsidRPr="00F9626D">
              <w:rPr>
                <w:rFonts w:ascii="Verdana" w:eastAsia="Times New Roman" w:hAnsi="Verdana" w:cs="Times New Roman"/>
                <w:sz w:val="27"/>
                <w:vertAlign w:val="subscript"/>
              </w:rPr>
              <w:t> </w:t>
            </w:r>
            <w:r w:rsidRPr="00F9626D">
              <w:rPr>
                <w:rFonts w:ascii="Verdana" w:eastAsia="Times New Roman" w:hAnsi="Verdana" w:cs="Times New Roman"/>
                <w:sz w:val="27"/>
                <w:szCs w:val="27"/>
              </w:rPr>
              <w:t>&gt; .01 at</w:t>
            </w:r>
            <w:r w:rsidRPr="00F9626D">
              <w:rPr>
                <w:rFonts w:ascii="Verdana" w:eastAsia="Times New Roman" w:hAnsi="Verdana" w:cs="Times New Roman"/>
                <w:sz w:val="27"/>
              </w:rPr>
              <w:t> </w:t>
            </w:r>
            <w:r w:rsidRPr="00F9626D">
              <w:rPr>
                <w:rFonts w:ascii="Symbol" w:eastAsia="Times New Roman" w:hAnsi="Symbol" w:cs="Times New Roman"/>
                <w:i/>
                <w:iCs/>
                <w:sz w:val="27"/>
              </w:rPr>
              <w:t></w:t>
            </w:r>
            <w:r w:rsidRPr="00F9626D">
              <w:rPr>
                <w:rFonts w:ascii="Symbol" w:eastAsia="Times New Roman" w:hAnsi="Symbol" w:cs="Times New Roman"/>
                <w:i/>
                <w:iCs/>
                <w:sz w:val="27"/>
              </w:rPr>
              <w:t></w:t>
            </w:r>
            <w:r w:rsidRPr="00F9626D">
              <w:rPr>
                <w:rFonts w:ascii="Symbol" w:eastAsia="Times New Roman" w:hAnsi="Symbol" w:cs="Times New Roman"/>
                <w:i/>
                <w:iCs/>
                <w:sz w:val="27"/>
              </w:rPr>
              <w:t></w:t>
            </w:r>
            <w:r w:rsidRPr="00F9626D">
              <w:rPr>
                <w:rFonts w:ascii="Symbol" w:eastAsia="Times New Roman" w:hAnsi="Symbol" w:cs="Times New Roman"/>
                <w:i/>
                <w:iCs/>
                <w:sz w:val="27"/>
              </w:rPr>
              <w:t></w:t>
            </w:r>
            <w:r w:rsidRPr="00F9626D">
              <w:rPr>
                <w:rFonts w:ascii="Symbol" w:eastAsia="Times New Roman" w:hAnsi="Symbol" w:cs="Times New Roman"/>
                <w:i/>
                <w:iCs/>
                <w:sz w:val="27"/>
              </w:rPr>
              <w:t></w:t>
            </w:r>
            <w:r w:rsidRPr="00F9626D">
              <w:rPr>
                <w:rFonts w:ascii="Verdana" w:eastAsia="Times New Roman" w:hAnsi="Verdana" w:cs="Times New Roman"/>
                <w:i/>
                <w:iCs/>
                <w:sz w:val="27"/>
              </w:rPr>
              <w:t> </w:t>
            </w:r>
            <w:r w:rsidRPr="00F9626D">
              <w:rPr>
                <w:rFonts w:ascii="Verdana" w:eastAsia="Times New Roman" w:hAnsi="Verdana" w:cs="Times New Roman"/>
                <w:sz w:val="27"/>
                <w:szCs w:val="27"/>
              </w:rPr>
              <w:t>=0.05 and 0.10 where p</w:t>
            </w:r>
            <w:r w:rsidRPr="00F9626D">
              <w:rPr>
                <w:rFonts w:ascii="Verdana" w:eastAsia="Times New Roman" w:hAnsi="Verdana" w:cs="Times New Roman"/>
                <w:sz w:val="27"/>
                <w:szCs w:val="27"/>
                <w:vertAlign w:val="subscript"/>
              </w:rPr>
              <w:t>1</w:t>
            </w:r>
            <w:r w:rsidRPr="00F9626D">
              <w:rPr>
                <w:rFonts w:ascii="Verdana" w:eastAsia="Times New Roman" w:hAnsi="Verdana" w:cs="Times New Roman"/>
                <w:sz w:val="27"/>
                <w:szCs w:val="27"/>
              </w:rPr>
              <w:t>=.08, p</w:t>
            </w:r>
            <w:r w:rsidRPr="00F9626D">
              <w:rPr>
                <w:rFonts w:ascii="Verdana" w:eastAsia="Times New Roman" w:hAnsi="Verdana" w:cs="Times New Roman"/>
                <w:sz w:val="27"/>
                <w:szCs w:val="27"/>
                <w:vertAlign w:val="subscript"/>
              </w:rPr>
              <w:t>2</w:t>
            </w:r>
            <w:r w:rsidRPr="00F9626D">
              <w:rPr>
                <w:rFonts w:ascii="Verdana" w:eastAsia="Times New Roman" w:hAnsi="Verdana" w:cs="Times New Roman"/>
                <w:sz w:val="27"/>
                <w:szCs w:val="27"/>
              </w:rPr>
              <w:t>=.035, n</w:t>
            </w:r>
            <w:r w:rsidRPr="00F9626D">
              <w:rPr>
                <w:rFonts w:ascii="Verdana" w:eastAsia="Times New Roman" w:hAnsi="Verdana" w:cs="Times New Roman"/>
                <w:sz w:val="27"/>
                <w:szCs w:val="27"/>
                <w:vertAlign w:val="subscript"/>
              </w:rPr>
              <w:t>1</w:t>
            </w:r>
            <w:r w:rsidRPr="00F9626D">
              <w:rPr>
                <w:rFonts w:ascii="Verdana" w:eastAsia="Times New Roman" w:hAnsi="Verdana" w:cs="Times New Roman"/>
                <w:sz w:val="27"/>
              </w:rPr>
              <w:t> </w:t>
            </w:r>
            <w:r w:rsidRPr="00F9626D">
              <w:rPr>
                <w:rFonts w:ascii="Verdana" w:eastAsia="Times New Roman" w:hAnsi="Verdana" w:cs="Times New Roman"/>
                <w:sz w:val="27"/>
                <w:szCs w:val="27"/>
              </w:rPr>
              <w:t>= 200, n</w:t>
            </w:r>
            <w:r w:rsidRPr="00F9626D">
              <w:rPr>
                <w:rFonts w:ascii="Verdana" w:eastAsia="Times New Roman" w:hAnsi="Verdana" w:cs="Times New Roman"/>
                <w:sz w:val="27"/>
                <w:szCs w:val="27"/>
                <w:vertAlign w:val="subscript"/>
              </w:rPr>
              <w:t>2</w:t>
            </w:r>
            <w:r w:rsidRPr="00F9626D">
              <w:rPr>
                <w:rFonts w:ascii="Verdana" w:eastAsia="Times New Roman" w:hAnsi="Verdana" w:cs="Times New Roman"/>
                <w:sz w:val="27"/>
              </w:rPr>
              <w:t> </w:t>
            </w:r>
            <w:r w:rsidRPr="00F9626D">
              <w:rPr>
                <w:rFonts w:ascii="Verdana" w:eastAsia="Times New Roman" w:hAnsi="Verdana" w:cs="Times New Roman"/>
                <w:sz w:val="27"/>
                <w:szCs w:val="27"/>
              </w:rPr>
              <w:t>= 400. Indicate which test you are performing; show the test statistic and the critical values and mention whether one-tailed or two-tailed.</w:t>
            </w:r>
          </w:p>
          <w:p w:rsidR="00F9626D" w:rsidRPr="00F9626D" w:rsidRDefault="00F9626D" w:rsidP="00F9626D">
            <w:pPr>
              <w:keepNext/>
              <w:spacing w:before="319" w:after="319" w:line="240" w:lineRule="auto"/>
              <w:rPr>
                <w:rFonts w:ascii="Verdana" w:eastAsia="Times New Roman" w:hAnsi="Verdana" w:cs="Times New Roman"/>
                <w:sz w:val="17"/>
                <w:szCs w:val="17"/>
              </w:rPr>
            </w:pPr>
            <w:r w:rsidRPr="00F9626D">
              <w:rPr>
                <w:rFonts w:ascii="Verdana" w:eastAsia="Times New Roman" w:hAnsi="Verdana" w:cs="Times New Roman"/>
                <w:sz w:val="27"/>
                <w:szCs w:val="27"/>
              </w:rPr>
              <w:lastRenderedPageBreak/>
              <w:t xml:space="preserve">Note that pi stands for the Greek letter representing population proportion. </w:t>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630"/>
              <w:divId w:val="114567123"/>
              <w:rPr>
                <w:rFonts w:ascii="Verdana" w:eastAsia="Times New Roman" w:hAnsi="Verdana" w:cs="Times New Roman"/>
                <w:sz w:val="17"/>
                <w:szCs w:val="17"/>
              </w:rPr>
            </w:pPr>
            <w:r w:rsidRPr="00F9626D">
              <w:rPr>
                <w:rFonts w:ascii="Verdana" w:eastAsia="Times New Roman" w:hAnsi="Verdana" w:cs="Times New Roman"/>
                <w:b/>
                <w:bCs/>
                <w:sz w:val="24"/>
                <w:szCs w:val="24"/>
              </w:rPr>
              <w:t>8.</w:t>
            </w:r>
            <w:r w:rsidRPr="00F9626D">
              <w:rPr>
                <w:rFonts w:ascii="Verdana" w:eastAsia="Times New Roman" w:hAnsi="Verdana" w:cs="Times New Roman"/>
                <w:b/>
                <w:bCs/>
                <w:sz w:val="17"/>
              </w:rPr>
              <w:t> </w:t>
            </w:r>
            <w:r w:rsidRPr="00F9626D">
              <w:rPr>
                <w:rFonts w:ascii="Verdana" w:eastAsia="Times New Roman" w:hAnsi="Verdana" w:cs="Times New Roman"/>
                <w:sz w:val="27"/>
                <w:szCs w:val="27"/>
              </w:rPr>
              <w:t>A human resource manager is interested in whether absences occur during the week with equal frequency. The manager took a random sample of 100 absences and created the following table</w:t>
            </w:r>
            <w:proofErr w:type="gramStart"/>
            <w:r w:rsidRPr="00F9626D">
              <w:rPr>
                <w:rFonts w:ascii="Verdana" w:eastAsia="Times New Roman" w:hAnsi="Verdana" w:cs="Times New Roman"/>
                <w:sz w:val="27"/>
                <w:szCs w:val="27"/>
              </w:rPr>
              <w:t>:</w:t>
            </w:r>
            <w:proofErr w:type="gramEnd"/>
            <w:r w:rsidRPr="00F9626D">
              <w:rPr>
                <w:rFonts w:ascii="Verdana" w:eastAsia="Times New Roman" w:hAnsi="Verdana" w:cs="Times New Roman"/>
                <w:sz w:val="27"/>
                <w:szCs w:val="27"/>
              </w:rPr>
              <w:br/>
            </w:r>
            <w:r w:rsidRPr="00F9626D">
              <w:rPr>
                <w:rFonts w:ascii="Verdana" w:eastAsia="Times New Roman" w:hAnsi="Verdana" w:cs="Times New Roman"/>
                <w:sz w:val="27"/>
                <w:szCs w:val="27"/>
              </w:rPr>
              <w:br/>
              <w:t>Monday         28</w:t>
            </w:r>
            <w:r w:rsidRPr="00F9626D">
              <w:rPr>
                <w:rFonts w:ascii="Verdana" w:eastAsia="Times New Roman" w:hAnsi="Verdana" w:cs="Times New Roman"/>
                <w:sz w:val="27"/>
                <w:szCs w:val="27"/>
              </w:rPr>
              <w:br/>
              <w:t>Tuesday         20</w:t>
            </w:r>
            <w:r w:rsidRPr="00F9626D">
              <w:rPr>
                <w:rFonts w:ascii="Verdana" w:eastAsia="Times New Roman" w:hAnsi="Verdana" w:cs="Times New Roman"/>
                <w:sz w:val="27"/>
                <w:szCs w:val="27"/>
              </w:rPr>
              <w:br/>
              <w:t>Wednesday    12</w:t>
            </w:r>
            <w:r w:rsidRPr="00F9626D">
              <w:rPr>
                <w:rFonts w:ascii="Verdana" w:eastAsia="Times New Roman" w:hAnsi="Verdana" w:cs="Times New Roman"/>
                <w:sz w:val="27"/>
                <w:szCs w:val="27"/>
              </w:rPr>
              <w:br/>
              <w:t>Thursday        18</w:t>
            </w:r>
            <w:r w:rsidRPr="00F9626D">
              <w:rPr>
                <w:rFonts w:ascii="Verdana" w:eastAsia="Times New Roman" w:hAnsi="Verdana" w:cs="Times New Roman"/>
                <w:sz w:val="27"/>
                <w:szCs w:val="27"/>
              </w:rPr>
              <w:br/>
              <w:t>Friday             22</w:t>
            </w:r>
            <w:r w:rsidRPr="00F9626D">
              <w:rPr>
                <w:rFonts w:ascii="Verdana" w:eastAsia="Times New Roman" w:hAnsi="Verdana" w:cs="Times New Roman"/>
                <w:sz w:val="27"/>
                <w:szCs w:val="27"/>
              </w:rPr>
              <w:br/>
            </w:r>
            <w:r w:rsidRPr="00F9626D">
              <w:rPr>
                <w:rFonts w:ascii="Verdana" w:eastAsia="Times New Roman" w:hAnsi="Verdana" w:cs="Times New Roman"/>
                <w:sz w:val="27"/>
                <w:szCs w:val="27"/>
              </w:rPr>
              <w:br/>
              <w:t>At a significance level of alpha = .05 test the Null that the probabilities of absences are the same for all five days.</w:t>
            </w:r>
            <w:r w:rsidRPr="00F9626D">
              <w:rPr>
                <w:rFonts w:ascii="Verdana" w:eastAsia="Times New Roman" w:hAnsi="Verdana" w:cs="Times New Roman"/>
                <w:sz w:val="17"/>
                <w:szCs w:val="17"/>
              </w:rPr>
              <w:t>     </w:t>
            </w:r>
            <w:r w:rsidRPr="00F9626D">
              <w:rPr>
                <w:rFonts w:ascii="Verdana" w:eastAsia="Times New Roman" w:hAnsi="Verdana" w:cs="Times New Roman"/>
                <w:sz w:val="17"/>
                <w:szCs w:val="17"/>
              </w:rPr>
              <w:br/>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0" w:line="240" w:lineRule="auto"/>
              <w:rPr>
                <w:rFonts w:ascii="Verdana" w:eastAsia="Times New Roman" w:hAnsi="Verdana" w:cs="Times New Roman"/>
                <w:sz w:val="17"/>
                <w:szCs w:val="17"/>
              </w:rPr>
            </w:pPr>
            <w:proofErr w:type="gramStart"/>
            <w:r w:rsidRPr="00F9626D">
              <w:rPr>
                <w:rFonts w:ascii="Verdana" w:eastAsia="Times New Roman" w:hAnsi="Verdana" w:cs="Times New Roman"/>
                <w:b/>
                <w:bCs/>
                <w:sz w:val="24"/>
                <w:szCs w:val="24"/>
              </w:rPr>
              <w:t>9.</w:t>
            </w:r>
            <w:r w:rsidRPr="00F9626D">
              <w:rPr>
                <w:rFonts w:ascii="Verdana" w:eastAsia="Times New Roman" w:hAnsi="Verdana" w:cs="Times New Roman"/>
                <w:sz w:val="27"/>
                <w:szCs w:val="27"/>
              </w:rPr>
              <w:t>Test</w:t>
            </w:r>
            <w:proofErr w:type="gramEnd"/>
            <w:r w:rsidRPr="00F9626D">
              <w:rPr>
                <w:rFonts w:ascii="Verdana" w:eastAsia="Times New Roman" w:hAnsi="Verdana" w:cs="Times New Roman"/>
                <w:sz w:val="27"/>
                <w:szCs w:val="27"/>
              </w:rPr>
              <w:t xml:space="preserve"> H</w:t>
            </w:r>
            <w:r w:rsidRPr="00F9626D">
              <w:rPr>
                <w:rFonts w:ascii="Verdana" w:eastAsia="Times New Roman" w:hAnsi="Verdana" w:cs="Times New Roman"/>
                <w:sz w:val="27"/>
                <w:szCs w:val="27"/>
                <w:vertAlign w:val="subscript"/>
              </w:rPr>
              <w:t>0</w:t>
            </w:r>
            <w:r w:rsidRPr="00F9626D">
              <w:rPr>
                <w:rFonts w:ascii="Verdana" w:eastAsia="Times New Roman" w:hAnsi="Verdana" w:cs="Times New Roman"/>
                <w:sz w:val="27"/>
                <w:szCs w:val="27"/>
              </w:rPr>
              <w:t>: mu=42 versus H</w:t>
            </w:r>
            <w:r w:rsidRPr="00F9626D">
              <w:rPr>
                <w:rFonts w:ascii="Verdana" w:eastAsia="Times New Roman" w:hAnsi="Verdana" w:cs="Times New Roman"/>
                <w:sz w:val="27"/>
                <w:szCs w:val="27"/>
                <w:vertAlign w:val="subscript"/>
              </w:rPr>
              <w:t>A</w:t>
            </w:r>
            <w:r w:rsidRPr="00F9626D">
              <w:rPr>
                <w:rFonts w:ascii="Verdana" w:eastAsia="Times New Roman" w:hAnsi="Verdana" w:cs="Times New Roman"/>
                <w:sz w:val="27"/>
                <w:szCs w:val="27"/>
              </w:rPr>
              <w:t>: mu is not equal to 42 when  X-bar = 42.6, s=1.2 and n=16 at</w:t>
            </w:r>
            <w:r w:rsidRPr="00F9626D">
              <w:rPr>
                <w:rFonts w:ascii="Verdana" w:eastAsia="Times New Roman" w:hAnsi="Verdana" w:cs="Times New Roman"/>
                <w:sz w:val="27"/>
              </w:rPr>
              <w:t> </w:t>
            </w:r>
            <w:r w:rsidRPr="00F9626D">
              <w:rPr>
                <w:rFonts w:ascii="Symbol" w:eastAsia="Times New Roman" w:hAnsi="Symbol" w:cs="Times New Roman"/>
                <w:sz w:val="27"/>
                <w:szCs w:val="27"/>
              </w:rPr>
              <w:t></w:t>
            </w:r>
            <w:r w:rsidRPr="00F9626D">
              <w:rPr>
                <w:rFonts w:ascii="Verdana" w:eastAsia="Times New Roman" w:hAnsi="Verdana" w:cs="Times New Roman"/>
                <w:sz w:val="27"/>
                <w:szCs w:val="27"/>
              </w:rPr>
              <w:t>=.01  and .05. Assume that the population from which the sample is selected is normally distributed. Indicate which test you are performing; show the test statistic and the critical values and mention whether one-tailed or two-tailed.(Ch 9) (Note mu is the Greek letter for Mean)</w:t>
            </w:r>
          </w:p>
          <w:p w:rsidR="00F9626D" w:rsidRPr="00F9626D" w:rsidRDefault="00F9626D" w:rsidP="00F9626D">
            <w:pPr>
              <w:spacing w:after="0" w:line="240" w:lineRule="auto"/>
              <w:rPr>
                <w:rFonts w:ascii="Verdana" w:eastAsia="Times New Roman" w:hAnsi="Verdana" w:cs="Times New Roman"/>
                <w:sz w:val="17"/>
                <w:szCs w:val="17"/>
              </w:rPr>
            </w:pPr>
            <w:r w:rsidRPr="00F9626D">
              <w:rPr>
                <w:rFonts w:ascii="Verdana" w:eastAsia="Times New Roman" w:hAnsi="Verdana" w:cs="Times New Roman"/>
                <w:sz w:val="17"/>
                <w:szCs w:val="17"/>
              </w:rPr>
              <w:t>      </w:t>
            </w:r>
            <w:r w:rsidRPr="00F9626D">
              <w:rPr>
                <w:rFonts w:ascii="Verdana" w:eastAsia="Times New Roman" w:hAnsi="Verdana" w:cs="Times New Roman"/>
                <w:sz w:val="17"/>
                <w:szCs w:val="17"/>
              </w:rPr>
              <w:br/>
            </w:r>
          </w:p>
        </w:tc>
      </w:tr>
    </w:tbl>
    <w:p w:rsidR="00F9626D" w:rsidRPr="00F9626D" w:rsidRDefault="00F9626D" w:rsidP="00F9626D">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F9626D" w:rsidRPr="00F9626D" w:rsidTr="00F9626D">
        <w:trPr>
          <w:tblCellSpacing w:w="15" w:type="dxa"/>
        </w:trPr>
        <w:tc>
          <w:tcPr>
            <w:tcW w:w="0" w:type="auto"/>
            <w:shd w:val="clear" w:color="auto" w:fill="FFFFFF"/>
            <w:vAlign w:val="center"/>
            <w:hideMark/>
          </w:tcPr>
          <w:p w:rsidR="00F9626D" w:rsidRPr="00F9626D" w:rsidRDefault="00F9626D" w:rsidP="00F9626D">
            <w:pPr>
              <w:spacing w:after="150" w:line="240" w:lineRule="auto"/>
              <w:ind w:left="630"/>
              <w:divId w:val="1909461063"/>
              <w:rPr>
                <w:rFonts w:ascii="Verdana" w:eastAsia="Times New Roman" w:hAnsi="Verdana" w:cs="Times New Roman"/>
                <w:sz w:val="17"/>
                <w:szCs w:val="17"/>
              </w:rPr>
            </w:pPr>
            <w:r w:rsidRPr="00F9626D">
              <w:rPr>
                <w:rFonts w:ascii="Verdana" w:eastAsia="Times New Roman" w:hAnsi="Verdana" w:cs="Times New Roman"/>
                <w:b/>
                <w:bCs/>
                <w:sz w:val="24"/>
                <w:szCs w:val="24"/>
              </w:rPr>
              <w:t>10</w:t>
            </w:r>
            <w:r w:rsidRPr="00F9626D">
              <w:rPr>
                <w:rFonts w:ascii="Verdana" w:eastAsia="Times New Roman" w:hAnsi="Verdana" w:cs="Times New Roman"/>
                <w:b/>
                <w:bCs/>
                <w:sz w:val="17"/>
              </w:rPr>
              <w:t>. </w:t>
            </w:r>
            <w:r w:rsidRPr="00F9626D">
              <w:rPr>
                <w:rFonts w:ascii="Verdana" w:eastAsia="Times New Roman" w:hAnsi="Verdana" w:cs="Times New Roman"/>
                <w:sz w:val="28"/>
                <w:szCs w:val="28"/>
              </w:rPr>
              <w:t xml:space="preserve">The weight of a product is normally distributed with a standard deviation of .5 ounces. What should the average weight be if the production manager wants no more than 10% of the products to weigh more than 6 ounces? </w:t>
            </w:r>
            <w:r w:rsidRPr="00F9626D">
              <w:rPr>
                <w:rFonts w:ascii="Verdana" w:eastAsia="Times New Roman" w:hAnsi="Verdana" w:cs="Times New Roman"/>
                <w:sz w:val="17"/>
                <w:szCs w:val="17"/>
              </w:rPr>
              <w:br/>
            </w:r>
          </w:p>
        </w:tc>
      </w:tr>
    </w:tbl>
    <w:p w:rsidR="00F9626D" w:rsidRDefault="00F9626D"/>
    <w:sectPr w:rsidR="00F9626D" w:rsidSect="001F47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F9626D"/>
    <w:rsid w:val="001F473E"/>
    <w:rsid w:val="00734ED4"/>
    <w:rsid w:val="00DE2E02"/>
    <w:rsid w:val="00E57284"/>
    <w:rsid w:val="00E82E20"/>
    <w:rsid w:val="00F96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626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626D"/>
    <w:rPr>
      <w:b/>
      <w:bCs/>
    </w:rPr>
  </w:style>
  <w:style w:type="character" w:customStyle="1" w:styleId="apple-converted-space">
    <w:name w:val="apple-converted-space"/>
    <w:basedOn w:val="DefaultParagraphFont"/>
    <w:rsid w:val="00F9626D"/>
  </w:style>
  <w:style w:type="character" w:styleId="Emphasis">
    <w:name w:val="Emphasis"/>
    <w:basedOn w:val="DefaultParagraphFont"/>
    <w:uiPriority w:val="20"/>
    <w:qFormat/>
    <w:rsid w:val="00F9626D"/>
    <w:rPr>
      <w:i/>
      <w:iCs/>
    </w:rPr>
  </w:style>
</w:styles>
</file>

<file path=word/webSettings.xml><?xml version="1.0" encoding="utf-8"?>
<w:webSettings xmlns:r="http://schemas.openxmlformats.org/officeDocument/2006/relationships" xmlns:w="http://schemas.openxmlformats.org/wordprocessingml/2006/main">
  <w:divs>
    <w:div w:id="108165048">
      <w:bodyDiv w:val="1"/>
      <w:marLeft w:val="0"/>
      <w:marRight w:val="0"/>
      <w:marTop w:val="0"/>
      <w:marBottom w:val="0"/>
      <w:divBdr>
        <w:top w:val="none" w:sz="0" w:space="0" w:color="auto"/>
        <w:left w:val="none" w:sz="0" w:space="0" w:color="auto"/>
        <w:bottom w:val="none" w:sz="0" w:space="0" w:color="auto"/>
        <w:right w:val="none" w:sz="0" w:space="0" w:color="auto"/>
      </w:divBdr>
      <w:divsChild>
        <w:div w:id="539972834">
          <w:marLeft w:val="210"/>
          <w:marRight w:val="0"/>
          <w:marTop w:val="0"/>
          <w:marBottom w:val="150"/>
          <w:divBdr>
            <w:top w:val="none" w:sz="0" w:space="0" w:color="auto"/>
            <w:left w:val="none" w:sz="0" w:space="0" w:color="auto"/>
            <w:bottom w:val="none" w:sz="0" w:space="0" w:color="auto"/>
            <w:right w:val="none" w:sz="0" w:space="0" w:color="auto"/>
          </w:divBdr>
        </w:div>
        <w:div w:id="361252585">
          <w:marLeft w:val="210"/>
          <w:marRight w:val="0"/>
          <w:marTop w:val="0"/>
          <w:marBottom w:val="150"/>
          <w:divBdr>
            <w:top w:val="none" w:sz="0" w:space="0" w:color="auto"/>
            <w:left w:val="none" w:sz="0" w:space="0" w:color="auto"/>
            <w:bottom w:val="none" w:sz="0" w:space="0" w:color="auto"/>
            <w:right w:val="none" w:sz="0" w:space="0" w:color="auto"/>
          </w:divBdr>
        </w:div>
        <w:div w:id="2141150256">
          <w:marLeft w:val="210"/>
          <w:marRight w:val="0"/>
          <w:marTop w:val="0"/>
          <w:marBottom w:val="150"/>
          <w:divBdr>
            <w:top w:val="none" w:sz="0" w:space="0" w:color="auto"/>
            <w:left w:val="none" w:sz="0" w:space="0" w:color="auto"/>
            <w:bottom w:val="none" w:sz="0" w:space="0" w:color="auto"/>
            <w:right w:val="none" w:sz="0" w:space="0" w:color="auto"/>
          </w:divBdr>
        </w:div>
        <w:div w:id="981740662">
          <w:marLeft w:val="210"/>
          <w:marRight w:val="0"/>
          <w:marTop w:val="0"/>
          <w:marBottom w:val="150"/>
          <w:divBdr>
            <w:top w:val="none" w:sz="0" w:space="0" w:color="auto"/>
            <w:left w:val="none" w:sz="0" w:space="0" w:color="auto"/>
            <w:bottom w:val="none" w:sz="0" w:space="0" w:color="auto"/>
            <w:right w:val="none" w:sz="0" w:space="0" w:color="auto"/>
          </w:divBdr>
        </w:div>
        <w:div w:id="1382972571">
          <w:marLeft w:val="210"/>
          <w:marRight w:val="0"/>
          <w:marTop w:val="0"/>
          <w:marBottom w:val="150"/>
          <w:divBdr>
            <w:top w:val="none" w:sz="0" w:space="0" w:color="auto"/>
            <w:left w:val="none" w:sz="0" w:space="0" w:color="auto"/>
            <w:bottom w:val="none" w:sz="0" w:space="0" w:color="auto"/>
            <w:right w:val="none" w:sz="0" w:space="0" w:color="auto"/>
          </w:divBdr>
        </w:div>
        <w:div w:id="2121410137">
          <w:marLeft w:val="210"/>
          <w:marRight w:val="0"/>
          <w:marTop w:val="0"/>
          <w:marBottom w:val="150"/>
          <w:divBdr>
            <w:top w:val="none" w:sz="0" w:space="0" w:color="auto"/>
            <w:left w:val="none" w:sz="0" w:space="0" w:color="auto"/>
            <w:bottom w:val="none" w:sz="0" w:space="0" w:color="auto"/>
            <w:right w:val="none" w:sz="0" w:space="0" w:color="auto"/>
          </w:divBdr>
        </w:div>
        <w:div w:id="1190605814">
          <w:marLeft w:val="210"/>
          <w:marRight w:val="0"/>
          <w:marTop w:val="0"/>
          <w:marBottom w:val="150"/>
          <w:divBdr>
            <w:top w:val="none" w:sz="0" w:space="0" w:color="auto"/>
            <w:left w:val="none" w:sz="0" w:space="0" w:color="auto"/>
            <w:bottom w:val="none" w:sz="0" w:space="0" w:color="auto"/>
            <w:right w:val="none" w:sz="0" w:space="0" w:color="auto"/>
          </w:divBdr>
        </w:div>
        <w:div w:id="114567123">
          <w:marLeft w:val="210"/>
          <w:marRight w:val="0"/>
          <w:marTop w:val="0"/>
          <w:marBottom w:val="150"/>
          <w:divBdr>
            <w:top w:val="none" w:sz="0" w:space="0" w:color="auto"/>
            <w:left w:val="none" w:sz="0" w:space="0" w:color="auto"/>
            <w:bottom w:val="none" w:sz="0" w:space="0" w:color="auto"/>
            <w:right w:val="none" w:sz="0" w:space="0" w:color="auto"/>
          </w:divBdr>
        </w:div>
        <w:div w:id="1361857608">
          <w:marLeft w:val="210"/>
          <w:marRight w:val="0"/>
          <w:marTop w:val="0"/>
          <w:marBottom w:val="150"/>
          <w:divBdr>
            <w:top w:val="none" w:sz="0" w:space="0" w:color="auto"/>
            <w:left w:val="none" w:sz="0" w:space="0" w:color="auto"/>
            <w:bottom w:val="none" w:sz="0" w:space="0" w:color="auto"/>
            <w:right w:val="none" w:sz="0" w:space="0" w:color="auto"/>
          </w:divBdr>
        </w:div>
        <w:div w:id="1909461063">
          <w:marLeft w:val="21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dc:creator>
  <cp:keywords/>
  <dc:description/>
  <cp:lastModifiedBy>LPS</cp:lastModifiedBy>
  <cp:revision>1</cp:revision>
  <dcterms:created xsi:type="dcterms:W3CDTF">2013-06-30T17:01:00Z</dcterms:created>
  <dcterms:modified xsi:type="dcterms:W3CDTF">2013-06-30T17:15:00Z</dcterms:modified>
</cp:coreProperties>
</file>