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8A" w:rsidRDefault="00233DB4" w:rsidP="00311935">
      <w:pPr>
        <w:rPr>
          <w:sz w:val="18"/>
          <w:szCs w:val="18"/>
        </w:rPr>
      </w:pPr>
      <w:r>
        <w:rPr>
          <w:sz w:val="18"/>
          <w:szCs w:val="18"/>
        </w:rPr>
        <w:t>Use the financial information below to calculate and interpret the following ratios: A) Capital acquisitions ratio. B) Quality of income ratio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 xml:space="preserve">Sale revenue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$159,131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Cost of goods sold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64,360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Gross Profit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94,771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Selling, general and administrative expenses</w:t>
      </w:r>
      <w:r>
        <w:rPr>
          <w:sz w:val="18"/>
          <w:szCs w:val="18"/>
        </w:rPr>
        <w:tab/>
        <w:t>8,800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Depreciation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2,585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Total Operating Expense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11,385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Operating Income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83,386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Interest Expense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2,847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Net income before taxes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80,539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Income tax expense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3,414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Net income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$77,125</w:t>
      </w:r>
    </w:p>
    <w:p w:rsidR="00E20833" w:rsidRDefault="00E20833" w:rsidP="00311935">
      <w:pPr>
        <w:rPr>
          <w:sz w:val="18"/>
          <w:szCs w:val="18"/>
        </w:rPr>
      </w:pPr>
    </w:p>
    <w:p w:rsidR="00E20833" w:rsidRDefault="00E20833" w:rsidP="00311935">
      <w:pPr>
        <w:rPr>
          <w:sz w:val="18"/>
          <w:szCs w:val="18"/>
        </w:rPr>
      </w:pP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 xml:space="preserve">Cash used for interest payments </w:t>
      </w:r>
      <w:r>
        <w:rPr>
          <w:sz w:val="18"/>
          <w:szCs w:val="18"/>
        </w:rPr>
        <w:tab/>
        <w:t>$2,847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Cash used for income tax payments</w:t>
      </w:r>
      <w:r>
        <w:rPr>
          <w:sz w:val="18"/>
          <w:szCs w:val="18"/>
        </w:rPr>
        <w:tab/>
        <w:t>$3,414</w:t>
      </w:r>
    </w:p>
    <w:p w:rsidR="00E20833" w:rsidRDefault="00E20833" w:rsidP="00311935">
      <w:pPr>
        <w:rPr>
          <w:sz w:val="18"/>
          <w:szCs w:val="18"/>
        </w:rPr>
      </w:pP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 xml:space="preserve">Net Income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>$77,125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 xml:space="preserve">Add depreciation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6,585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Add the decrease in accounts receivables</w:t>
      </w:r>
      <w:r>
        <w:rPr>
          <w:sz w:val="18"/>
          <w:szCs w:val="18"/>
        </w:rPr>
        <w:tab/>
        <w:t>4,860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Add the decrease in inventory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367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Subtract the increase in prepaid expenses</w:t>
      </w:r>
      <w:r>
        <w:rPr>
          <w:sz w:val="18"/>
          <w:szCs w:val="18"/>
        </w:rPr>
        <w:tab/>
        <w:t>(650)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Subtract the decrease in accounts payable</w:t>
      </w:r>
      <w:r>
        <w:rPr>
          <w:sz w:val="18"/>
          <w:szCs w:val="18"/>
        </w:rPr>
        <w:tab/>
        <w:t>(1,202)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Net cash provided by (used for) operating activities $87,085</w:t>
      </w:r>
    </w:p>
    <w:p w:rsidR="00E20833" w:rsidRDefault="00E20833" w:rsidP="00311935">
      <w:pPr>
        <w:rPr>
          <w:sz w:val="18"/>
          <w:szCs w:val="18"/>
        </w:rPr>
      </w:pP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 xml:space="preserve">Cash provided by sale of property, plant and equipment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$1,165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 xml:space="preserve">Cash provided by sale of short-term investments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1,393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 xml:space="preserve">Cash used for purchases of property, plant and equipment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(8,950)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Cash used for purchases of short-term investments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(778)</w:t>
      </w:r>
    </w:p>
    <w:p w:rsidR="00E20833" w:rsidRDefault="00E20833" w:rsidP="00311935">
      <w:pPr>
        <w:rPr>
          <w:sz w:val="18"/>
          <w:szCs w:val="18"/>
        </w:rPr>
      </w:pPr>
      <w:r>
        <w:rPr>
          <w:sz w:val="18"/>
          <w:szCs w:val="18"/>
        </w:rPr>
        <w:t>Net cash provided by (used for) investing activities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($7,170)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5CCB" w:rsidTr="000D5CCB"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</w:tr>
      <w:tr w:rsidR="000D5CCB" w:rsidTr="000D5CCB"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</w:tr>
      <w:tr w:rsidR="000D5CCB" w:rsidTr="000D5CCB"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</w:tr>
      <w:tr w:rsidR="000D5CCB" w:rsidTr="000D5CCB"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  <w:tc>
          <w:tcPr>
            <w:tcW w:w="2394" w:type="dxa"/>
          </w:tcPr>
          <w:p w:rsidR="000D5CCB" w:rsidRDefault="000D5CCB" w:rsidP="000D5CCB"/>
        </w:tc>
      </w:tr>
    </w:tbl>
    <w:p w:rsidR="000D5CCB" w:rsidRDefault="000D5CCB" w:rsidP="000D5CCB"/>
    <w:sectPr w:rsidR="000D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CB"/>
    <w:rsid w:val="0008198A"/>
    <w:rsid w:val="000D5CCB"/>
    <w:rsid w:val="001460B1"/>
    <w:rsid w:val="00233DB4"/>
    <w:rsid w:val="00311935"/>
    <w:rsid w:val="00AB3D37"/>
    <w:rsid w:val="00E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C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C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Graphic Packaging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LTI-Image</dc:creator>
  <cp:keywords/>
  <dc:description/>
  <cp:lastModifiedBy>LTI-Image</cp:lastModifiedBy>
  <cp:revision>2</cp:revision>
  <dcterms:created xsi:type="dcterms:W3CDTF">2013-06-25T16:44:00Z</dcterms:created>
  <dcterms:modified xsi:type="dcterms:W3CDTF">2013-06-25T16:44:00Z</dcterms:modified>
</cp:coreProperties>
</file>