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72" w:rsidRDefault="00F33D92">
      <w:r w:rsidRPr="00F33D92">
        <w:t>Why Did Global Food Prices Rise?</w:t>
      </w:r>
      <w:r w:rsidRPr="00F33D92">
        <w:cr/>
      </w:r>
      <w:r w:rsidRPr="00F33D92">
        <w:cr/>
        <w:t>For a quarter of a century, global food prices h</w:t>
      </w:r>
      <w:r>
        <w:t>ad been falling, driven by the</w:t>
      </w:r>
      <w:r w:rsidRPr="00F33D92">
        <w:t xml:space="preserve"> increased productivity and output of the farm se</w:t>
      </w:r>
      <w:r>
        <w:t xml:space="preserve">ctor worldwide. In 2007, this </w:t>
      </w:r>
      <w:proofErr w:type="spellStart"/>
      <w:r w:rsidRPr="00F33D92">
        <w:t>ame</w:t>
      </w:r>
      <w:proofErr w:type="spellEnd"/>
      <w:r w:rsidRPr="00F33D92">
        <w:t xml:space="preserve"> to an abrupt end as global food prices soared. By Septem</w:t>
      </w:r>
      <w:r>
        <w:t xml:space="preserve">ber 2007, the </w:t>
      </w:r>
      <w:r w:rsidRPr="00F33D92">
        <w:t xml:space="preserve">world price of wheat rose to more than $400 a </w:t>
      </w:r>
      <w:r>
        <w:t xml:space="preserve">ton—the highest ever recorded </w:t>
      </w:r>
      <w:r w:rsidRPr="00F33D92">
        <w:t>and up from $200 a ton in May. The price of corn</w:t>
      </w:r>
      <w:r>
        <w:t xml:space="preserve"> (maize) surged to $175 a ton,</w:t>
      </w:r>
      <w:r w:rsidRPr="00F33D92">
        <w:t xml:space="preserve"> some 60 percent above its average for 2006. An i</w:t>
      </w:r>
      <w:r>
        <w:t xml:space="preserve">ndex of food prices, </w:t>
      </w:r>
      <w:proofErr w:type="spellStart"/>
      <w:r>
        <w:t>whichThe</w:t>
      </w:r>
      <w:proofErr w:type="spellEnd"/>
      <w:r>
        <w:t xml:space="preserve"> </w:t>
      </w:r>
      <w:r w:rsidRPr="00F33D92">
        <w:t>Economist magazine has kept since 1845 and is a</w:t>
      </w:r>
      <w:r>
        <w:t>djusted for inflation, hit its</w:t>
      </w:r>
      <w:r w:rsidRPr="00F33D92">
        <w:t xml:space="preserve"> highes</w:t>
      </w:r>
      <w:r>
        <w:t xml:space="preserve">t level ever in December 2007! </w:t>
      </w:r>
      <w:r w:rsidRPr="00F33D92">
        <w:t xml:space="preserve">One explanation for rising food prices </w:t>
      </w:r>
      <w:r>
        <w:t>has been increased demand. The</w:t>
      </w:r>
      <w:r w:rsidRPr="00F33D92">
        <w:t xml:space="preserve"> increased demand has been driven by greater food consumption in rap</w:t>
      </w:r>
      <w:r>
        <w:t xml:space="preserve">idly </w:t>
      </w:r>
      <w:r w:rsidRPr="00F33D92">
        <w:t>developing nations, most notably China and Indi</w:t>
      </w:r>
      <w:r>
        <w:t>a. Rising consumption of meat,</w:t>
      </w:r>
      <w:r w:rsidRPr="00F33D92">
        <w:t xml:space="preserve"> in </w:t>
      </w:r>
      <w:proofErr w:type="spellStart"/>
      <w:r w:rsidRPr="00F33D92">
        <w:t>particular</w:t>
      </w:r>
      <w:proofErr w:type="gramStart"/>
      <w:r w:rsidRPr="00F33D92">
        <w:t>,has</w:t>
      </w:r>
      <w:proofErr w:type="spellEnd"/>
      <w:proofErr w:type="gramEnd"/>
      <w:r w:rsidRPr="00F33D92">
        <w:t xml:space="preserve"> driven up demand for grain</w:t>
      </w:r>
      <w:r>
        <w:t>s; it takes eight kilograms of</w:t>
      </w:r>
      <w:r w:rsidRPr="00F33D92">
        <w:t xml:space="preserve"> cereals to produce one kilogram of beef</w:t>
      </w:r>
      <w:r>
        <w:t>, so as demand for meat rises,</w:t>
      </w:r>
      <w:r w:rsidRPr="00F33D92">
        <w:t xml:space="preserve"> consumption of grains by cattle surges. Farme</w:t>
      </w:r>
      <w:r>
        <w:t>rs now feed 200 million to 250</w:t>
      </w:r>
      <w:r w:rsidRPr="00F33D92">
        <w:t xml:space="preserve"> million more tons of grain to their animals than the</w:t>
      </w:r>
      <w:r>
        <w:t>y did 20 years ago, driving up</w:t>
      </w:r>
      <w:r w:rsidRPr="00F33D92">
        <w:t xml:space="preserve"> grain prices.</w:t>
      </w:r>
      <w:r w:rsidRPr="00F33D92">
        <w:cr/>
      </w:r>
      <w:r w:rsidRPr="00F33D92">
        <w:cr/>
        <w:t>Then there is the issue of biofuel subsidies. B</w:t>
      </w:r>
      <w:r>
        <w:t xml:space="preserve">oth the United States and the </w:t>
      </w:r>
      <w:r w:rsidRPr="00F33D92">
        <w:t>European Union have adopted policies to incre</w:t>
      </w:r>
      <w:r w:rsidR="00695672">
        <w:t xml:space="preserve">ase production of ethanol and </w:t>
      </w:r>
      <w:r w:rsidRPr="00F33D92">
        <w:t>biodiesel to slow global warming (both products a</w:t>
      </w:r>
      <w:r w:rsidR="00695672">
        <w:t>re argued to produce fewer CO2</w:t>
      </w:r>
      <w:r w:rsidRPr="00F33D92">
        <w:t xml:space="preserve"> emissions, although how effective they are at doing</w:t>
      </w:r>
      <w:r w:rsidR="00695672">
        <w:t xml:space="preserve"> this is actively debated). In</w:t>
      </w:r>
      <w:r w:rsidRPr="00F33D92">
        <w:t xml:space="preserve"> 2000, about 15 million tons of American corn wa</w:t>
      </w:r>
      <w:r w:rsidR="00695672">
        <w:t xml:space="preserve">s turned into ethanol; in 2007 </w:t>
      </w:r>
      <w:r w:rsidRPr="00F33D92">
        <w:t>the figure reached 85 million tons. To</w:t>
      </w:r>
      <w:r w:rsidR="00695672">
        <w:t xml:space="preserve"> promote increased production,</w:t>
      </w:r>
      <w:r w:rsidRPr="00F33D92">
        <w:t xml:space="preserve"> governments have given subsidies to farmers. I</w:t>
      </w:r>
      <w:r w:rsidR="00695672">
        <w:t>n the United States, subsidies</w:t>
      </w:r>
      <w:r w:rsidRPr="00F33D92">
        <w:t xml:space="preserve"> amount to between $0.29 and $0.36 per liter of eth</w:t>
      </w:r>
      <w:r w:rsidR="00695672">
        <w:t>anol. In Europe, the subsidies</w:t>
      </w:r>
      <w:r w:rsidRPr="00F33D92">
        <w:t xml:space="preserve"> are as high as $1 a liter. Not surprisingly, the subsi</w:t>
      </w:r>
      <w:r w:rsidR="00695672">
        <w:t>dies have created an incentive</w:t>
      </w:r>
      <w:r w:rsidRPr="00F33D92">
        <w:t xml:space="preserve"> for farmers to plant more crops that can be turned</w:t>
      </w:r>
      <w:r w:rsidR="00695672">
        <w:t xml:space="preserve"> into biofuels (primarily corn</w:t>
      </w:r>
      <w:r w:rsidRPr="00F33D92">
        <w:t xml:space="preserve"> and soybeans). This has diverted land away from </w:t>
      </w:r>
      <w:r w:rsidR="00695672">
        <w:t>production of corn and soy for</w:t>
      </w:r>
      <w:r w:rsidRPr="00F33D92">
        <w:t xml:space="preserve"> food and reduced the supply of land devoted to gr</w:t>
      </w:r>
      <w:r w:rsidR="00695672">
        <w:t>owing crops that don’t receive</w:t>
      </w:r>
      <w:r w:rsidRPr="00F33D92">
        <w:t xml:space="preserve"> biofuel subsidies, such as wheat. This highly sub</w:t>
      </w:r>
      <w:r w:rsidR="00695672">
        <w:t>sidized source of demand seems</w:t>
      </w:r>
      <w:r w:rsidRPr="00F33D92">
        <w:t xml:space="preserve"> to be having a dramatic effect on demand for co</w:t>
      </w:r>
      <w:r w:rsidR="00695672">
        <w:t xml:space="preserve">rn and soybeans. In 2007, for </w:t>
      </w:r>
      <w:r w:rsidRPr="00F33D92">
        <w:t>example, the U.S. increase in demand for corn-based</w:t>
      </w:r>
      <w:r>
        <w:t xml:space="preserve"> ethanol accounted for more</w:t>
      </w:r>
      <w:r w:rsidRPr="00F33D92">
        <w:t xml:space="preserve"> than half of the global increase in demand for corn.</w:t>
      </w:r>
      <w:r>
        <w:t xml:space="preserve"> </w:t>
      </w:r>
      <w:r w:rsidRPr="00F33D92">
        <w:t xml:space="preserve">Complicating the situation are the high tariffs that shut producers of </w:t>
      </w:r>
      <w:r>
        <w:t>alternative</w:t>
      </w:r>
      <w:r w:rsidRPr="00F33D92">
        <w:t xml:space="preserve"> products that can be turned into biofuels, most </w:t>
      </w:r>
      <w:r>
        <w:t>notably sugar cane, out of the</w:t>
      </w:r>
      <w:r w:rsidRPr="00F33D92">
        <w:t xml:space="preserve"> American and EU markets. Brazil, the world’s mo</w:t>
      </w:r>
      <w:r>
        <w:t>st efficient producer of sugar</w:t>
      </w:r>
      <w:r w:rsidRPr="00F33D92">
        <w:t xml:space="preserve"> cane, confronts import tariffs of at least 25 percent</w:t>
      </w:r>
      <w:r>
        <w:t xml:space="preserve"> by value in the United States</w:t>
      </w:r>
      <w:r w:rsidRPr="00F33D92">
        <w:t xml:space="preserve"> and 50 percent in the EU, raising the price of imp</w:t>
      </w:r>
      <w:r>
        <w:t>orted sugar cane and making it</w:t>
      </w:r>
      <w:r w:rsidRPr="00F33D92">
        <w:t xml:space="preserve"> uncompetitive with subsidized corn and soybean</w:t>
      </w:r>
      <w:r>
        <w:t>s. This is unfortunate because</w:t>
      </w:r>
      <w:r w:rsidRPr="00F33D92">
        <w:t xml:space="preserve"> sugar cane is widely seen as a more environment</w:t>
      </w:r>
      <w:r>
        <w:t>ally friendly raw material for</w:t>
      </w:r>
      <w:r w:rsidRPr="00F33D92">
        <w:t xml:space="preserve"> biofuels than either corn or soy. Sugar cane uses le</w:t>
      </w:r>
      <w:r>
        <w:t xml:space="preserve">ss fertilizer than corn or soy </w:t>
      </w:r>
      <w:r w:rsidRPr="00F33D92">
        <w:t xml:space="preserve">and produces a higher yield per hectare, in terms </w:t>
      </w:r>
      <w:r w:rsidR="00E5412F">
        <w:t>of its energy content. Ethanol</w:t>
      </w:r>
      <w:r w:rsidRPr="00F33D92">
        <w:t xml:space="preserve"> is also produced from what used to be consid</w:t>
      </w:r>
      <w:r w:rsidR="00E5412F">
        <w:t>ered a waste product—the fiber</w:t>
      </w:r>
      <w:r w:rsidRPr="00F33D92">
        <w:t xml:space="preserve"> removed fr</w:t>
      </w:r>
      <w:r w:rsidR="00E5412F">
        <w:t xml:space="preserve">om the cane during processing. </w:t>
      </w:r>
      <w:r w:rsidRPr="00F33D92">
        <w:t>If policy makers have their way, however, the</w:t>
      </w:r>
      <w:r w:rsidR="00E5412F">
        <w:t xml:space="preserve"> situation may get even worse.</w:t>
      </w:r>
      <w:r w:rsidRPr="00F33D92">
        <w:t xml:space="preserve"> Plans in both the United States and EU call for an</w:t>
      </w:r>
      <w:r w:rsidR="00E5412F">
        <w:t xml:space="preserve"> increase in the production of</w:t>
      </w:r>
      <w:r w:rsidRPr="00F33D92">
        <w:t xml:space="preserve"> biofuels, but neither political entity has agreed to r</w:t>
      </w:r>
      <w:r w:rsidR="00E5412F">
        <w:t>educe tariff barriers on sugar</w:t>
      </w:r>
      <w:r w:rsidRPr="00F33D92">
        <w:t xml:space="preserve"> cane, nor remove the trade-distorting subsidies given</w:t>
      </w:r>
      <w:r w:rsidR="00E5412F">
        <w:t xml:space="preserve"> to those who produce corn</w:t>
      </w:r>
      <w:r w:rsidRPr="00F33D92">
        <w:t xml:space="preserve"> and soy for biofuels. Brazil is not sitting on the s</w:t>
      </w:r>
      <w:r w:rsidR="00E5412F">
        <w:t>idelines; in 2007 it asked the</w:t>
      </w:r>
      <w:r w:rsidRPr="00F33D92">
        <w:t xml:space="preserve"> World Trade Organization to probe U.S. subsidi</w:t>
      </w:r>
      <w:r w:rsidR="00E5412F">
        <w:t>es to corn farmers for ethanol</w:t>
      </w:r>
      <w:r w:rsidRPr="00F33D92">
        <w:t xml:space="preserve"> production.</w:t>
      </w:r>
      <w:r w:rsidRPr="00F33D92">
        <w:cr/>
      </w:r>
    </w:p>
    <w:p w:rsidR="00F33D92" w:rsidRDefault="00F33D92">
      <w:bookmarkStart w:id="0" w:name="_GoBack"/>
      <w:bookmarkEnd w:id="0"/>
      <w:r w:rsidRPr="00F33D92">
        <w:lastRenderedPageBreak/>
        <w:cr/>
      </w:r>
      <w:r w:rsidR="00E5412F" w:rsidRPr="00E5412F">
        <w:t>2. One estimate suggests that if food price</w:t>
      </w:r>
      <w:r w:rsidR="00E5412F">
        <w:t>s rise by one-third, they will</w:t>
      </w:r>
      <w:r w:rsidR="00E5412F" w:rsidRPr="00E5412F">
        <w:t xml:space="preserve"> reduce living standards in rich countries by abo</w:t>
      </w:r>
      <w:r w:rsidR="00E5412F">
        <w:t>ut 3 percent, but in very poor</w:t>
      </w:r>
      <w:r w:rsidR="00E5412F" w:rsidRPr="00E5412F">
        <w:t xml:space="preserve"> ones by about 20 percent. According to </w:t>
      </w:r>
      <w:r w:rsidR="00E5412F">
        <w:t xml:space="preserve">the International Food Policy </w:t>
      </w:r>
      <w:r w:rsidR="00E5412F" w:rsidRPr="00E5412F">
        <w:t>Research Institute, unless there is a change in pol</w:t>
      </w:r>
      <w:r w:rsidR="00E5412F">
        <w:t xml:space="preserve">icies, cereal prices will </w:t>
      </w:r>
      <w:proofErr w:type="gramStart"/>
      <w:r w:rsidR="00E5412F">
        <w:t>rise</w:t>
      </w:r>
      <w:proofErr w:type="gramEnd"/>
      <w:r w:rsidR="00E5412F" w:rsidRPr="00E5412F">
        <w:t xml:space="preserve"> by 10 to 20 percent by 2015, and the expansi</w:t>
      </w:r>
      <w:r w:rsidR="00E5412F">
        <w:t>on of biofuel production could</w:t>
      </w:r>
      <w:r w:rsidR="00E5412F" w:rsidRPr="00E5412F">
        <w:t xml:space="preserve"> reduce calorie intake by 2 to 8 percent </w:t>
      </w:r>
      <w:r w:rsidR="00E5412F">
        <w:t>by 2020 in many of the world’s</w:t>
      </w:r>
      <w:r w:rsidR="00E5412F" w:rsidRPr="00E5412F">
        <w:t xml:space="preserve"> poorest nations. Should rich countries do anything about this? </w:t>
      </w:r>
      <w:proofErr w:type="gramStart"/>
      <w:r w:rsidR="00E5412F" w:rsidRPr="00E5412F">
        <w:t>If so, what?</w:t>
      </w:r>
      <w:proofErr w:type="gramEnd"/>
      <w:r w:rsidR="00E5412F" w:rsidRPr="00E5412F">
        <w:cr/>
      </w:r>
      <w:r w:rsidR="00E5412F" w:rsidRPr="00E5412F">
        <w:cr/>
        <w:t>3. The argument for giving subsidies to et</w:t>
      </w:r>
      <w:r w:rsidR="00E5412F">
        <w:t>hanol producers rests upon the</w:t>
      </w:r>
      <w:r w:rsidR="00E5412F" w:rsidRPr="00E5412F">
        <w:t xml:space="preserve"> assumption that ethanol results in lower CO</w:t>
      </w:r>
      <w:r w:rsidR="00E5412F">
        <w:t xml:space="preserve">2 emissions than gasoline and </w:t>
      </w:r>
      <w:r w:rsidR="00E5412F" w:rsidRPr="00E5412F">
        <w:t>therefore benefits the environment. If we a</w:t>
      </w:r>
      <w:r w:rsidR="00E5412F">
        <w:t>ccept that global warming is a</w:t>
      </w:r>
      <w:r w:rsidR="00E5412F" w:rsidRPr="00E5412F">
        <w:t xml:space="preserve"> serious problem, should we not be encou</w:t>
      </w:r>
      <w:r w:rsidR="00E5412F">
        <w:t>raging governments to increase</w:t>
      </w:r>
      <w:r w:rsidR="00E5412F" w:rsidRPr="00E5412F">
        <w:t xml:space="preserve"> such subsidies? What are the arguments</w:t>
      </w:r>
      <w:r w:rsidR="00E5412F">
        <w:t xml:space="preserve"> for and against doing so? On </w:t>
      </w:r>
      <w:r w:rsidR="00E5412F" w:rsidRPr="00E5412F">
        <w:t xml:space="preserve">balance, what do you think is the best policy?  </w:t>
      </w:r>
    </w:p>
    <w:sectPr w:rsidR="00F3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92"/>
    <w:rsid w:val="00695672"/>
    <w:rsid w:val="00986086"/>
    <w:rsid w:val="00D95A66"/>
    <w:rsid w:val="00E5412F"/>
    <w:rsid w:val="00F3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3961</Characters>
  <Application>Microsoft Office Word</Application>
  <DocSecurity>0</DocSecurity>
  <Lines>33</Lines>
  <Paragraphs>9</Paragraphs>
  <ScaleCrop>false</ScaleCrop>
  <Company>Toshiba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2013-06-21T01:25:00Z</dcterms:created>
  <dcterms:modified xsi:type="dcterms:W3CDTF">2013-06-21T01:32:00Z</dcterms:modified>
</cp:coreProperties>
</file>