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2A" w:rsidRDefault="007D562A" w:rsidP="00B5261E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  <w:lang w:val="en-GB"/>
        </w:rPr>
      </w:pPr>
    </w:p>
    <w:p w:rsidR="00C70BA4" w:rsidRDefault="00C70BA4" w:rsidP="00B5261E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  <w:lang w:val="en-GB"/>
        </w:rPr>
      </w:pPr>
    </w:p>
    <w:p w:rsidR="007D562A" w:rsidRDefault="007D562A" w:rsidP="00B5261E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  <w:lang w:val="en-GB"/>
        </w:rPr>
      </w:pPr>
    </w:p>
    <w:p w:rsidR="00B5261E" w:rsidRDefault="00B5261E" w:rsidP="00B5261E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  <w:lang w:val="en-GB"/>
        </w:rPr>
      </w:pPr>
      <w:r>
        <w:rPr>
          <w:rFonts w:ascii="TimesNewRoman" w:hAnsi="TimesNewRoman" w:cs="TimesNewRoman"/>
          <w:sz w:val="24"/>
          <w:szCs w:val="24"/>
          <w:lang w:val="en-GB"/>
        </w:rPr>
        <w:t xml:space="preserve">At the end of 2011, </w:t>
      </w:r>
      <w:proofErr w:type="spellStart"/>
      <w:r>
        <w:rPr>
          <w:rFonts w:ascii="TimesNewRoman" w:hAnsi="TimesNewRoman" w:cs="TimesNewRoman"/>
          <w:sz w:val="24"/>
          <w:szCs w:val="24"/>
          <w:lang w:val="en-GB"/>
        </w:rPr>
        <w:t>Geisel</w:t>
      </w:r>
      <w:proofErr w:type="spellEnd"/>
      <w:r>
        <w:rPr>
          <w:rFonts w:ascii="TimesNewRoman" w:hAnsi="TimesNewRoman" w:cs="TimesNewRoman"/>
          <w:sz w:val="24"/>
          <w:szCs w:val="24"/>
          <w:lang w:val="en-GB"/>
        </w:rPr>
        <w:t xml:space="preserve">, Inc has a $1,000 </w:t>
      </w:r>
      <w:r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debit </w:t>
      </w:r>
      <w:r>
        <w:rPr>
          <w:rFonts w:ascii="TimesNewRoman" w:hAnsi="TimesNewRoman" w:cs="TimesNewRoman"/>
          <w:sz w:val="24"/>
          <w:szCs w:val="24"/>
          <w:lang w:val="en-GB"/>
        </w:rPr>
        <w:t>balance in the Allowance for Doubtful</w:t>
      </w:r>
    </w:p>
    <w:p w:rsidR="00B5261E" w:rsidRDefault="00B5261E" w:rsidP="00B5261E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  <w:lang w:val="en-GB"/>
        </w:rPr>
      </w:pPr>
      <w:r>
        <w:rPr>
          <w:rFonts w:ascii="TimesNewRoman" w:hAnsi="TimesNewRoman" w:cs="TimesNewRoman"/>
          <w:sz w:val="24"/>
          <w:szCs w:val="24"/>
          <w:lang w:val="en-GB"/>
        </w:rPr>
        <w:t xml:space="preserve">Accounts, before adjusting entries were prepared. Credit sales for 2011 </w:t>
      </w:r>
      <w:proofErr w:type="spellStart"/>
      <w:r>
        <w:rPr>
          <w:rFonts w:ascii="TimesNewRoman" w:hAnsi="TimesNewRoman" w:cs="TimesNewRoman"/>
          <w:sz w:val="24"/>
          <w:szCs w:val="24"/>
          <w:lang w:val="en-GB"/>
        </w:rPr>
        <w:t>totaled</w:t>
      </w:r>
      <w:proofErr w:type="spellEnd"/>
      <w:r>
        <w:rPr>
          <w:rFonts w:ascii="TimesNewRoman" w:hAnsi="TimesNewRoman" w:cs="TimesNewRoman"/>
          <w:sz w:val="24"/>
          <w:szCs w:val="24"/>
          <w:lang w:val="en-GB"/>
        </w:rPr>
        <w:t xml:space="preserve"> $510,000. Sales</w:t>
      </w:r>
      <w:r w:rsidR="007D562A">
        <w:rPr>
          <w:rFonts w:ascii="TimesNewRoman" w:hAnsi="TimesNewRoman" w:cs="TimesNewRoman"/>
          <w:sz w:val="24"/>
          <w:szCs w:val="24"/>
          <w:lang w:val="en-GB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en-GB"/>
        </w:rPr>
        <w:t>returns for 2011 were $10,000. Credit Sales for 2010 were $610,000. Sales returns for 2010 were</w:t>
      </w:r>
    </w:p>
    <w:p w:rsidR="00B5261E" w:rsidRDefault="00B5261E" w:rsidP="00B5261E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  <w:lang w:val="en-GB"/>
        </w:rPr>
      </w:pPr>
      <w:proofErr w:type="gramStart"/>
      <w:r>
        <w:rPr>
          <w:rFonts w:ascii="TimesNewRoman" w:hAnsi="TimesNewRoman" w:cs="TimesNewRoman"/>
          <w:sz w:val="24"/>
          <w:szCs w:val="24"/>
          <w:lang w:val="en-GB"/>
        </w:rPr>
        <w:t>$10,000.</w:t>
      </w:r>
      <w:proofErr w:type="gramEnd"/>
      <w:r>
        <w:rPr>
          <w:rFonts w:ascii="TimesNewRoman" w:hAnsi="TimesNewRoman" w:cs="TimesNewRoman"/>
          <w:sz w:val="24"/>
          <w:szCs w:val="24"/>
          <w:lang w:val="en-GB"/>
        </w:rPr>
        <w:t xml:space="preserve"> The following aging analysis of Accounts Receivable was prepared at 12/31/11: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7D562A" w:rsidTr="007D562A">
        <w:tc>
          <w:tcPr>
            <w:tcW w:w="3080" w:type="dxa"/>
          </w:tcPr>
          <w:p w:rsidR="007D562A" w:rsidRDefault="007D562A" w:rsidP="00B5261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en-GB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en-GB"/>
              </w:rPr>
              <w:t>Age Classification</w:t>
            </w:r>
          </w:p>
        </w:tc>
        <w:tc>
          <w:tcPr>
            <w:tcW w:w="3081" w:type="dxa"/>
          </w:tcPr>
          <w:p w:rsidR="007D562A" w:rsidRDefault="007D562A" w:rsidP="00B5261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en-GB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en-GB"/>
              </w:rPr>
              <w:t>12/31/11 $Amount</w:t>
            </w:r>
          </w:p>
        </w:tc>
        <w:tc>
          <w:tcPr>
            <w:tcW w:w="3081" w:type="dxa"/>
          </w:tcPr>
          <w:p w:rsidR="007D562A" w:rsidRDefault="007D562A" w:rsidP="00B5261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en-GB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en-GB"/>
              </w:rPr>
              <w:t xml:space="preserve">Estimated %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  <w:lang w:val="en-GB"/>
              </w:rPr>
              <w:t>Uncollectible</w:t>
            </w:r>
            <w:proofErr w:type="spellEnd"/>
          </w:p>
        </w:tc>
      </w:tr>
      <w:tr w:rsidR="007D562A" w:rsidTr="007D562A">
        <w:tc>
          <w:tcPr>
            <w:tcW w:w="3080" w:type="dxa"/>
          </w:tcPr>
          <w:p w:rsidR="007D562A" w:rsidRDefault="007D562A" w:rsidP="00B5261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en-GB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en-GB"/>
              </w:rPr>
              <w:t>Current not yet due</w:t>
            </w:r>
          </w:p>
        </w:tc>
        <w:tc>
          <w:tcPr>
            <w:tcW w:w="3081" w:type="dxa"/>
          </w:tcPr>
          <w:p w:rsidR="007D562A" w:rsidRDefault="00C70BA4" w:rsidP="00B5261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en-GB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en-GB"/>
              </w:rPr>
              <w:t>110,000</w:t>
            </w:r>
          </w:p>
        </w:tc>
        <w:tc>
          <w:tcPr>
            <w:tcW w:w="3081" w:type="dxa"/>
          </w:tcPr>
          <w:p w:rsidR="007D562A" w:rsidRDefault="00C70BA4" w:rsidP="00B5261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en-GB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en-GB"/>
              </w:rPr>
              <w:t>1%</w:t>
            </w:r>
          </w:p>
        </w:tc>
      </w:tr>
      <w:tr w:rsidR="007D562A" w:rsidTr="007D562A">
        <w:tc>
          <w:tcPr>
            <w:tcW w:w="3080" w:type="dxa"/>
          </w:tcPr>
          <w:p w:rsidR="007D562A" w:rsidRDefault="007D562A" w:rsidP="00B5261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en-GB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en-GB"/>
              </w:rPr>
              <w:t>1-30 days past due</w:t>
            </w:r>
          </w:p>
        </w:tc>
        <w:tc>
          <w:tcPr>
            <w:tcW w:w="3081" w:type="dxa"/>
          </w:tcPr>
          <w:p w:rsidR="007D562A" w:rsidRDefault="00C70BA4" w:rsidP="00B5261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en-GB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en-GB"/>
              </w:rPr>
              <w:t>15,000</w:t>
            </w:r>
          </w:p>
        </w:tc>
        <w:tc>
          <w:tcPr>
            <w:tcW w:w="3081" w:type="dxa"/>
          </w:tcPr>
          <w:p w:rsidR="007D562A" w:rsidRDefault="00C70BA4" w:rsidP="00B5261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en-GB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en-GB"/>
              </w:rPr>
              <w:t>2%</w:t>
            </w:r>
          </w:p>
        </w:tc>
      </w:tr>
      <w:tr w:rsidR="007D562A" w:rsidTr="007D562A">
        <w:tc>
          <w:tcPr>
            <w:tcW w:w="3080" w:type="dxa"/>
          </w:tcPr>
          <w:p w:rsidR="007D562A" w:rsidRDefault="007D562A" w:rsidP="00B5261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en-GB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en-GB"/>
              </w:rPr>
              <w:t>31-60 days past due</w:t>
            </w:r>
          </w:p>
        </w:tc>
        <w:tc>
          <w:tcPr>
            <w:tcW w:w="3081" w:type="dxa"/>
          </w:tcPr>
          <w:p w:rsidR="007D562A" w:rsidRDefault="00C70BA4" w:rsidP="00B5261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en-GB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en-GB"/>
              </w:rPr>
              <w:t>10,000</w:t>
            </w:r>
          </w:p>
        </w:tc>
        <w:tc>
          <w:tcPr>
            <w:tcW w:w="3081" w:type="dxa"/>
          </w:tcPr>
          <w:p w:rsidR="007D562A" w:rsidRDefault="00C70BA4" w:rsidP="00B5261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en-GB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en-GB"/>
              </w:rPr>
              <w:t>6%</w:t>
            </w:r>
          </w:p>
        </w:tc>
      </w:tr>
      <w:tr w:rsidR="007D562A" w:rsidTr="007D562A">
        <w:tc>
          <w:tcPr>
            <w:tcW w:w="3080" w:type="dxa"/>
          </w:tcPr>
          <w:p w:rsidR="007D562A" w:rsidRDefault="007D562A" w:rsidP="00B5261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en-GB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en-GB"/>
              </w:rPr>
              <w:t>61-90 days past due</w:t>
            </w:r>
          </w:p>
        </w:tc>
        <w:tc>
          <w:tcPr>
            <w:tcW w:w="3081" w:type="dxa"/>
          </w:tcPr>
          <w:p w:rsidR="007D562A" w:rsidRDefault="00C70BA4" w:rsidP="00B5261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en-GB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en-GB"/>
              </w:rPr>
              <w:t>5,000</w:t>
            </w:r>
          </w:p>
        </w:tc>
        <w:tc>
          <w:tcPr>
            <w:tcW w:w="3081" w:type="dxa"/>
          </w:tcPr>
          <w:p w:rsidR="007D562A" w:rsidRDefault="00C70BA4" w:rsidP="00B5261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en-GB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en-GB"/>
              </w:rPr>
              <w:t>12%</w:t>
            </w:r>
          </w:p>
        </w:tc>
      </w:tr>
      <w:tr w:rsidR="007D562A" w:rsidTr="007D562A">
        <w:tc>
          <w:tcPr>
            <w:tcW w:w="3080" w:type="dxa"/>
          </w:tcPr>
          <w:p w:rsidR="007D562A" w:rsidRDefault="007D562A" w:rsidP="00B5261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en-GB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en-GB"/>
              </w:rPr>
              <w:t>Over 90 days past due</w:t>
            </w:r>
          </w:p>
        </w:tc>
        <w:tc>
          <w:tcPr>
            <w:tcW w:w="3081" w:type="dxa"/>
          </w:tcPr>
          <w:p w:rsidR="007D562A" w:rsidRDefault="00C70BA4" w:rsidP="00B5261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en-GB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en-GB"/>
              </w:rPr>
              <w:t>8,000</w:t>
            </w:r>
          </w:p>
        </w:tc>
        <w:tc>
          <w:tcPr>
            <w:tcW w:w="3081" w:type="dxa"/>
          </w:tcPr>
          <w:p w:rsidR="007D562A" w:rsidRDefault="00C70BA4" w:rsidP="00B5261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en-GB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en-GB"/>
              </w:rPr>
              <w:t>30%</w:t>
            </w:r>
          </w:p>
        </w:tc>
      </w:tr>
      <w:tr w:rsidR="007D562A" w:rsidTr="007D562A">
        <w:tc>
          <w:tcPr>
            <w:tcW w:w="3080" w:type="dxa"/>
          </w:tcPr>
          <w:p w:rsidR="007D562A" w:rsidRDefault="007D562A" w:rsidP="00B5261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en-GB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3081" w:type="dxa"/>
          </w:tcPr>
          <w:p w:rsidR="007D562A" w:rsidRDefault="00C70BA4" w:rsidP="00B5261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en-GB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en-GB"/>
              </w:rPr>
              <w:t>$148,000</w:t>
            </w:r>
          </w:p>
        </w:tc>
        <w:tc>
          <w:tcPr>
            <w:tcW w:w="3081" w:type="dxa"/>
          </w:tcPr>
          <w:p w:rsidR="007D562A" w:rsidRDefault="007D562A" w:rsidP="00B5261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en-GB"/>
              </w:rPr>
            </w:pPr>
          </w:p>
        </w:tc>
      </w:tr>
    </w:tbl>
    <w:p w:rsidR="007D562A" w:rsidRDefault="007D562A" w:rsidP="00B5261E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  <w:lang w:val="en-GB"/>
        </w:rPr>
      </w:pPr>
    </w:p>
    <w:p w:rsidR="00B5261E" w:rsidRDefault="00B5261E" w:rsidP="00B5261E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  <w:lang w:val="en-GB"/>
        </w:rPr>
      </w:pPr>
      <w:r>
        <w:rPr>
          <w:rFonts w:ascii="TimesNewRoman" w:hAnsi="TimesNewRoman" w:cs="TimesNewRoman"/>
          <w:sz w:val="24"/>
          <w:szCs w:val="24"/>
          <w:lang w:val="en-GB"/>
        </w:rPr>
        <w:t xml:space="preserve">a. Prepare the 12/31/11 adjusting entry using the </w:t>
      </w:r>
      <w:r>
        <w:rPr>
          <w:rFonts w:ascii="TimesNewRoman,Bold" w:hAnsi="TimesNewRoman,Bold" w:cs="TimesNewRoman,Bold"/>
          <w:b/>
          <w:bCs/>
          <w:sz w:val="24"/>
          <w:szCs w:val="24"/>
          <w:lang w:val="en-GB"/>
        </w:rPr>
        <w:t xml:space="preserve">aging analysis </w:t>
      </w:r>
      <w:r>
        <w:rPr>
          <w:rFonts w:ascii="TimesNewRoman" w:hAnsi="TimesNewRoman" w:cs="TimesNewRoman"/>
          <w:sz w:val="24"/>
          <w:szCs w:val="24"/>
          <w:lang w:val="en-GB"/>
        </w:rPr>
        <w:t>approach to estimate bad debts.</w:t>
      </w:r>
    </w:p>
    <w:p w:rsidR="00B5261E" w:rsidRDefault="00B5261E" w:rsidP="00B5261E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  <w:lang w:val="en-GB"/>
        </w:rPr>
      </w:pPr>
      <w:r>
        <w:rPr>
          <w:rFonts w:ascii="TimesNewRoman" w:hAnsi="TimesNewRoman" w:cs="TimesNewRoman"/>
          <w:sz w:val="24"/>
          <w:szCs w:val="24"/>
          <w:lang w:val="en-GB"/>
        </w:rPr>
        <w:t>b. Calculate the accounts receivable turnover ratio and the days to collect for 2010 and 2011</w:t>
      </w:r>
      <w:r w:rsidR="00C70BA4">
        <w:rPr>
          <w:rFonts w:ascii="TimesNewRoman" w:hAnsi="TimesNewRoman" w:cs="TimesNewRoman"/>
          <w:sz w:val="24"/>
          <w:szCs w:val="24"/>
          <w:lang w:val="en-GB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en-GB"/>
        </w:rPr>
        <w:t>(round each calculation to one decimal place).</w:t>
      </w:r>
    </w:p>
    <w:p w:rsidR="00B5261E" w:rsidRDefault="00B5261E" w:rsidP="00B5261E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  <w:lang w:val="en-GB"/>
        </w:rPr>
      </w:pPr>
      <w:r>
        <w:rPr>
          <w:rFonts w:ascii="TimesNewRoman" w:hAnsi="TimesNewRoman" w:cs="TimesNewRoman"/>
          <w:sz w:val="24"/>
          <w:szCs w:val="24"/>
          <w:lang w:val="en-GB"/>
        </w:rPr>
        <w:t>The net receivables balance reported on the company's 12/31/09 financial statements was</w:t>
      </w:r>
      <w:r w:rsidR="00C70BA4">
        <w:rPr>
          <w:rFonts w:ascii="TimesNewRoman" w:hAnsi="TimesNewRoman" w:cs="TimesNewRoman"/>
          <w:sz w:val="24"/>
          <w:szCs w:val="24"/>
          <w:lang w:val="en-GB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en-GB"/>
        </w:rPr>
        <w:t>$120,000. The net receivables balance reported on the 12/31/10 financial statements was</w:t>
      </w:r>
      <w:r w:rsidR="00C70BA4">
        <w:rPr>
          <w:rFonts w:ascii="TimesNewRoman" w:hAnsi="TimesNewRoman" w:cs="TimesNewRoman"/>
          <w:sz w:val="24"/>
          <w:szCs w:val="24"/>
          <w:lang w:val="en-GB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en-GB"/>
        </w:rPr>
        <w:t>$130,000.</w:t>
      </w:r>
    </w:p>
    <w:p w:rsidR="00B5261E" w:rsidRDefault="00B5261E" w:rsidP="00B5261E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  <w:lang w:val="en-GB"/>
        </w:rPr>
      </w:pPr>
      <w:r>
        <w:rPr>
          <w:rFonts w:ascii="TimesNewRoman" w:hAnsi="TimesNewRoman" w:cs="TimesNewRoman"/>
          <w:sz w:val="24"/>
          <w:szCs w:val="24"/>
          <w:lang w:val="en-GB"/>
        </w:rPr>
        <w:t>c. Discuss the implications of the receivables turnover ratio and days to collect as calculated in</w:t>
      </w:r>
      <w:r w:rsidR="00C70BA4">
        <w:rPr>
          <w:rFonts w:ascii="TimesNewRoman" w:hAnsi="TimesNewRoman" w:cs="TimesNewRoman"/>
          <w:sz w:val="24"/>
          <w:szCs w:val="24"/>
          <w:lang w:val="en-GB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en-GB"/>
        </w:rPr>
        <w:t>part b. Discuss possible reasons for any changes in the calculations.</w:t>
      </w:r>
    </w:p>
    <w:p w:rsidR="00C70BA4" w:rsidRDefault="00C70BA4" w:rsidP="00B5261E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  <w:lang w:val="en-GB"/>
        </w:rPr>
      </w:pPr>
    </w:p>
    <w:p w:rsidR="00C70BA4" w:rsidRDefault="00C70BA4" w:rsidP="00B5261E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  <w:lang w:val="en-GB"/>
        </w:rPr>
      </w:pPr>
    </w:p>
    <w:p w:rsidR="009D32C1" w:rsidRDefault="00B5261E" w:rsidP="004E70B9">
      <w:pPr>
        <w:autoSpaceDE w:val="0"/>
        <w:autoSpaceDN w:val="0"/>
        <w:adjustRightInd w:val="0"/>
        <w:spacing w:line="240" w:lineRule="auto"/>
      </w:pPr>
      <w:r>
        <w:rPr>
          <w:rFonts w:ascii="TimesNewRoman" w:hAnsi="TimesNewRoman" w:cs="TimesNewRoman"/>
          <w:sz w:val="24"/>
          <w:szCs w:val="24"/>
          <w:lang w:val="en-GB"/>
        </w:rPr>
        <w:t xml:space="preserve"> </w:t>
      </w:r>
    </w:p>
    <w:sectPr w:rsidR="009D32C1" w:rsidSect="00FF7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61E"/>
    <w:rsid w:val="00402415"/>
    <w:rsid w:val="004D0268"/>
    <w:rsid w:val="004E70B9"/>
    <w:rsid w:val="00527AE3"/>
    <w:rsid w:val="00537FA0"/>
    <w:rsid w:val="007D562A"/>
    <w:rsid w:val="00A47C5C"/>
    <w:rsid w:val="00B5261E"/>
    <w:rsid w:val="00BA35BC"/>
    <w:rsid w:val="00C70BA4"/>
    <w:rsid w:val="00F87473"/>
    <w:rsid w:val="00FB5A7E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2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D56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dcterms:created xsi:type="dcterms:W3CDTF">2013-06-17T16:39:00Z</dcterms:created>
  <dcterms:modified xsi:type="dcterms:W3CDTF">2013-06-17T16:39:00Z</dcterms:modified>
</cp:coreProperties>
</file>