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3" w:rsidRDefault="006759B3" w:rsidP="006759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 SWOT 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3389"/>
        <w:gridCol w:w="4651"/>
      </w:tblGrid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Strengths</w:t>
            </w:r>
          </w:p>
        </w:tc>
        <w:tc>
          <w:tcPr>
            <w:tcW w:w="3389" w:type="dxa"/>
          </w:tcPr>
          <w:p w:rsidR="006759B3" w:rsidRDefault="006759B3" w:rsidP="0087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</w:p>
          <w:p w:rsidR="006759B3" w:rsidRDefault="006759B3" w:rsidP="0087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759B3" w:rsidRDefault="006759B3" w:rsidP="0087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Statements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D4FBE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FBE">
              <w:rPr>
                <w:rFonts w:ascii="Times New Roman" w:hAnsi="Times New Roman" w:cs="Times New Roman"/>
                <w:sz w:val="24"/>
                <w:szCs w:val="24"/>
              </w:rPr>
              <w:t>Marketing Needs-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FBE">
              <w:rPr>
                <w:rFonts w:ascii="Times New Roman" w:hAnsi="Times New Roman" w:cs="Times New Roman"/>
                <w:sz w:val="24"/>
                <w:szCs w:val="24"/>
              </w:rPr>
              <w:t>Primary Focus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Samsung is always in the market with new products constantly.  Samsung mobile phones are very popular especially Galaxy, Galaxy S, Galaxy Note and Galaxy S III.  At Samsung customer reviews, the Galaxy Note -</w:t>
            </w:r>
            <w:r w:rsidRPr="003147B9">
              <w:rPr>
                <w:rFonts w:ascii="Times New Roman" w:hAnsi="Times New Roman" w:cs="Times New Roman"/>
                <w:sz w:val="24"/>
                <w:szCs w:val="24"/>
              </w:rPr>
              <w:t>128 out of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B9"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B9">
              <w:rPr>
                <w:rFonts w:ascii="Times New Roman" w:hAnsi="Times New Roman" w:cs="Times New Roman"/>
                <w:sz w:val="24"/>
                <w:szCs w:val="24"/>
              </w:rPr>
              <w:t>customers recommend this product.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Innovation and Design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is a global leader in screen technology, TVs, batteries, and chip design (Shaughnessy, 2013). Samsung continues to find competitors’ weaknesses and new patentable areas.  Their system approach helps maintain current growth.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Low Production Costs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facilities are in low economic countries that can manufacture the product at low cost.  Samsung can price its products competitively and earn higher margins.  Profit for 2012- $23.845 trillion.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Operating Systems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is primarily focused on producing devices that can be integrated into most software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gives Samsung products an edge over its rival Apple devices.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Environment Focus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manufactures Eco-Friendly product that are not only energy-efficient, but also help to reduce carbon footprint on the environment.  Its new LED technology significantly reduces energy use while generate less waste </w:t>
            </w:r>
            <w:r w:rsidRPr="003A7A19">
              <w:rPr>
                <w:rFonts w:ascii="Times New Roman" w:hAnsi="Times New Roman" w:cs="Times New Roman"/>
                <w:sz w:val="24"/>
                <w:szCs w:val="24"/>
              </w:rPr>
              <w:t>(Environmental Initiatives,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Weaknesses</w:t>
            </w: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Lack of Value-Added Services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does not add any additional service for buying its product. Whereas Apple provides iTunes to compliment iPod which is a great source for recurring revenue.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Decreased Operating Profit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revenue but has a low grow profit and net profit margins which indicates that the operating costs increased and its operations have not been efficient to yield good return.  i.e. Semiconductors sales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Pressures from China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China is slowly penetrating into Samsung’s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market by providing cheap imitation of Samsung products; it is taking away Samsung’s profit. The no-name phones will sell for as little as $80. T</w:t>
            </w:r>
            <w:r w:rsidRPr="00194EF1">
              <w:rPr>
                <w:rFonts w:ascii="Times New Roman" w:hAnsi="Times New Roman" w:cs="Times New Roman"/>
                <w:sz w:val="24"/>
                <w:szCs w:val="24"/>
              </w:rPr>
              <w:t>he Chinese will buy about 30% of all mobile phones shipped in 2013, or 240 million units of a total approaching 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million worldwide shipments (24/7wallst, 2013).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Lack of Operating Systems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Without its own OS, Samsung loses out to competitors, product integration, loyalty and a higher profit margin.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Plethora of Products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competes in 4 different industries which makes it difficult to focus on a line of business with too many products can lose focus.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Opportunities</w:t>
            </w: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408D7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Increase Demand for Electronics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Electronics is increasing in markets especially Asia/Pacific region. Samsung can utilize this opportunity to expand its sales especially smartphone.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Growing Mobile Industry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can focus on mobile market and it can build a different brand or class for mobiles.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Increased Demand for Application Processors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demand for Samsung’s processors can become un-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compromisable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component.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Patents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Imitators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has a large portfolio of patents which can strengthen the company.  New ways of increasing patents through acquisitions or increased research &amp; development efforts.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Growth of Tablet Market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can tap into this market by introducing new models of tablets.  Introduce a tablet for kids or improve its current Galaxy line. Growth in tablets is expected to be in the double digits.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Threats</w:t>
            </w: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Pr="00CD4FBE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Rapid Technology Changes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is changing competitive landscape swiftly.  Failure to keep up to the pressure can lead to fall out. 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Saturated Smartphone Market in developed Countries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sells in developing countries has become stagnant due to economic times. 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Price Wars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 cuts by competitors can erode profit margin of Samsung especially when China is selling its no-name cell phones for $80.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Samsung is already selling some of products at significant price cuts.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Apple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launch could take away Samsung’s market share for TVs.  </w:t>
            </w:r>
          </w:p>
        </w:tc>
      </w:tr>
      <w:tr w:rsidR="006759B3" w:rsidTr="008704EE">
        <w:tc>
          <w:tcPr>
            <w:tcW w:w="1536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Reduced Margins on Hardware</w:t>
            </w:r>
          </w:p>
        </w:tc>
        <w:tc>
          <w:tcPr>
            <w:tcW w:w="4651" w:type="dxa"/>
          </w:tcPr>
          <w:p w:rsidR="006759B3" w:rsidRDefault="006759B3" w:rsidP="008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Samsung is a leading producer of semiconductors where margins are very less. Failure to improve this segment can erode Samsung’s net profit.  </w:t>
            </w:r>
          </w:p>
        </w:tc>
      </w:tr>
    </w:tbl>
    <w:p w:rsidR="00954A11" w:rsidRDefault="00954A11">
      <w:bookmarkStart w:id="0" w:name="_GoBack"/>
      <w:bookmarkEnd w:id="0"/>
    </w:p>
    <w:sectPr w:rsidR="0095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B3"/>
    <w:rsid w:val="006759B3"/>
    <w:rsid w:val="009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2013-06-06T17:02:00Z</dcterms:created>
  <dcterms:modified xsi:type="dcterms:W3CDTF">2013-06-06T17:03:00Z</dcterms:modified>
</cp:coreProperties>
</file>