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0" w:rsidRDefault="00754376">
      <w:pPr>
        <w:rPr>
          <w:color w:val="000000"/>
        </w:rPr>
      </w:pPr>
      <w:r>
        <w:rPr>
          <w:color w:val="000000"/>
        </w:rPr>
        <w:t xml:space="preserve">Find the </w:t>
      </w:r>
      <w:bookmarkStart w:id="0" w:name="_GoBack"/>
      <w:bookmarkEnd w:id="0"/>
      <w:r>
        <w:rPr>
          <w:color w:val="000000"/>
        </w:rPr>
        <w:t xml:space="preserve">equations for the horizontal and vertical asymptotes of the following. Type </w:t>
      </w:r>
      <w:r w:rsidRPr="001023C8">
        <w:rPr>
          <w:i/>
          <w:color w:val="000000"/>
        </w:rPr>
        <w:t>none</w:t>
      </w:r>
      <w:r>
        <w:rPr>
          <w:color w:val="000000"/>
        </w:rPr>
        <w:t xml:space="preserve"> if the function does not have an asymptote.</w:t>
      </w:r>
    </w:p>
    <w:p w:rsidR="00754376" w:rsidRDefault="00754376">
      <w:pPr>
        <w:rPr>
          <w:color w:val="000000"/>
        </w:rPr>
      </w:pPr>
    </w:p>
    <w:p w:rsidR="00754376" w:rsidRDefault="00754376">
      <w:pPr>
        <w:rPr>
          <w:color w:val="000000"/>
        </w:rPr>
      </w:pPr>
    </w:p>
    <w:p w:rsidR="00754376" w:rsidRPr="00754376" w:rsidRDefault="00754376" w:rsidP="00754376">
      <w:pPr>
        <w:pStyle w:val="ListParagraph"/>
        <w:numPr>
          <w:ilvl w:val="0"/>
          <w:numId w:val="2"/>
        </w:numPr>
        <w:rPr>
          <w:color w:val="000000"/>
        </w:rPr>
      </w:pPr>
    </w:p>
    <w:p w:rsidR="00754376" w:rsidRDefault="00754376" w:rsidP="00754376">
      <w:pPr>
        <w:pStyle w:val="ListParagraph"/>
      </w:pPr>
      <w:r w:rsidRPr="00754376">
        <w:rPr>
          <w:noProof/>
        </w:rPr>
        <w:drawing>
          <wp:inline distT="0" distB="0" distL="0" distR="0">
            <wp:extent cx="3048000" cy="30480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76" w:rsidRDefault="00754376" w:rsidP="00754376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754376" w:rsidRDefault="00754376" w:rsidP="00754376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54376" w:rsidRDefault="00754376" w:rsidP="00754376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54376" w:rsidRDefault="00754376" w:rsidP="00754376">
      <w:pPr>
        <w:ind w:left="360"/>
      </w:pPr>
    </w:p>
    <w:p w:rsidR="00754376" w:rsidRDefault="00754376" w:rsidP="00754376">
      <w:pPr>
        <w:ind w:left="360"/>
      </w:pPr>
    </w:p>
    <w:p w:rsidR="00754376" w:rsidRDefault="00754376" w:rsidP="00754376">
      <w:pPr>
        <w:ind w:left="360"/>
      </w:pPr>
    </w:p>
    <w:p w:rsidR="00754376" w:rsidRDefault="00754376" w:rsidP="00754376">
      <w:pPr>
        <w:ind w:left="360"/>
      </w:pPr>
    </w:p>
    <w:p w:rsidR="00754376" w:rsidRDefault="00754376" w:rsidP="00754376">
      <w:pPr>
        <w:pStyle w:val="ListParagraph"/>
        <w:numPr>
          <w:ilvl w:val="0"/>
          <w:numId w:val="2"/>
        </w:numPr>
      </w:pPr>
      <w:r w:rsidRPr="00754376">
        <w:rPr>
          <w:noProof/>
        </w:rPr>
        <w:lastRenderedPageBreak/>
        <w:drawing>
          <wp:inline distT="0" distB="0" distL="0" distR="0">
            <wp:extent cx="3048000" cy="3048000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76" w:rsidRDefault="00754376" w:rsidP="00754376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754376" w:rsidRDefault="00754376" w:rsidP="00754376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754376" w:rsidRDefault="00754376" w:rsidP="00754376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754376" w:rsidRDefault="00754376" w:rsidP="00754376">
      <w:pPr>
        <w:ind w:left="360"/>
      </w:pPr>
    </w:p>
    <w:sectPr w:rsidR="00754376" w:rsidSect="00A3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4160"/>
    <w:multiLevelType w:val="hybridMultilevel"/>
    <w:tmpl w:val="FB9C5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589"/>
    <w:multiLevelType w:val="hybridMultilevel"/>
    <w:tmpl w:val="FA24C084"/>
    <w:lvl w:ilvl="0" w:tplc="BC9080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6"/>
    <w:rsid w:val="006128D0"/>
    <w:rsid w:val="006E3E37"/>
    <w:rsid w:val="00754376"/>
    <w:rsid w:val="00A3520A"/>
    <w:rsid w:val="00D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Jenna</cp:lastModifiedBy>
  <cp:revision>2</cp:revision>
  <dcterms:created xsi:type="dcterms:W3CDTF">2013-06-03T15:21:00Z</dcterms:created>
  <dcterms:modified xsi:type="dcterms:W3CDTF">2013-06-03T15:21:00Z</dcterms:modified>
</cp:coreProperties>
</file>