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640"/>
      </w:tblGrid>
      <w:tr w:rsidR="00B14EC6" w:rsidRPr="00B14EC6" w14:paraId="14CE33DC" w14:textId="77777777" w:rsidTr="00B14EC6">
        <w:trPr>
          <w:tblCellSpacing w:w="0" w:type="dxa"/>
          <w:hidden/>
        </w:trPr>
        <w:tc>
          <w:tcPr>
            <w:tcW w:w="0" w:type="auto"/>
            <w:vAlign w:val="center"/>
            <w:hideMark/>
          </w:tcPr>
          <w:p w14:paraId="1495ED19" w14:textId="77777777" w:rsidR="00B14EC6" w:rsidRPr="00B14EC6" w:rsidRDefault="00B14EC6" w:rsidP="00B14EC6">
            <w:pPr>
              <w:pBdr>
                <w:bottom w:val="single" w:sz="6" w:space="1" w:color="auto"/>
              </w:pBdr>
              <w:jc w:val="center"/>
              <w:rPr>
                <w:rFonts w:ascii="Arial" w:eastAsiaTheme="minorHAnsi" w:hAnsi="Arial" w:cs="Arial"/>
                <w:vanish/>
                <w:sz w:val="16"/>
                <w:szCs w:val="16"/>
              </w:rPr>
            </w:pPr>
            <w:bookmarkStart w:id="0" w:name="_GoBack"/>
            <w:bookmarkEnd w:id="0"/>
            <w:r w:rsidRPr="00B14EC6">
              <w:rPr>
                <w:rFonts w:ascii="Arial" w:eastAsiaTheme="minorHAnsi" w:hAnsi="Arial" w:cs="Arial"/>
                <w:vanish/>
                <w:sz w:val="16"/>
                <w:szCs w:val="16"/>
              </w:rPr>
              <w:t>Top of Form</w:t>
            </w:r>
          </w:p>
          <w:p w14:paraId="56B5839D" w14:textId="77777777" w:rsidR="00B14EC6" w:rsidRPr="00B14EC6" w:rsidRDefault="00B14EC6" w:rsidP="00B14EC6">
            <w:pPr>
              <w:rPr>
                <w:rFonts w:ascii="Times" w:eastAsia="Times New Roman" w:hAnsi="Times" w:cs="Times New Roman"/>
                <w:sz w:val="20"/>
                <w:szCs w:val="20"/>
              </w:rPr>
            </w:pP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171"/>
              <w:gridCol w:w="881"/>
              <w:gridCol w:w="881"/>
              <w:gridCol w:w="880"/>
              <w:gridCol w:w="880"/>
              <w:gridCol w:w="880"/>
              <w:gridCol w:w="979"/>
              <w:gridCol w:w="979"/>
              <w:gridCol w:w="1093"/>
            </w:tblGrid>
            <w:tr w:rsidR="00B14EC6" w:rsidRPr="00B14EC6" w14:paraId="33F0DABE" w14:textId="77777777" w:rsidTr="00746B42">
              <w:trPr>
                <w:trHeight w:val="405"/>
                <w:tblCellSpacing w:w="15"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6474BA"/>
                  <w:vAlign w:val="center"/>
                  <w:hideMark/>
                </w:tcPr>
                <w:p w14:paraId="0C870C55"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color w:val="FFFFFF"/>
                      <w:sz w:val="27"/>
                      <w:szCs w:val="27"/>
                    </w:rPr>
                    <w:t>Pro-Forma Cash Flow</w:t>
                  </w:r>
                </w:p>
              </w:tc>
            </w:tr>
            <w:tr w:rsidR="00B14EC6" w:rsidRPr="00B14EC6" w14:paraId="05EF1E3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3A0477E7"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58789A54"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1</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25C57850"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2</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23A548D7"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3</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16E8274A"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4</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63380AC9"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5</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7802B71A"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6</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1B376AD7"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7</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380A8077"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8</w:t>
                  </w:r>
                </w:p>
              </w:tc>
            </w:tr>
            <w:tr w:rsidR="00B14EC6" w:rsidRPr="00B14EC6" w14:paraId="3BE79C6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4166D44F"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Beginning Cash Balance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BBA9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2B95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912,000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CB05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932,000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6F2B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A5E5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1,316,629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17C2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2,483,713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3E00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1,981,898</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5039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1,899,921</w:t>
                  </w:r>
                </w:p>
              </w:tc>
            </w:tr>
            <w:tr w:rsidR="00B14EC6" w:rsidRPr="00B14EC6" w14:paraId="1C598200" w14:textId="77777777">
              <w:trPr>
                <w:tblCellSpacing w:w="15"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AECC5"/>
                  <w:vAlign w:val="center"/>
                  <w:hideMark/>
                </w:tcPr>
                <w:p w14:paraId="3F6838D8"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Receipts and Disbursements from Operating Activities</w:t>
                  </w:r>
                </w:p>
              </w:tc>
            </w:tr>
            <w:tr w:rsidR="00B14EC6" w:rsidRPr="00B14EC6" w14:paraId="2F04E3D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30DCF113"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Revenues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92CC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7EE6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238B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282,325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6A70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5,299,961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1F28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7,519,418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2407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20,028,927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F3B9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51,087,039</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EECF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142,618,785</w:t>
                  </w:r>
                </w:p>
              </w:tc>
            </w:tr>
            <w:tr w:rsidR="00B14EC6" w:rsidRPr="00B14EC6" w14:paraId="75B656C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69A6A179"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Rebates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D996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2638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0EF7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8,050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03FC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BF6C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64A2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8175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4DFB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97,132</w:t>
                  </w:r>
                </w:p>
              </w:tc>
            </w:tr>
            <w:tr w:rsidR="00B14EC6" w:rsidRPr="00B14EC6" w14:paraId="4FE3919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6F2BE316"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3B84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079C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D34F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265,331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5DED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2,379,211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3BD2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3,440,433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C0DC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8,379,168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892B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23,814,425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2062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51,941,025</w:t>
                  </w:r>
                </w:p>
              </w:tc>
            </w:tr>
            <w:tr w:rsidR="00B14EC6" w:rsidRPr="00B14EC6" w14:paraId="572D626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68550BE5"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Research and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6395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1AC3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7D6D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270,000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A371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1768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5,108,110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C0F6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2,811,927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7A26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5,025,982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E4E4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3,121,927</w:t>
                  </w:r>
                </w:p>
              </w:tc>
            </w:tr>
            <w:tr w:rsidR="00B14EC6" w:rsidRPr="00B14EC6" w14:paraId="4E51F56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032562F0"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Quality Cost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1504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18B6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D2C6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11,368</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D6AA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227,244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1261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188,614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00F2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680,314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17B1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982,837</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B34B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1,700,425</w:t>
                  </w:r>
                </w:p>
              </w:tc>
            </w:tr>
            <w:tr w:rsidR="00B14EC6" w:rsidRPr="00B14EC6" w14:paraId="7A26B9D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3940F8C4"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Advertising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44A7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8F00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DE72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248,188</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8D6F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222,554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BDD3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533,886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2106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1,674,261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CD4E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3,997,239</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F86E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5,565,424</w:t>
                  </w:r>
                </w:p>
              </w:tc>
            </w:tr>
            <w:tr w:rsidR="00B14EC6" w:rsidRPr="00B14EC6" w14:paraId="37A52A6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3AB50F61"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Sales Force Expense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BC9C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9242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C908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323,726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0A8C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359,868</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9087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660,084</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642A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1,536,804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6D0F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3,978,075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B493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10,547,435</w:t>
                  </w:r>
                </w:p>
              </w:tc>
            </w:tr>
            <w:tr w:rsidR="00B14EC6" w:rsidRPr="00B14EC6" w14:paraId="62D12AD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5659C189"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Sales Office and Web Center Expenses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27D1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67AE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6DB8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170,000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150A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07C9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1,256,440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9CB0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1,309,784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FDC7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1,588,109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A594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1,053,107</w:t>
                  </w:r>
                </w:p>
              </w:tc>
            </w:tr>
            <w:tr w:rsidR="00B14EC6" w:rsidRPr="00B14EC6" w14:paraId="331C05C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0D65D07B"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Marketing Research</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BA5A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88,000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E962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3A05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69,000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A6CB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8824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B2F5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504D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8525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115,000</w:t>
                  </w:r>
                </w:p>
              </w:tc>
            </w:tr>
            <w:tr w:rsidR="00B14EC6" w:rsidRPr="00B14EC6" w14:paraId="1ADE7E8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5516C79C"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Shipping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4927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40DE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5A6D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7,070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D626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89,587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44E3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130,040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9CDE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303,752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BFD3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665,072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EF87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1,670,845</w:t>
                  </w:r>
                </w:p>
              </w:tc>
            </w:tr>
            <w:tr w:rsidR="00B14EC6" w:rsidRPr="00B14EC6" w14:paraId="32CCC97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64A94C65"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Inventory Holding Costs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4BDD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3EAA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EB53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17,492</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A7B3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12,065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6837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35,292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F326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61,199</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D1A5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181,572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7762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376,876</w:t>
                  </w:r>
                </w:p>
              </w:tc>
            </w:tr>
            <w:tr w:rsidR="00B14EC6" w:rsidRPr="00B14EC6" w14:paraId="4EA38D3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755A2B34"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Excess Capacity Cost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85A9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7E72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BF25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359,932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D341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46EF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540,853</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2938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401,918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2CE6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1,230,301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4476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538,033</w:t>
                  </w:r>
                </w:p>
              </w:tc>
            </w:tr>
            <w:tr w:rsidR="00B14EC6" w:rsidRPr="00B14EC6" w14:paraId="46C5875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736E22C4"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Web Marketing Expenses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8AF9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50D6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FB7D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D101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E4F4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3BD8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B4F2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8FE0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17F634E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22E4FA2E"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Income Taxes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E82B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87AD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C9ED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540D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5698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EFA0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9992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2,139,337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668F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19,778,421</w:t>
                  </w:r>
                </w:p>
              </w:tc>
            </w:tr>
            <w:tr w:rsidR="00B14EC6" w:rsidRPr="00B14EC6" w14:paraId="7306A69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5B588C4F"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Interest Income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B9F5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CDB5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799D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64D1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724D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E527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4,500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F1FD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6,750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6195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9,000</w:t>
                  </w:r>
                </w:p>
              </w:tc>
            </w:tr>
            <w:tr w:rsidR="00B14EC6" w:rsidRPr="00B14EC6" w14:paraId="1D2B591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61330C4F"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Interest Charges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C17E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EC82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126C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8A8D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34,971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2C53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82,500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5430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82,500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907C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212,429</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D66B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82,500</w:t>
                  </w:r>
                </w:p>
              </w:tc>
            </w:tr>
            <w:tr w:rsidR="00B14EC6" w:rsidRPr="00B14EC6" w14:paraId="63C9E2F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2304DD69"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Licensing Income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ECC6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45B4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F17D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2C43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F1AE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8A38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5688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8B73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w:t>
                  </w:r>
                </w:p>
              </w:tc>
            </w:tr>
            <w:tr w:rsidR="00B14EC6" w:rsidRPr="00B14EC6" w14:paraId="67DD69C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531609A8"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xml:space="preserve">- Licensing </w:t>
                  </w:r>
                  <w:r w:rsidRPr="00B14EC6">
                    <w:rPr>
                      <w:rFonts w:ascii="Times" w:eastAsia="Times New Roman" w:hAnsi="Times" w:cs="Times New Roman"/>
                      <w:sz w:val="20"/>
                      <w:szCs w:val="20"/>
                    </w:rPr>
                    <w:lastRenderedPageBreak/>
                    <w:t>Fees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D54A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4CC8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8272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396A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866E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18A8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B731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B3FD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1,137,028</w:t>
                  </w:r>
                </w:p>
              </w:tc>
            </w:tr>
            <w:tr w:rsidR="00B14EC6" w:rsidRPr="00B14EC6" w14:paraId="60C9583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342F0FF8"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lastRenderedPageBreak/>
                    <w:t>+ Other Income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4646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D807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5368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9E43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3C4C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FE63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0D95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E283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68280B1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27490899"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Other Expenses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BA34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3E8D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9026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D47D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ABDC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E358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97B6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EF63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0222DB6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633F831E"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b/>
                      <w:bCs/>
                      <w:sz w:val="20"/>
                      <w:szCs w:val="20"/>
                    </w:rPr>
                    <w:t>= Net Operating Cash Flow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6147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-88,000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B77F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-380,000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5FFB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-1,467,832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F15A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952,461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E4DC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-4,569,584</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BC32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2,676,800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9CD6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6,663,412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9273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44,902,608</w:t>
                  </w:r>
                </w:p>
              </w:tc>
            </w:tr>
            <w:tr w:rsidR="00B14EC6" w:rsidRPr="00B14EC6" w14:paraId="54FA48F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46BCA8"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4AC0372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B108D89"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512ADB7"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89F235E"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C1C977B"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FEC045B"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C6FD32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9044C92"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4287A57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CD1F78"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783CF0DE"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4F17047"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D6D48E8"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492C272"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D3A8B45"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9FDB9A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5C7D824"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EBBB7D1"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6F8F93D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4A112"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260428A0"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89749FC"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EFE0371"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1D6D70C"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A04CEC4"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57CDBCA"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208C320"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5328E73"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1306D2AB" w14:textId="77777777">
              <w:trPr>
                <w:tblCellSpacing w:w="15"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AECC5"/>
                  <w:vAlign w:val="center"/>
                  <w:hideMark/>
                </w:tcPr>
                <w:p w14:paraId="72286710"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Investing Activities</w:t>
                  </w:r>
                </w:p>
              </w:tc>
            </w:tr>
            <w:tr w:rsidR="00B14EC6" w:rsidRPr="00B14EC6" w14:paraId="221C1B7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07CC955C"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Fixed Plant Capacity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A967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BBF0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C614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1,100,000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CFD0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3780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2,120,032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00B1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3,028,617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56E4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10,095,389</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58C1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2,120,032</w:t>
                  </w:r>
                </w:p>
              </w:tc>
            </w:tr>
            <w:tr w:rsidR="00B14EC6" w:rsidRPr="00B14EC6" w14:paraId="27EE224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2B562DD3"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Sinking Fund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8B4B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9D21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E38C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5753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DFAD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E129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BA23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BDC4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150,000</w:t>
                  </w:r>
                </w:p>
              </w:tc>
            </w:tr>
            <w:tr w:rsidR="00B14EC6" w:rsidRPr="00B14EC6" w14:paraId="15FE135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75A6B8A4"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b/>
                      <w:bCs/>
                      <w:sz w:val="20"/>
                      <w:szCs w:val="20"/>
                    </w:rPr>
                    <w:t>= Total Investing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64F2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79AC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600,000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AB28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1,100,000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052F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AB63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2,270,032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D9E4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3,178,617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D96A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10,245,389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A745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2,270,032</w:t>
                  </w:r>
                </w:p>
              </w:tc>
            </w:tr>
            <w:tr w:rsidR="00B14EC6" w:rsidRPr="00B14EC6" w14:paraId="408E96B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397D86"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6B9153FF"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1504111"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EDD0484"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002FF8A"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E1224D4"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91BAEBC"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60B3458"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6E3E9D7"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1444897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392B32"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613AFDE5"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F2B2723"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589479A"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E8CA947"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546C377"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6C56852"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E40058D"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921E46A"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0C6CAC8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5A03E7"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2C5489D0"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237C2AF"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0349068"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B94E802"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A9562E1"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FFF168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80FE2C8"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47BCCCD"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1AF08C50" w14:textId="77777777">
              <w:trPr>
                <w:tblCellSpacing w:w="15"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AECC5"/>
                  <w:vAlign w:val="center"/>
                  <w:hideMark/>
                </w:tcPr>
                <w:p w14:paraId="402307D7"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Financing Activities</w:t>
                  </w:r>
                </w:p>
              </w:tc>
            </w:tr>
            <w:tr w:rsidR="00B14EC6" w:rsidRPr="00B14EC6" w14:paraId="5A05E46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19439E4D"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Increase in Common Stock</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C9D2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5CF5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F0A5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CF3D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2599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5,006,700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3C65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C61A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B151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028B79E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2F175E57"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Borrow Conventional Loan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B082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54E4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9193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A276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5959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7DA0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33BA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3F64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46B6AB7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3BD1502A"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Repay Conventional Loan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D37A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CA45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A3B1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9709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03FA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6760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AE99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1550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3,500,000</w:t>
                  </w:r>
                </w:p>
              </w:tc>
            </w:tr>
            <w:tr w:rsidR="00B14EC6" w:rsidRPr="00B14EC6" w14:paraId="06B5E2B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68DD5649"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Borrow Long-Term Loan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42F1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FA03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2E29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B3E3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F179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86F3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E904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0E53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43E85BC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0AC6823C"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Borrow Emergency Loan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EFAC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7B35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7944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635,832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03DC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01C1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396A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7196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72A2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4914A2A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4414E031"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Repay Emergency Loan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992E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5F00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702D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5673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635,832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4C8A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1657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F2B3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9259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5E07F5D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37B16186"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Dividends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71EA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EF53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2C41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A1A5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0A5D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5F73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A3DA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C9B8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5852C7B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726F2AD8"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Deposit 3 Month Certificate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B965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30A1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67AE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4ECD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FE66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6CAA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9E67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AABE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3ECD025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7AC493CA"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Withdraw 3 Month Certificate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6A43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5D6B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B58C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91DB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5A60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F75B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3F48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7B87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385FB65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59DF1A78"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xml:space="preserve">- Deposit to Foreign Currencies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7522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74C8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EBC6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E25C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B971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FFA6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5882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5E28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4B0CA0A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4AE255DC"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lastRenderedPageBreak/>
                    <w:t>+ Withdraw from Foreign Currencies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4AC3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09FC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DE27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6CFC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D83C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5EAA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89FD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9401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574E2C1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3E7BE888"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b/>
                      <w:bCs/>
                      <w:sz w:val="20"/>
                      <w:szCs w:val="20"/>
                    </w:rPr>
                    <w:t>= Total Financing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4764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A8FF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08D4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1,635,832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7D0C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364,168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0434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8,006,700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2838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C2EA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3,500,000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786E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-3,500,000</w:t>
                  </w:r>
                </w:p>
              </w:tc>
            </w:tr>
            <w:tr w:rsidR="00B14EC6" w:rsidRPr="00B14EC6" w14:paraId="73F5C1F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FE840F"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7B1D3080"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9DAA4D9"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3F2E688"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882D71B"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E830FA2"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4FB981C"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3075757"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BAE9778"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523E635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1F05CF"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5F2EB163"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D57FEFB"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3DD98C2"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73A1F71"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BD53182"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CD8FAA8"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B14BBDF"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57846BB"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7726C75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76515B"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5C1BEBD8"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633AADD"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72EC19D"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7C6A25D"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A4FAD3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DB4F23E"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1BE17A8"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49E476B"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1E29D0A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25BA1B91"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b/>
                      <w:bCs/>
                      <w:sz w:val="20"/>
                      <w:szCs w:val="20"/>
                    </w:rPr>
                    <w:t>  Cash Balance, End of Period</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03DC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912,000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DD1C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932,000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6AAC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226B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1,316,629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47B4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2,483,713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9EDC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1,981,898</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3610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1,899,921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E27C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41,032,497</w:t>
                  </w:r>
                </w:p>
              </w:tc>
            </w:tr>
            <w:tr w:rsidR="00B14EC6" w:rsidRPr="00B14EC6" w14:paraId="24BD427A" w14:textId="77777777">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4536165E"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If you wish to estimate your income statement for future quarters, you need to estimate the cost of goods sold for each quarter.</w:t>
                  </w:r>
                </w:p>
                <w:p w14:paraId="4704F87A" w14:textId="77777777" w:rsidR="00B14EC6" w:rsidRPr="00B14EC6" w:rsidRDefault="00B14EC6" w:rsidP="00B14EC6">
                  <w:pPr>
                    <w:spacing w:before="100" w:beforeAutospacing="1" w:after="100" w:afterAutospacing="1"/>
                    <w:rPr>
                      <w:rFonts w:ascii="Times" w:eastAsiaTheme="minorHAnsi" w:hAnsi="Times" w:cs="Times New Roman"/>
                      <w:sz w:val="20"/>
                      <w:szCs w:val="20"/>
                    </w:rPr>
                  </w:pPr>
                  <w:r w:rsidRPr="00B14EC6">
                    <w:rPr>
                      <w:rFonts w:ascii="Times" w:eastAsiaTheme="minorHAnsi" w:hAnsi="Times" w:cs="Times New Roman"/>
                      <w:sz w:val="20"/>
                      <w:szCs w:val="20"/>
                    </w:rPr>
                    <w:t>In the table below, you will find the starting inventory plus the production plan for all brands. The total of these two numbers represents the total available inventory for sale in the current quarter. This is the maximum you can expense in inventory this quarter, and thus the maximum you can enter in the open cell.</w:t>
                  </w:r>
                </w:p>
              </w:tc>
            </w:tr>
            <w:tr w:rsidR="00B14EC6" w:rsidRPr="00B14EC6" w14:paraId="647665ED" w14:textId="77777777">
              <w:trPr>
                <w:tblCellSpacing w:w="15"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AECC5"/>
                  <w:vAlign w:val="center"/>
                  <w:hideMark/>
                </w:tcPr>
                <w:p w14:paraId="0BAC1A37"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Cost of Goods Sold</w:t>
                  </w:r>
                </w:p>
              </w:tc>
            </w:tr>
            <w:tr w:rsidR="00B14EC6" w:rsidRPr="00B14EC6" w14:paraId="248FA85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2D312CE9"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Starting Inventory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4AB2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5EB9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B576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4943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174,922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793C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120,654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CBB9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352,922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6682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611,987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66C2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1,815,721</w:t>
                  </w:r>
                </w:p>
              </w:tc>
            </w:tr>
            <w:tr w:rsidR="00B14EC6" w:rsidRPr="00B14EC6" w14:paraId="751A446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36394CBF"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217F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F7EF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6575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265,331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28D3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2,379,211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119B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3,440,433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3DF3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8,379,168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800A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23,814,425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CCF5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51,941,025</w:t>
                  </w:r>
                </w:p>
              </w:tc>
            </w:tr>
            <w:tr w:rsidR="00B14EC6" w:rsidRPr="00B14EC6" w14:paraId="4F9ADB6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0BBFAF97"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b/>
                      <w:bCs/>
                      <w:sz w:val="20"/>
                      <w:szCs w:val="20"/>
                    </w:rPr>
                    <w:t>= Available Inventory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FEAE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4735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9CA5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265,331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531F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2,554,133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BBFC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3,561,087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A163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8,732,090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2B6F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24,426,412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1DA2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53,756,746</w:t>
                  </w:r>
                </w:p>
              </w:tc>
            </w:tr>
            <w:tr w:rsidR="00B14EC6" w:rsidRPr="00B14EC6" w14:paraId="1F006C4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DF6146"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4EA37B04"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0B33852"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68499E7"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810ECFD"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C6076FB"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BC1698E"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5FB356B"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13D12A1"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0934129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46A5B3"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274FBB6D"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8D61C57"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90A03FC"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0478DDF"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41A8E1C"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9CAA9CD"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EE1114F"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B61FD02"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2023E74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8FA2D"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2C625E59"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4CA598B"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1DA01D5"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3854E80"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C2163BC"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7FBF7F7"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864A24F"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7B399E6"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7471B53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1C6D00D0"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Cost of Goods Sold</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4F9D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2660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0229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90,409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B8F6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2,433,479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899F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3,208,165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759C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8,120,103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BA78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22,610,691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661C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49,987,982</w:t>
                  </w:r>
                </w:p>
              </w:tc>
            </w:tr>
            <w:tr w:rsidR="00B14EC6" w:rsidRPr="00B14EC6" w14:paraId="433307B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494188A5"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b/>
                      <w:bCs/>
                      <w:sz w:val="20"/>
                      <w:szCs w:val="20"/>
                    </w:rPr>
                    <w:t>= Ending Inventory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40C6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D1C9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FB8A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174,922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AF39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120,654</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FF8C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352,922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75C6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611,987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1D10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1,815,721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C2CE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3,768,764</w:t>
                  </w:r>
                </w:p>
              </w:tc>
            </w:tr>
          </w:tbl>
          <w:p w14:paraId="17BBA5A4" w14:textId="77777777" w:rsidR="00B14EC6" w:rsidRPr="00B14EC6" w:rsidRDefault="00B14EC6" w:rsidP="00B14EC6">
            <w:pPr>
              <w:pBdr>
                <w:top w:val="single" w:sz="6" w:space="1" w:color="auto"/>
              </w:pBdr>
              <w:jc w:val="center"/>
              <w:rPr>
                <w:rFonts w:ascii="Arial" w:eastAsiaTheme="minorHAnsi" w:hAnsi="Arial" w:cs="Arial"/>
                <w:vanish/>
                <w:sz w:val="16"/>
                <w:szCs w:val="16"/>
              </w:rPr>
            </w:pPr>
            <w:r w:rsidRPr="00B14EC6">
              <w:rPr>
                <w:rFonts w:ascii="Arial" w:eastAsiaTheme="minorHAnsi" w:hAnsi="Arial" w:cs="Arial"/>
                <w:vanish/>
                <w:sz w:val="16"/>
                <w:szCs w:val="16"/>
              </w:rPr>
              <w:t>Bottom of Form</w:t>
            </w:r>
          </w:p>
        </w:tc>
      </w:tr>
      <w:tr w:rsidR="00B14EC6" w:rsidRPr="00B14EC6" w14:paraId="6C5FF89F" w14:textId="77777777" w:rsidTr="00B14EC6">
        <w:trPr>
          <w:tblCellSpacing w:w="0" w:type="dxa"/>
          <w:hidden/>
        </w:trPr>
        <w:tc>
          <w:tcPr>
            <w:tcW w:w="0" w:type="auto"/>
            <w:vAlign w:val="center"/>
            <w:hideMark/>
          </w:tcPr>
          <w:p w14:paraId="45A84A00" w14:textId="77777777" w:rsidR="00B14EC6" w:rsidRPr="00B14EC6" w:rsidRDefault="00B14EC6" w:rsidP="00B14EC6">
            <w:pPr>
              <w:pBdr>
                <w:bottom w:val="single" w:sz="6" w:space="1" w:color="auto"/>
              </w:pBdr>
              <w:jc w:val="center"/>
              <w:rPr>
                <w:rFonts w:ascii="Arial" w:eastAsiaTheme="minorHAnsi" w:hAnsi="Arial" w:cs="Arial"/>
                <w:vanish/>
                <w:sz w:val="16"/>
                <w:szCs w:val="16"/>
              </w:rPr>
            </w:pPr>
            <w:r w:rsidRPr="00B14EC6">
              <w:rPr>
                <w:rFonts w:ascii="Arial" w:eastAsiaTheme="minorHAnsi" w:hAnsi="Arial" w:cs="Arial"/>
                <w:vanish/>
                <w:sz w:val="16"/>
                <w:szCs w:val="16"/>
              </w:rPr>
              <w:lastRenderedPageBreak/>
              <w:t>Top of Form</w:t>
            </w:r>
          </w:p>
          <w:p w14:paraId="642BBBFD" w14:textId="77777777" w:rsidR="00B14EC6" w:rsidRPr="00B14EC6" w:rsidRDefault="00B14EC6" w:rsidP="00B14EC6">
            <w:pPr>
              <w:pBdr>
                <w:bottom w:val="single" w:sz="6" w:space="1" w:color="auto"/>
              </w:pBdr>
              <w:jc w:val="center"/>
              <w:rPr>
                <w:rFonts w:ascii="Arial" w:eastAsiaTheme="minorHAnsi" w:hAnsi="Arial" w:cs="Arial"/>
                <w:vanish/>
                <w:sz w:val="16"/>
                <w:szCs w:val="16"/>
              </w:rPr>
            </w:pP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392"/>
              <w:gridCol w:w="715"/>
              <w:gridCol w:w="750"/>
              <w:gridCol w:w="896"/>
              <w:gridCol w:w="890"/>
              <w:gridCol w:w="896"/>
              <w:gridCol w:w="990"/>
              <w:gridCol w:w="990"/>
              <w:gridCol w:w="1105"/>
            </w:tblGrid>
            <w:tr w:rsidR="00B14EC6" w:rsidRPr="00B14EC6" w14:paraId="7ACE9776" w14:textId="77777777">
              <w:trPr>
                <w:tblCellSpacing w:w="15"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6474BA"/>
                  <w:vAlign w:val="center"/>
                  <w:hideMark/>
                </w:tcPr>
                <w:p w14:paraId="7CD7B884"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color w:val="FFFFFF"/>
                      <w:sz w:val="27"/>
                      <w:szCs w:val="27"/>
                    </w:rPr>
                    <w:t>Pro-Forma Income Statement</w:t>
                  </w:r>
                </w:p>
              </w:tc>
            </w:tr>
            <w:tr w:rsidR="00B14EC6" w:rsidRPr="00B14EC6" w14:paraId="4E8393B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62957F47"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1C40B8E9"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1</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7A028E9E"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2</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4F264AA5"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3</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0B0A708A"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4</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2A8C1462"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5</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5AF6BA8F"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6</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465FDA50"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7</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66470B26"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8</w:t>
                  </w:r>
                </w:p>
              </w:tc>
            </w:tr>
            <w:tr w:rsidR="00B14EC6" w:rsidRPr="00B14EC6" w14:paraId="61DB4631" w14:textId="77777777">
              <w:trPr>
                <w:tblCellSpacing w:w="15"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AECC5"/>
                  <w:vAlign w:val="center"/>
                  <w:hideMark/>
                </w:tcPr>
                <w:p w14:paraId="28C67DF7"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Gross Profit</w:t>
                  </w:r>
                </w:p>
              </w:tc>
            </w:tr>
            <w:tr w:rsidR="00B14EC6" w:rsidRPr="00B14EC6" w14:paraId="1A5FCD2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3420C15C"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Revenues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6AE0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01B7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9750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282,325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C33A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5,299,961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5D73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7,519,418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D70F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20,028,927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4228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51,087,039</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D6A9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142,618,785</w:t>
                  </w:r>
                </w:p>
              </w:tc>
            </w:tr>
            <w:tr w:rsidR="00B14EC6" w:rsidRPr="00B14EC6" w14:paraId="1F2724E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684DE28D"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Rebates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91A7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8CF2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0AE9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8,050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5B38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4835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F061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921E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77A2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97,132</w:t>
                  </w:r>
                </w:p>
              </w:tc>
            </w:tr>
            <w:tr w:rsidR="00B14EC6" w:rsidRPr="00B14EC6" w14:paraId="7DA57D5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3BC09FB8"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Cost of Goods Sold</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C26D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AED8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6612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90,409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AEA1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2,433,479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3600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3,208,165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7C70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8,120,103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C4E1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22,610,691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D62D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49,987,982</w:t>
                  </w:r>
                </w:p>
              </w:tc>
            </w:tr>
            <w:tr w:rsidR="00B14EC6" w:rsidRPr="00B14EC6" w14:paraId="7EBB454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50C64507"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b/>
                      <w:bCs/>
                      <w:sz w:val="20"/>
                      <w:szCs w:val="20"/>
                    </w:rPr>
                    <w:t>= Gross Profit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2EFE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9C93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8C5C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183,866</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74C3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2,866,482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492C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4,311,253</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0D01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11,908,824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BC15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28,476,348</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62A2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92,533,671</w:t>
                  </w:r>
                </w:p>
              </w:tc>
            </w:tr>
            <w:tr w:rsidR="00B14EC6" w:rsidRPr="00B14EC6" w14:paraId="5901CF0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D6FFC"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289E0EF5"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2B0A2F2"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D6804DD"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A8F822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E80F34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401ADDA"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F7773EA"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4A6AB2E"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45828D7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6F94FC"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14B35ACC"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FAEF005"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53AB43A"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820E8B1"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18B9D0E"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414D1E4"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DC4ED53"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6D1464C"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2906B38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7A602E"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3DC89CE7"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4381BBD"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78D08FD"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89E97E5"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735F8B2"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C928999"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CB5909E"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C79D5AA"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32BA8389" w14:textId="77777777">
              <w:trPr>
                <w:tblCellSpacing w:w="15"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AECC5"/>
                  <w:vAlign w:val="center"/>
                  <w:hideMark/>
                </w:tcPr>
                <w:p w14:paraId="0122E512"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Expenses</w:t>
                  </w:r>
                </w:p>
              </w:tc>
            </w:tr>
            <w:tr w:rsidR="00B14EC6" w:rsidRPr="00B14EC6" w14:paraId="0345929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3854E7C0"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Research and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B92F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1162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B672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270,000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20C1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72AB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5,108,110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EB69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2,811,927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0F38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5,025,982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BBFA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3,121,927</w:t>
                  </w:r>
                </w:p>
              </w:tc>
            </w:tr>
            <w:tr w:rsidR="00B14EC6" w:rsidRPr="00B14EC6" w14:paraId="56524B4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1F15618E"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Quality Cost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C4EF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F3EE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D6C4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11,368</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FAE6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227,244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2210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188,614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8BB5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680,314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7D73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982,837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928E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1,700,425</w:t>
                  </w:r>
                </w:p>
              </w:tc>
            </w:tr>
            <w:tr w:rsidR="00B14EC6" w:rsidRPr="00B14EC6" w14:paraId="3472C79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2E1DDEB2"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Advertising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5239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311E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3822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248,188</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599F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222,554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16E1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533,886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9CA9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1,674,261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CDE7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3,997,239</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F412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5,565,424</w:t>
                  </w:r>
                </w:p>
              </w:tc>
            </w:tr>
            <w:tr w:rsidR="00B14EC6" w:rsidRPr="00B14EC6" w14:paraId="77AC56A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32609B17"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lastRenderedPageBreak/>
                    <w:t>+ Sales Force Expense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A9F0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3383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1698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323,726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B4DE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359,868</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9085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660,084</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1AE8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1,536,804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1180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3,978,075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2C99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10,547,435</w:t>
                  </w:r>
                </w:p>
              </w:tc>
            </w:tr>
            <w:tr w:rsidR="00B14EC6" w:rsidRPr="00B14EC6" w14:paraId="4E7F27F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29846835"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Sales Office and Web Center Expenses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E8DB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EDAB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8FA9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170,000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24C8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F5A9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1,256,440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35AD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1,309,784</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12AA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1,588,109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EDB4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1,053,107</w:t>
                  </w:r>
                </w:p>
              </w:tc>
            </w:tr>
            <w:tr w:rsidR="00B14EC6" w:rsidRPr="00B14EC6" w14:paraId="25C9096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7F2DBC52"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Marketing Research</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E847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88,000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C614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CECC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69,000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3B40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D68E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F086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2ACD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C8D6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115,000</w:t>
                  </w:r>
                </w:p>
              </w:tc>
            </w:tr>
            <w:tr w:rsidR="00B14EC6" w:rsidRPr="00B14EC6" w14:paraId="27F79F5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2C7A6041"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Shipping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B5B0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0FFD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3367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7,070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D53E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89,587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8117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130,040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1FE2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303,752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F2F4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665,072</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570D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1,670,845</w:t>
                  </w:r>
                </w:p>
              </w:tc>
            </w:tr>
            <w:tr w:rsidR="00B14EC6" w:rsidRPr="00B14EC6" w14:paraId="24F9A97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61A9546D"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Inventory Holding Costs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8C8C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BDC8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702A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17,492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D869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12,065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0A15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35,292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BAFE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61,199</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7E41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181,572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648F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376,876</w:t>
                  </w:r>
                </w:p>
              </w:tc>
            </w:tr>
            <w:tr w:rsidR="00B14EC6" w:rsidRPr="00B14EC6" w14:paraId="6D0C036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18E7C2A8"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Excess Capacity Cost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35AE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25E4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6A86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359,932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7214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5756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540,853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659D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401,918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09FD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1,230,301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19B3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538,033</w:t>
                  </w:r>
                </w:p>
              </w:tc>
            </w:tr>
            <w:tr w:rsidR="00B14EC6" w:rsidRPr="00B14EC6" w14:paraId="7B9C2B3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00EAE395"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Depreciation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96CE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4708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CD0D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4A8F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70,833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3C66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70,833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03F9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159,168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4E86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285,360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3F7F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706,001</w:t>
                  </w:r>
                </w:p>
              </w:tc>
            </w:tr>
            <w:tr w:rsidR="00B14EC6" w:rsidRPr="00B14EC6" w14:paraId="5B6B268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31340766"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Web Marketing Expenses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CA31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A0E7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A966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96BD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C448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D7B8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9DD3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9414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19C4B26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38B0DC2F"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b/>
                      <w:bCs/>
                      <w:sz w:val="20"/>
                      <w:szCs w:val="20"/>
                    </w:rPr>
                    <w:t>= Total Expenses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BCF3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88,000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855A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380,000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AD33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1,501,776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4CB6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2,004,151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B142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8,639,152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082F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9,054,127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E22E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18,049,547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E404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25,395,073</w:t>
                  </w:r>
                </w:p>
              </w:tc>
            </w:tr>
            <w:tr w:rsidR="00B14EC6" w:rsidRPr="00B14EC6" w14:paraId="5789DC7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FC94ED"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59E9FF78"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0FA815A"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5411C9C"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DF34804"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91EA167"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722A36A"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6E3FFCA"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3D8999C"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733EBDF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DBEFE3"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368EC0D1"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D87D43D"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EE5F87B"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77A7C18"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0F796D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5625BB9"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96582BA"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654EE17"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5CE79A7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0BD114"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6560C667"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CA84AF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F50AEA2"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54872F1"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76E4537"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C623BA0"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F965181"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4C17664"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7B9A6BA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3C1DB3A7"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b/>
                      <w:bCs/>
                      <w:sz w:val="20"/>
                      <w:szCs w:val="20"/>
                    </w:rPr>
                    <w:t>  Operating Profit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1E12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-88,000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6E2E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-380,000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B233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-1,317,910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3AFE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862,331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01B8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-4,327,899</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D692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2,854,697</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8E0D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10,426,801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6EE8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67,138,598</w:t>
                  </w:r>
                </w:p>
              </w:tc>
            </w:tr>
            <w:tr w:rsidR="00B14EC6" w:rsidRPr="00B14EC6" w14:paraId="3FF2D04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214DCB"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0EB25A7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B452221"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63B2DD8"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75A9A00"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9D2C65F"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610F239"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32921AB"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BFD4FFE"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443652E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2D7B07"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28D594B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4B6C370"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27477CE"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924E4B1"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7661F63"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3CEDE92"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23D7D6E"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C019823"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7AE8E64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16453F"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386B74FA"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D7374AA"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14F4912"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9B2EA90"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FDD8AE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1268BAB"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EC9117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2AFBCC1"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6FC5A345" w14:textId="77777777">
              <w:trPr>
                <w:tblCellSpacing w:w="15"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AECC5"/>
                  <w:vAlign w:val="center"/>
                  <w:hideMark/>
                </w:tcPr>
                <w:p w14:paraId="53D6BAB5"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Miscellaneous Income and Expenses</w:t>
                  </w:r>
                </w:p>
              </w:tc>
            </w:tr>
            <w:tr w:rsidR="00B14EC6" w:rsidRPr="00B14EC6" w14:paraId="56867DB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0C156F07"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Licensing Income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114D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8756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C1A2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5079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009A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E826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CF77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D7DF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w:t>
                  </w:r>
                </w:p>
              </w:tc>
            </w:tr>
            <w:tr w:rsidR="00B14EC6" w:rsidRPr="00B14EC6" w14:paraId="706EDBA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0091C19B"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Licensing Fees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D0EE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1AB9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0354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940A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15E2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57C5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1149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EC02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1,137,028</w:t>
                  </w:r>
                </w:p>
              </w:tc>
            </w:tr>
            <w:tr w:rsidR="00B14EC6" w:rsidRPr="00B14EC6" w14:paraId="58282E5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67ED920C"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Other Income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8C44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EC38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0669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D7AF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2243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4932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DD69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F65F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44EA2FD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1885B4FE"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Other Expenses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D3D6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97D0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F0D0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38CF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3241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C49B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4D6A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AE6E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577971D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673972C3"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Foreign Currency Gains and Losses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49D2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C98E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2022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942C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4619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1347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60D8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121C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713E593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6910EE77"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b/>
                      <w:bCs/>
                      <w:sz w:val="20"/>
                      <w:szCs w:val="20"/>
                    </w:rPr>
                    <w:t>= Earnings Before Interest and Taxes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92F4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-88,000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6E3A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-380,000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7332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-1,317,910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1A08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862,331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83A9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-4,327,899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C09F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2,854,697</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65C0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9,926,802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4A36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66,001,571</w:t>
                  </w:r>
                </w:p>
              </w:tc>
            </w:tr>
            <w:tr w:rsidR="00B14EC6" w:rsidRPr="00B14EC6" w14:paraId="00F2CCE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F2BF31"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1E9DBE01"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48EE1F0"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87E8929"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9609C9F"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A65587B"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D001C8F"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854646E"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89D9890"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74CA13A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AB14FA"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2750A5F9"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BFBF6BB"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C354364"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2673CE7"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D984135"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50A7F8C"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ECBE9E9"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FD9777F"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3D7CB58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620488"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565494DF"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5E0031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DE30ED2"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ABC987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0319840"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9AA7744"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BAE1F07"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1E94805"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10F28AA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744C70A7"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Interest Income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A9F7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5831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396F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2B09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D28D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4520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4,500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B26B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6,750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9FED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9,000</w:t>
                  </w:r>
                </w:p>
              </w:tc>
            </w:tr>
            <w:tr w:rsidR="00B14EC6" w:rsidRPr="00B14EC6" w14:paraId="39FE744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43BEB908"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Interest Charges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D4BD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41C9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A061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807B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34,971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C677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82,500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95F3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82,500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5F8B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212,429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4B3B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82,500</w:t>
                  </w:r>
                </w:p>
              </w:tc>
            </w:tr>
            <w:tr w:rsidR="00B14EC6" w:rsidRPr="00B14EC6" w14:paraId="55A306B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71BEAB1D"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b/>
                      <w:bCs/>
                      <w:sz w:val="20"/>
                      <w:szCs w:val="20"/>
                    </w:rPr>
                    <w:t>= Income Before Taxes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77F0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-88,000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032C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-380,000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938A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-1,317,910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F9DF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827,360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BB5C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-4,408,149</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9F4E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2,776,697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518C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9,721,123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3B85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65,928,071</w:t>
                  </w:r>
                </w:p>
              </w:tc>
            </w:tr>
            <w:tr w:rsidR="00B14EC6" w:rsidRPr="00B14EC6" w14:paraId="599DC7C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458E05"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0966331B"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0C34BC1"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F3E06C0"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995D33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3D481D4"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A85793C"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D88B6C1"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0D800A6"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2D7F0A2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061794"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25C34D07"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06ECB3A"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5774710"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BEE063C"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571E1F8"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CF6CD72"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3346CE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D428F44"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6B99C93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47983"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0FA69B84"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5A8D36D"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8C3A01D"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3E2561F"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D0EB814"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8B8C8C9"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3FB819E"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2A83F85"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09D927B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05C89B59"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Loss Carry Forward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C558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9549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DE75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1A67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827,360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BE83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9512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2,776,698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B8C6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2,590,001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624A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18B1F73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6AD43891"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b/>
                      <w:bCs/>
                      <w:sz w:val="20"/>
                      <w:szCs w:val="20"/>
                    </w:rPr>
                    <w:lastRenderedPageBreak/>
                    <w:t>= Taxable Income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B044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F8CA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2D3D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64A9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8F22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F885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DF28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7,131,122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D1F9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65,928,071</w:t>
                  </w:r>
                </w:p>
              </w:tc>
            </w:tr>
            <w:tr w:rsidR="00B14EC6" w:rsidRPr="00B14EC6" w14:paraId="3E76944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66C403"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477A93A9"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47F9BE0"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E8BC64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3426CD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655F588"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AB92731"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C2169E7"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8E89A5B"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0D36576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239EB1"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7F8BD4E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2736B4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0E72FAE"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01CD21F"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CB5B3AC"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1BAA11B"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FC35790"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402DF1E"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58BD951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C37AD4"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7E4C1F9B"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965829B"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650538B"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2A1D02A"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4BBBED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619500F1"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C51F84A"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FAF0772"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47DC479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7C0CF2FC"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Income Taxes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29BC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E8F8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552B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3D99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ED01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1ED9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41DD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2,139,337</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950C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19,778,421</w:t>
                  </w:r>
                </w:p>
              </w:tc>
            </w:tr>
            <w:tr w:rsidR="00B14EC6" w:rsidRPr="00B14EC6" w14:paraId="420B163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68B45F1F"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b/>
                      <w:bCs/>
                      <w:sz w:val="20"/>
                      <w:szCs w:val="20"/>
                    </w:rPr>
                    <w:t>= Net Income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2299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-88,000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24CF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-380,000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F61A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-1,317,910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2B0F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827,360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BD76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-4,408,150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2BAC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2,776,698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3EE2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7,581,787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55A0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46,149,650</w:t>
                  </w:r>
                </w:p>
              </w:tc>
            </w:tr>
            <w:tr w:rsidR="00B14EC6" w:rsidRPr="00B14EC6" w14:paraId="129F6B2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60B9EA"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1FC90FBD"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F6D954E"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A05D4C3"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CC00765"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DE87D44"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B1A6FCC"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03FB3A2"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6DB357A"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2211F1D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DF7FBB"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0133EF5F"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072B919"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0C33C6A8"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958E06A"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21A623FE"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7DBF86CF"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7A3B49A"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E544619"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3B5D72E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78A1C0" w14:textId="77777777" w:rsidR="00B14EC6" w:rsidRPr="00B14EC6" w:rsidRDefault="00B14EC6" w:rsidP="00B14EC6">
                  <w:pPr>
                    <w:rPr>
                      <w:rFonts w:ascii="Times" w:eastAsia="Times New Roman" w:hAnsi="Times" w:cs="Times New Roman"/>
                      <w:sz w:val="20"/>
                      <w:szCs w:val="20"/>
                    </w:rPr>
                  </w:pPr>
                </w:p>
              </w:tc>
              <w:tc>
                <w:tcPr>
                  <w:tcW w:w="0" w:type="auto"/>
                  <w:vAlign w:val="center"/>
                  <w:hideMark/>
                </w:tcPr>
                <w:p w14:paraId="1FE1FCE6"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BAFB53C"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5EC882AE"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D4A3CC7"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40A89E4"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1358C360"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4F4C01A8" w14:textId="77777777" w:rsidR="00B14EC6" w:rsidRPr="00B14EC6" w:rsidRDefault="00B14EC6" w:rsidP="00B14EC6">
                  <w:pPr>
                    <w:rPr>
                      <w:rFonts w:ascii="Times New Roman" w:eastAsia="Times New Roman" w:hAnsi="Times New Roman" w:cs="Times New Roman"/>
                      <w:sz w:val="20"/>
                      <w:szCs w:val="20"/>
                    </w:rPr>
                  </w:pPr>
                </w:p>
              </w:tc>
              <w:tc>
                <w:tcPr>
                  <w:tcW w:w="0" w:type="auto"/>
                  <w:vAlign w:val="center"/>
                  <w:hideMark/>
                </w:tcPr>
                <w:p w14:paraId="31E86452" w14:textId="77777777" w:rsidR="00B14EC6" w:rsidRPr="00B14EC6" w:rsidRDefault="00B14EC6" w:rsidP="00B14EC6">
                  <w:pPr>
                    <w:rPr>
                      <w:rFonts w:ascii="Times New Roman" w:eastAsia="Times New Roman" w:hAnsi="Times New Roman" w:cs="Times New Roman"/>
                      <w:sz w:val="20"/>
                      <w:szCs w:val="20"/>
                    </w:rPr>
                  </w:pPr>
                </w:p>
              </w:tc>
            </w:tr>
            <w:tr w:rsidR="00B14EC6" w:rsidRPr="00B14EC6" w14:paraId="6E1D1ED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0B0E1550"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Earnings per Share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4482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19CF8"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FBFE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179F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03D5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CFE5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5B54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9548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622</w:t>
                  </w:r>
                </w:p>
              </w:tc>
            </w:tr>
          </w:tbl>
          <w:p w14:paraId="6E358089" w14:textId="77777777" w:rsidR="00B14EC6" w:rsidRPr="00B14EC6" w:rsidRDefault="00B14EC6" w:rsidP="00B14EC6">
            <w:pPr>
              <w:pBdr>
                <w:bottom w:val="single" w:sz="6" w:space="1" w:color="auto"/>
              </w:pBdr>
              <w:jc w:val="center"/>
              <w:rPr>
                <w:rFonts w:ascii="Arial" w:eastAsiaTheme="minorHAnsi" w:hAnsi="Arial" w:cs="Arial"/>
                <w:vanish/>
                <w:sz w:val="16"/>
                <w:szCs w:val="16"/>
              </w:rPr>
            </w:pPr>
            <w:r w:rsidRPr="00B14EC6">
              <w:rPr>
                <w:rFonts w:ascii="Arial" w:eastAsiaTheme="minorHAnsi" w:hAnsi="Arial" w:cs="Arial"/>
                <w:vanish/>
                <w:sz w:val="16"/>
                <w:szCs w:val="16"/>
              </w:rPr>
              <w:t>Bottom of Form</w:t>
            </w:r>
          </w:p>
          <w:p w14:paraId="159104FA" w14:textId="77777777" w:rsidR="00B14EC6" w:rsidRPr="00B14EC6" w:rsidRDefault="00B14EC6" w:rsidP="00B14EC6">
            <w:pPr>
              <w:pBdr>
                <w:bottom w:val="single" w:sz="6" w:space="1" w:color="auto"/>
              </w:pBdr>
              <w:jc w:val="center"/>
              <w:rPr>
                <w:rFonts w:ascii="Arial" w:eastAsiaTheme="minorHAnsi" w:hAnsi="Arial" w:cs="Arial"/>
                <w:vanish/>
                <w:sz w:val="16"/>
                <w:szCs w:val="16"/>
              </w:rPr>
            </w:pPr>
            <w:r w:rsidRPr="00B14EC6">
              <w:rPr>
                <w:rFonts w:ascii="Arial" w:eastAsiaTheme="minorHAnsi" w:hAnsi="Arial" w:cs="Arial"/>
                <w:vanish/>
                <w:sz w:val="16"/>
                <w:szCs w:val="16"/>
              </w:rPr>
              <w:t>Top of Form</w:t>
            </w:r>
          </w:p>
          <w:p w14:paraId="7778B260" w14:textId="77777777" w:rsidR="00B14EC6" w:rsidRPr="00B14EC6" w:rsidRDefault="00B14EC6" w:rsidP="00B14EC6">
            <w:pPr>
              <w:pBdr>
                <w:bottom w:val="single" w:sz="6" w:space="1" w:color="auto"/>
              </w:pBdr>
              <w:jc w:val="center"/>
              <w:rPr>
                <w:rFonts w:ascii="Arial" w:eastAsiaTheme="minorHAnsi" w:hAnsi="Arial" w:cs="Arial"/>
                <w:vanish/>
                <w:sz w:val="16"/>
                <w:szCs w:val="16"/>
              </w:rPr>
            </w:pPr>
            <w:r w:rsidRPr="00B14EC6">
              <w:rPr>
                <w:rFonts w:ascii="Arial" w:eastAsiaTheme="minorHAnsi" w:hAnsi="Arial" w:cs="Arial"/>
                <w:vanish/>
                <w:sz w:val="16"/>
                <w:szCs w:val="16"/>
              </w:rPr>
              <w:t>Bottom of Form</w:t>
            </w:r>
          </w:p>
        </w:tc>
      </w:tr>
    </w:tbl>
    <w:p w14:paraId="38D1CD65" w14:textId="77777777" w:rsidR="00EC5ABC" w:rsidRDefault="00EC5ABC"/>
    <w:p w14:paraId="63C1693E" w14:textId="77777777" w:rsidR="00B14EC6" w:rsidRDefault="00B14EC6"/>
    <w:tbl>
      <w:tblPr>
        <w:tblW w:w="5000" w:type="pct"/>
        <w:tblCellSpacing w:w="0" w:type="dxa"/>
        <w:tblCellMar>
          <w:left w:w="0" w:type="dxa"/>
          <w:right w:w="0" w:type="dxa"/>
        </w:tblCellMar>
        <w:tblLook w:val="04A0" w:firstRow="1" w:lastRow="0" w:firstColumn="1" w:lastColumn="0" w:noHBand="0" w:noVBand="1"/>
      </w:tblPr>
      <w:tblGrid>
        <w:gridCol w:w="8640"/>
      </w:tblGrid>
      <w:tr w:rsidR="00B14EC6" w:rsidRPr="00B14EC6" w14:paraId="303F58CC" w14:textId="77777777" w:rsidTr="00B14EC6">
        <w:trPr>
          <w:tblCellSpacing w:w="0" w:type="dxa"/>
          <w:hidden/>
        </w:trPr>
        <w:tc>
          <w:tcPr>
            <w:tcW w:w="0" w:type="auto"/>
            <w:vAlign w:val="center"/>
            <w:hideMark/>
          </w:tcPr>
          <w:p w14:paraId="0DEF494A" w14:textId="77777777" w:rsidR="00B14EC6" w:rsidRPr="00B14EC6" w:rsidRDefault="00B14EC6" w:rsidP="00B14EC6">
            <w:pPr>
              <w:pBdr>
                <w:bottom w:val="single" w:sz="6" w:space="1" w:color="auto"/>
              </w:pBdr>
              <w:jc w:val="center"/>
              <w:rPr>
                <w:rFonts w:ascii="Arial" w:eastAsiaTheme="minorHAnsi" w:hAnsi="Arial" w:cs="Arial"/>
                <w:vanish/>
                <w:sz w:val="16"/>
                <w:szCs w:val="16"/>
              </w:rPr>
            </w:pPr>
            <w:r w:rsidRPr="00B14EC6">
              <w:rPr>
                <w:rFonts w:ascii="Arial" w:eastAsiaTheme="minorHAnsi" w:hAnsi="Arial" w:cs="Arial"/>
                <w:vanish/>
                <w:sz w:val="16"/>
                <w:szCs w:val="16"/>
              </w:rPr>
              <w:t>Top of Form</w:t>
            </w:r>
          </w:p>
          <w:p w14:paraId="2FDB6696" w14:textId="77777777" w:rsidR="00B14EC6" w:rsidRPr="00B14EC6" w:rsidRDefault="00B14EC6" w:rsidP="00B14EC6">
            <w:pPr>
              <w:rPr>
                <w:rFonts w:ascii="Times" w:eastAsia="Times New Roman" w:hAnsi="Times" w:cs="Times New Roman"/>
                <w:sz w:val="20"/>
                <w:szCs w:val="20"/>
              </w:rPr>
            </w:pP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289"/>
              <w:gridCol w:w="890"/>
              <w:gridCol w:w="890"/>
              <w:gridCol w:w="890"/>
              <w:gridCol w:w="890"/>
              <w:gridCol w:w="890"/>
              <w:gridCol w:w="890"/>
              <w:gridCol w:w="990"/>
              <w:gridCol w:w="1005"/>
            </w:tblGrid>
            <w:tr w:rsidR="00B14EC6" w:rsidRPr="00B14EC6" w14:paraId="5D850236" w14:textId="77777777">
              <w:trPr>
                <w:tblCellSpacing w:w="15"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6474BA"/>
                  <w:vAlign w:val="center"/>
                  <w:hideMark/>
                </w:tcPr>
                <w:p w14:paraId="0EFB6602"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color w:val="FFFFFF"/>
                      <w:sz w:val="27"/>
                      <w:szCs w:val="27"/>
                    </w:rPr>
                    <w:t>Pro-Forma Balance Sheet</w:t>
                  </w:r>
                </w:p>
              </w:tc>
            </w:tr>
            <w:tr w:rsidR="00B14EC6" w:rsidRPr="00B14EC6" w14:paraId="1F79D92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52B2C741"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2F92E932"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1</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3209022D"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2</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1EA5381D"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3</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43667A1D"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4</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4D67929C"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5</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19704FFA"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6</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04B8F37B"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7</w:t>
                  </w:r>
                </w:p>
              </w:tc>
              <w:tc>
                <w:tcPr>
                  <w:tcW w:w="0" w:type="auto"/>
                  <w:tcBorders>
                    <w:top w:val="outset" w:sz="6" w:space="0" w:color="auto"/>
                    <w:left w:val="outset" w:sz="6" w:space="0" w:color="auto"/>
                    <w:bottom w:val="outset" w:sz="6" w:space="0" w:color="auto"/>
                    <w:right w:val="outset" w:sz="6" w:space="0" w:color="auto"/>
                  </w:tcBorders>
                  <w:shd w:val="clear" w:color="auto" w:fill="FFCD5C"/>
                  <w:vAlign w:val="center"/>
                  <w:hideMark/>
                </w:tcPr>
                <w:p w14:paraId="46615800"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Quarter 8</w:t>
                  </w:r>
                </w:p>
              </w:tc>
            </w:tr>
            <w:tr w:rsidR="00B14EC6" w:rsidRPr="00B14EC6" w14:paraId="75C392F7" w14:textId="77777777">
              <w:trPr>
                <w:tblCellSpacing w:w="15"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AECC5"/>
                  <w:vAlign w:val="center"/>
                  <w:hideMark/>
                </w:tcPr>
                <w:p w14:paraId="208DAA1B"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Current Assets</w:t>
                  </w:r>
                </w:p>
              </w:tc>
            </w:tr>
            <w:tr w:rsidR="00B14EC6" w:rsidRPr="00B14EC6" w14:paraId="4F08E29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6AEA00AB"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Cash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8928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912,000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A79B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932,000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B790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EF9C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1,316,629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21BC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2,483,713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0166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1,981,898</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946D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1,899,921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F67A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41,032,497</w:t>
                  </w:r>
                </w:p>
              </w:tc>
            </w:tr>
            <w:tr w:rsidR="00B14EC6" w:rsidRPr="00B14EC6" w14:paraId="1E4395B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22E8872E"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+ 3 Month Certificate of Deposit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6B38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1DDE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B49B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837B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F3F5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D420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B999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0A19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56B5DD5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21D2627F"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Foreign Currency Balances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968A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058D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DBE5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D232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B0E9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BE5A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67BB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3B9A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506D5E8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19F81C8D"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Finished Goods Inventory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C105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C69A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EB39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174,922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B91A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120,654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E79B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352,922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F81F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611,987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90A6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1,815,721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154C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3,768,764</w:t>
                  </w:r>
                </w:p>
              </w:tc>
            </w:tr>
            <w:tr w:rsidR="00B14EC6" w:rsidRPr="00B14EC6" w14:paraId="11EC8163" w14:textId="77777777">
              <w:trPr>
                <w:tblCellSpacing w:w="15"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AECC5"/>
                  <w:vAlign w:val="center"/>
                  <w:hideMark/>
                </w:tcPr>
                <w:p w14:paraId="0ED163C0"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Long Term Assets</w:t>
                  </w:r>
                </w:p>
              </w:tc>
            </w:tr>
            <w:tr w:rsidR="00B14EC6" w:rsidRPr="00B14EC6" w14:paraId="4997BF3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392C7521"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Sinking Fund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6355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A7B2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3EB9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32C2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16B2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947C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2AFF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450,000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5BCC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600,000</w:t>
                  </w:r>
                </w:p>
              </w:tc>
            </w:tr>
            <w:tr w:rsidR="00B14EC6" w:rsidRPr="00B14EC6" w14:paraId="0D1762D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5D8E644F"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Net Fixed Assets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B1CA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78A2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C300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1,675,000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B039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1,604,167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56E5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3,653,365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6687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6,522,814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1FF2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16,332,843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78E3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17,746,874</w:t>
                  </w:r>
                </w:p>
              </w:tc>
            </w:tr>
            <w:tr w:rsidR="00B14EC6" w:rsidRPr="00B14EC6" w14:paraId="311A0434" w14:textId="77777777">
              <w:trPr>
                <w:trHeight w:val="100"/>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5536C46A" w14:textId="77777777" w:rsidR="00B14EC6" w:rsidRPr="00B14EC6" w:rsidRDefault="00B14EC6" w:rsidP="00B14EC6">
                  <w:pPr>
                    <w:rPr>
                      <w:rFonts w:ascii="Times" w:eastAsia="Times New Roman" w:hAnsi="Times" w:cs="Times New Roman"/>
                      <w:sz w:val="10"/>
                      <w:szCs w:val="20"/>
                    </w:rPr>
                  </w:pPr>
                </w:p>
              </w:tc>
            </w:tr>
            <w:tr w:rsidR="00B14EC6" w:rsidRPr="00B14EC6" w14:paraId="076A93F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4E2015BB"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b/>
                      <w:bCs/>
                      <w:sz w:val="20"/>
                      <w:szCs w:val="20"/>
                    </w:rPr>
                    <w:t>=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E94C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912,000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E7B1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1,532,000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4472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1,849,923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A159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3,041,450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BB9D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6,640,000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65C5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9,416,699</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0E4D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20,498,485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7321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63,148,135</w:t>
                  </w:r>
                </w:p>
              </w:tc>
            </w:tr>
            <w:tr w:rsidR="00B14EC6" w:rsidRPr="00B14EC6" w14:paraId="1A40DF20" w14:textId="77777777">
              <w:trPr>
                <w:trHeight w:val="300"/>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1EBB8097" w14:textId="77777777" w:rsidR="00B14EC6" w:rsidRPr="00B14EC6" w:rsidRDefault="00B14EC6" w:rsidP="00B14EC6">
                  <w:pPr>
                    <w:rPr>
                      <w:rFonts w:ascii="Times" w:eastAsia="Times New Roman" w:hAnsi="Times" w:cs="Times New Roman"/>
                      <w:sz w:val="20"/>
                      <w:szCs w:val="20"/>
                    </w:rPr>
                  </w:pPr>
                </w:p>
              </w:tc>
            </w:tr>
            <w:tr w:rsidR="00B14EC6" w:rsidRPr="00B14EC6" w14:paraId="6B8494DE" w14:textId="77777777">
              <w:trPr>
                <w:tblCellSpacing w:w="15"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AECC5"/>
                  <w:vAlign w:val="center"/>
                  <w:hideMark/>
                </w:tcPr>
                <w:p w14:paraId="45BC7FEE"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Debt</w:t>
                  </w:r>
                </w:p>
              </w:tc>
            </w:tr>
            <w:tr w:rsidR="00B14EC6" w:rsidRPr="00B14EC6" w14:paraId="42F4BF1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584FE675"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Conventional Bank Loan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9003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A963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1EAC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9184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648C4"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27EA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138A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7989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00EBA6C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42542CC6"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Long-Term Loan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68A1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C45E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1CB6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572F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7E57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BC6F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E15B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377E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3,000,000</w:t>
                  </w:r>
                </w:p>
              </w:tc>
            </w:tr>
            <w:tr w:rsidR="00B14EC6" w:rsidRPr="00B14EC6" w14:paraId="4234ABE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6B69A2D7"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Emergency Loan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8F2B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3348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43DF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635,832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B36A2"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B93F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8E7B0"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D2D2C"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AA97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0</w:t>
                  </w:r>
                </w:p>
              </w:tc>
            </w:tr>
            <w:tr w:rsidR="00B14EC6" w:rsidRPr="00B14EC6" w14:paraId="50399F7D" w14:textId="77777777">
              <w:trPr>
                <w:tblCellSpacing w:w="15"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AECC5"/>
                  <w:vAlign w:val="center"/>
                  <w:hideMark/>
                </w:tcPr>
                <w:p w14:paraId="79B28232" w14:textId="77777777" w:rsidR="00B14EC6" w:rsidRPr="00B14EC6" w:rsidRDefault="00B14EC6" w:rsidP="00B14EC6">
                  <w:pPr>
                    <w:jc w:val="center"/>
                    <w:rPr>
                      <w:rFonts w:ascii="Times" w:eastAsia="Times New Roman" w:hAnsi="Times" w:cs="Times New Roman"/>
                      <w:sz w:val="20"/>
                      <w:szCs w:val="20"/>
                    </w:rPr>
                  </w:pPr>
                  <w:r w:rsidRPr="00B14EC6">
                    <w:rPr>
                      <w:rFonts w:ascii="Times" w:eastAsia="Times New Roman" w:hAnsi="Times" w:cs="Times New Roman"/>
                      <w:sz w:val="20"/>
                      <w:szCs w:val="20"/>
                    </w:rPr>
                    <w:t>Equity</w:t>
                  </w:r>
                </w:p>
              </w:tc>
            </w:tr>
            <w:tr w:rsidR="00B14EC6" w:rsidRPr="00B14EC6" w14:paraId="056581D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4DA86AD5"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Common Stock</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740D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1,000,000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FAC0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2,000,000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6A72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3,000,000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6BE75"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4,000,000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5790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9,006,700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1CCC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9,006,700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AAF9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9,006,700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EE28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9,006,700</w:t>
                  </w:r>
                </w:p>
              </w:tc>
            </w:tr>
            <w:tr w:rsidR="00B14EC6" w:rsidRPr="00B14EC6" w14:paraId="1D43138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2232769D"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sz w:val="20"/>
                      <w:szCs w:val="20"/>
                    </w:rPr>
                    <w:t xml:space="preserve">+ Retained </w:t>
                  </w:r>
                  <w:r w:rsidRPr="00B14EC6">
                    <w:rPr>
                      <w:rFonts w:ascii="Times" w:eastAsia="Times New Roman" w:hAnsi="Times" w:cs="Times New Roman"/>
                      <w:sz w:val="20"/>
                      <w:szCs w:val="20"/>
                    </w:rPr>
                    <w:lastRenderedPageBreak/>
                    <w:t>Earnings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D1B4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lastRenderedPageBreak/>
                    <w:t>-88,000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C8679"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-468,000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FD0A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w:t>
                  </w:r>
                  <w:r w:rsidRPr="00B14EC6">
                    <w:rPr>
                      <w:rFonts w:ascii="Times" w:eastAsia="Times New Roman" w:hAnsi="Times" w:cs="Times New Roman"/>
                      <w:sz w:val="20"/>
                      <w:szCs w:val="20"/>
                    </w:rPr>
                    <w:lastRenderedPageBreak/>
                    <w:t>1,785,910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5A5CF"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lastRenderedPageBreak/>
                    <w:t>-958,550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6E70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w:t>
                  </w:r>
                  <w:r w:rsidRPr="00B14EC6">
                    <w:rPr>
                      <w:rFonts w:ascii="Times" w:eastAsia="Times New Roman" w:hAnsi="Times" w:cs="Times New Roman"/>
                      <w:sz w:val="20"/>
                      <w:szCs w:val="20"/>
                    </w:rPr>
                    <w:lastRenderedPageBreak/>
                    <w:t>5,366,699</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A59C1"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lastRenderedPageBreak/>
                    <w:t>-</w:t>
                  </w:r>
                  <w:r w:rsidRPr="00B14EC6">
                    <w:rPr>
                      <w:rFonts w:ascii="Times" w:eastAsia="Times New Roman" w:hAnsi="Times" w:cs="Times New Roman"/>
                      <w:sz w:val="20"/>
                      <w:szCs w:val="20"/>
                    </w:rPr>
                    <w:lastRenderedPageBreak/>
                    <w:t>2,590,001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202E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lastRenderedPageBreak/>
                    <w:t>4,991,786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61DD3"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sz w:val="20"/>
                      <w:szCs w:val="20"/>
                    </w:rPr>
                    <w:t>51,141,436</w:t>
                  </w:r>
                </w:p>
              </w:tc>
            </w:tr>
            <w:tr w:rsidR="00B14EC6" w:rsidRPr="00B14EC6" w14:paraId="2AD66E74" w14:textId="77777777">
              <w:trPr>
                <w:trHeight w:val="100"/>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3151D147" w14:textId="77777777" w:rsidR="00B14EC6" w:rsidRPr="00B14EC6" w:rsidRDefault="00B14EC6" w:rsidP="00B14EC6">
                  <w:pPr>
                    <w:rPr>
                      <w:rFonts w:ascii="Times" w:eastAsia="Times New Roman" w:hAnsi="Times" w:cs="Times New Roman"/>
                      <w:sz w:val="10"/>
                      <w:szCs w:val="20"/>
                    </w:rPr>
                  </w:pPr>
                </w:p>
              </w:tc>
            </w:tr>
            <w:tr w:rsidR="00B14EC6" w:rsidRPr="00B14EC6" w14:paraId="61BEC10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ECC5"/>
                  <w:vAlign w:val="center"/>
                  <w:hideMark/>
                </w:tcPr>
                <w:p w14:paraId="7F5833ED" w14:textId="77777777" w:rsidR="00B14EC6" w:rsidRPr="00B14EC6" w:rsidRDefault="00B14EC6" w:rsidP="00B14EC6">
                  <w:pPr>
                    <w:rPr>
                      <w:rFonts w:ascii="Times" w:eastAsia="Times New Roman" w:hAnsi="Times" w:cs="Times New Roman"/>
                      <w:sz w:val="20"/>
                      <w:szCs w:val="20"/>
                    </w:rPr>
                  </w:pPr>
                  <w:r w:rsidRPr="00B14EC6">
                    <w:rPr>
                      <w:rFonts w:ascii="Times" w:eastAsia="Times New Roman" w:hAnsi="Times" w:cs="Times New Roman"/>
                      <w:b/>
                      <w:bCs/>
                      <w:sz w:val="20"/>
                      <w:szCs w:val="20"/>
                    </w:rPr>
                    <w:t>=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CF87D"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912,000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5DB1B"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1,532,000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372D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1,849,923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9D916"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3,041,450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9C3D7"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6,640,000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AADFA"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9,416,699</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1235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20,498,485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6ABEE" w14:textId="77777777" w:rsidR="00B14EC6" w:rsidRPr="00B14EC6" w:rsidRDefault="00B14EC6" w:rsidP="00B14EC6">
                  <w:pPr>
                    <w:jc w:val="right"/>
                    <w:rPr>
                      <w:rFonts w:ascii="Times" w:eastAsia="Times New Roman" w:hAnsi="Times" w:cs="Times New Roman"/>
                      <w:sz w:val="20"/>
                      <w:szCs w:val="20"/>
                    </w:rPr>
                  </w:pPr>
                  <w:r w:rsidRPr="00B14EC6">
                    <w:rPr>
                      <w:rFonts w:ascii="Times" w:eastAsia="Times New Roman" w:hAnsi="Times" w:cs="Times New Roman"/>
                      <w:b/>
                      <w:bCs/>
                      <w:sz w:val="20"/>
                      <w:szCs w:val="20"/>
                    </w:rPr>
                    <w:t>63,148,135</w:t>
                  </w:r>
                </w:p>
              </w:tc>
            </w:tr>
          </w:tbl>
          <w:p w14:paraId="6E00BF4D" w14:textId="77777777" w:rsidR="00B14EC6" w:rsidRPr="00B14EC6" w:rsidRDefault="00B14EC6" w:rsidP="00B14EC6">
            <w:pPr>
              <w:pBdr>
                <w:top w:val="single" w:sz="6" w:space="1" w:color="auto"/>
              </w:pBdr>
              <w:jc w:val="center"/>
              <w:rPr>
                <w:rFonts w:ascii="Arial" w:eastAsiaTheme="minorHAnsi" w:hAnsi="Arial" w:cs="Arial"/>
                <w:vanish/>
                <w:sz w:val="16"/>
                <w:szCs w:val="16"/>
              </w:rPr>
            </w:pPr>
            <w:r w:rsidRPr="00B14EC6">
              <w:rPr>
                <w:rFonts w:ascii="Arial" w:eastAsiaTheme="minorHAnsi" w:hAnsi="Arial" w:cs="Arial"/>
                <w:vanish/>
                <w:sz w:val="16"/>
                <w:szCs w:val="16"/>
              </w:rPr>
              <w:t>Bottom of Form</w:t>
            </w:r>
          </w:p>
          <w:p w14:paraId="2DB7D3ED" w14:textId="77777777" w:rsidR="00B14EC6" w:rsidRPr="00B14EC6" w:rsidRDefault="00B14EC6" w:rsidP="00B14EC6">
            <w:pPr>
              <w:pBdr>
                <w:bottom w:val="single" w:sz="6" w:space="1" w:color="auto"/>
              </w:pBdr>
              <w:jc w:val="center"/>
              <w:rPr>
                <w:rFonts w:ascii="Arial" w:eastAsiaTheme="minorHAnsi" w:hAnsi="Arial" w:cs="Arial"/>
                <w:vanish/>
                <w:sz w:val="16"/>
                <w:szCs w:val="16"/>
              </w:rPr>
            </w:pPr>
            <w:r w:rsidRPr="00B14EC6">
              <w:rPr>
                <w:rFonts w:ascii="Arial" w:eastAsiaTheme="minorHAnsi" w:hAnsi="Arial" w:cs="Arial"/>
                <w:vanish/>
                <w:sz w:val="16"/>
                <w:szCs w:val="16"/>
              </w:rPr>
              <w:t>Top of Form</w:t>
            </w:r>
          </w:p>
          <w:p w14:paraId="0049F4C2" w14:textId="77777777" w:rsidR="00B14EC6" w:rsidRPr="00B14EC6" w:rsidRDefault="00B14EC6" w:rsidP="00B14EC6">
            <w:pPr>
              <w:pBdr>
                <w:top w:val="single" w:sz="6" w:space="1" w:color="auto"/>
              </w:pBdr>
              <w:jc w:val="center"/>
              <w:rPr>
                <w:rFonts w:ascii="Arial" w:eastAsiaTheme="minorHAnsi" w:hAnsi="Arial" w:cs="Arial"/>
                <w:vanish/>
                <w:sz w:val="16"/>
                <w:szCs w:val="16"/>
              </w:rPr>
            </w:pPr>
            <w:r w:rsidRPr="00B14EC6">
              <w:rPr>
                <w:rFonts w:ascii="Arial" w:eastAsiaTheme="minorHAnsi" w:hAnsi="Arial" w:cs="Arial"/>
                <w:vanish/>
                <w:sz w:val="16"/>
                <w:szCs w:val="16"/>
              </w:rPr>
              <w:t>Bottom of Form</w:t>
            </w:r>
          </w:p>
        </w:tc>
      </w:tr>
    </w:tbl>
    <w:p w14:paraId="093E44EF" w14:textId="77777777" w:rsidR="00B14EC6" w:rsidRDefault="00B14EC6"/>
    <w:sectPr w:rsidR="00B14EC6" w:rsidSect="00EC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C6"/>
    <w:rsid w:val="001B7A4B"/>
    <w:rsid w:val="00746B42"/>
    <w:rsid w:val="00B14EC6"/>
    <w:rsid w:val="00EC5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11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14EC6"/>
    <w:pPr>
      <w:pBdr>
        <w:bottom w:val="single" w:sz="6" w:space="1" w:color="auto"/>
      </w:pBdr>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B14EC6"/>
    <w:rPr>
      <w:rFonts w:ascii="Arial" w:eastAsiaTheme="minorHAnsi" w:hAnsi="Arial" w:cs="Arial"/>
      <w:vanish/>
      <w:sz w:val="16"/>
      <w:szCs w:val="16"/>
    </w:rPr>
  </w:style>
  <w:style w:type="paragraph" w:styleId="z-BottomofForm">
    <w:name w:val="HTML Bottom of Form"/>
    <w:basedOn w:val="Normal"/>
    <w:next w:val="Normal"/>
    <w:link w:val="z-BottomofFormChar"/>
    <w:hidden/>
    <w:uiPriority w:val="99"/>
    <w:unhideWhenUsed/>
    <w:rsid w:val="00B14EC6"/>
    <w:pPr>
      <w:pBdr>
        <w:top w:val="single" w:sz="6" w:space="1" w:color="auto"/>
      </w:pBdr>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rsid w:val="00B14EC6"/>
    <w:rPr>
      <w:rFonts w:ascii="Arial" w:eastAsiaTheme="minorHAnsi" w:hAnsi="Arial" w:cs="Arial"/>
      <w:vanish/>
      <w:sz w:val="16"/>
      <w:szCs w:val="16"/>
    </w:rPr>
  </w:style>
  <w:style w:type="paragraph" w:styleId="NormalWeb">
    <w:name w:val="Normal (Web)"/>
    <w:basedOn w:val="Normal"/>
    <w:uiPriority w:val="99"/>
    <w:unhideWhenUsed/>
    <w:rsid w:val="00B14EC6"/>
    <w:pPr>
      <w:spacing w:before="100" w:beforeAutospacing="1" w:after="100" w:afterAutospacing="1"/>
    </w:pPr>
    <w:rPr>
      <w:rFonts w:ascii="Times" w:eastAsiaTheme="minorHAnsi"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14EC6"/>
    <w:pPr>
      <w:pBdr>
        <w:bottom w:val="single" w:sz="6" w:space="1" w:color="auto"/>
      </w:pBdr>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B14EC6"/>
    <w:rPr>
      <w:rFonts w:ascii="Arial" w:eastAsiaTheme="minorHAnsi" w:hAnsi="Arial" w:cs="Arial"/>
      <w:vanish/>
      <w:sz w:val="16"/>
      <w:szCs w:val="16"/>
    </w:rPr>
  </w:style>
  <w:style w:type="paragraph" w:styleId="z-BottomofForm">
    <w:name w:val="HTML Bottom of Form"/>
    <w:basedOn w:val="Normal"/>
    <w:next w:val="Normal"/>
    <w:link w:val="z-BottomofFormChar"/>
    <w:hidden/>
    <w:uiPriority w:val="99"/>
    <w:unhideWhenUsed/>
    <w:rsid w:val="00B14EC6"/>
    <w:pPr>
      <w:pBdr>
        <w:top w:val="single" w:sz="6" w:space="1" w:color="auto"/>
      </w:pBdr>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rsid w:val="00B14EC6"/>
    <w:rPr>
      <w:rFonts w:ascii="Arial" w:eastAsiaTheme="minorHAnsi" w:hAnsi="Arial" w:cs="Arial"/>
      <w:vanish/>
      <w:sz w:val="16"/>
      <w:szCs w:val="16"/>
    </w:rPr>
  </w:style>
  <w:style w:type="paragraph" w:styleId="NormalWeb">
    <w:name w:val="Normal (Web)"/>
    <w:basedOn w:val="Normal"/>
    <w:uiPriority w:val="99"/>
    <w:unhideWhenUsed/>
    <w:rsid w:val="00B14EC6"/>
    <w:pPr>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33534">
      <w:bodyDiv w:val="1"/>
      <w:marLeft w:val="0"/>
      <w:marRight w:val="0"/>
      <w:marTop w:val="0"/>
      <w:marBottom w:val="0"/>
      <w:divBdr>
        <w:top w:val="none" w:sz="0" w:space="0" w:color="auto"/>
        <w:left w:val="none" w:sz="0" w:space="0" w:color="auto"/>
        <w:bottom w:val="none" w:sz="0" w:space="0" w:color="auto"/>
        <w:right w:val="none" w:sz="0" w:space="0" w:color="auto"/>
      </w:divBdr>
    </w:div>
    <w:div w:id="1329015272">
      <w:bodyDiv w:val="1"/>
      <w:marLeft w:val="0"/>
      <w:marRight w:val="0"/>
      <w:marTop w:val="0"/>
      <w:marBottom w:val="0"/>
      <w:divBdr>
        <w:top w:val="none" w:sz="0" w:space="0" w:color="auto"/>
        <w:left w:val="none" w:sz="0" w:space="0" w:color="auto"/>
        <w:bottom w:val="none" w:sz="0" w:space="0" w:color="auto"/>
        <w:right w:val="none" w:sz="0" w:space="0" w:color="auto"/>
      </w:divBdr>
    </w:div>
    <w:div w:id="1805923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Olguin</dc:creator>
  <cp:lastModifiedBy>mee-chong</cp:lastModifiedBy>
  <cp:revision>2</cp:revision>
  <dcterms:created xsi:type="dcterms:W3CDTF">2013-05-26T14:46:00Z</dcterms:created>
  <dcterms:modified xsi:type="dcterms:W3CDTF">2013-05-26T14:46:00Z</dcterms:modified>
</cp:coreProperties>
</file>