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4D" w:rsidRDefault="00A2164D" w:rsidP="00A2164D">
      <w:r>
        <w:t xml:space="preserve">Speaker: I think my staff is of the opinion that the sky’s the limit in terms of communication. But we don’t </w:t>
      </w:r>
    </w:p>
    <w:p w:rsidR="00A2164D" w:rsidRDefault="00A2164D" w:rsidP="00A2164D">
      <w:proofErr w:type="gramStart"/>
      <w:r>
        <w:t>necessarily</w:t>
      </w:r>
      <w:proofErr w:type="gramEnd"/>
      <w:r>
        <w:t xml:space="preserve"> rely on voice which has how we usually communicate. We rely on body language.</w:t>
      </w:r>
    </w:p>
    <w:p w:rsidR="00A2164D" w:rsidRDefault="00A2164D" w:rsidP="00A2164D">
      <w:r>
        <w:t xml:space="preserve">Again dogs don’t use their voice, we watch their body language. We’ll train dogs to hand signals which is </w:t>
      </w:r>
    </w:p>
    <w:p w:rsidR="00A2164D" w:rsidRDefault="00A2164D" w:rsidP="00A2164D">
      <w:proofErr w:type="gramStart"/>
      <w:r>
        <w:t>very</w:t>
      </w:r>
      <w:proofErr w:type="gramEnd"/>
      <w:r>
        <w:t xml:space="preserve"> common. In terms of people, many of our deaf people don’t rely on voice, they rely on hand signals </w:t>
      </w:r>
    </w:p>
    <w:p w:rsidR="00A2164D" w:rsidRDefault="00A2164D" w:rsidP="00A2164D">
      <w:proofErr w:type="gramStart"/>
      <w:r>
        <w:t>or</w:t>
      </w:r>
      <w:proofErr w:type="gramEnd"/>
      <w:r>
        <w:t xml:space="preserve"> sign language. Many of our disabled people do rely on voice but sometimes don’t have modulation or </w:t>
      </w:r>
    </w:p>
    <w:p w:rsidR="00085189" w:rsidRDefault="00A2164D" w:rsidP="00A2164D">
      <w:proofErr w:type="gramStart"/>
      <w:r>
        <w:t>are</w:t>
      </w:r>
      <w:proofErr w:type="gramEnd"/>
      <w:r>
        <w:t xml:space="preserve"> not forceful enough. So we have to be open to a wide variety of communications skills.</w:t>
      </w:r>
      <w:bookmarkStart w:id="0" w:name="_GoBack"/>
      <w:bookmarkEnd w:id="0"/>
    </w:p>
    <w:sectPr w:rsidR="0008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4D"/>
    <w:rsid w:val="005D0F89"/>
    <w:rsid w:val="00734F4B"/>
    <w:rsid w:val="00A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1AE0E-11D0-40B3-AAC8-E440C86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Uselton Hensley</dc:creator>
  <cp:keywords/>
  <dc:description/>
  <cp:lastModifiedBy>Tracie Uselton Hensley</cp:lastModifiedBy>
  <cp:revision>1</cp:revision>
  <dcterms:created xsi:type="dcterms:W3CDTF">2013-05-22T03:16:00Z</dcterms:created>
  <dcterms:modified xsi:type="dcterms:W3CDTF">2013-05-22T03:17:00Z</dcterms:modified>
</cp:coreProperties>
</file>