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74" w:rsidRPr="002E3274" w:rsidRDefault="002E3274" w:rsidP="002E3274">
      <w:pPr>
        <w:rPr>
          <w:rFonts w:ascii="Georgia" w:hAnsi="Georgia"/>
          <w:b/>
        </w:rPr>
      </w:pPr>
      <w:bookmarkStart w:id="0" w:name="_GoBack"/>
      <w:bookmarkEnd w:id="0"/>
      <w:r w:rsidRPr="002E3274">
        <w:rPr>
          <w:rFonts w:ascii="Georgia" w:hAnsi="Georgia"/>
          <w:b/>
        </w:rPr>
        <w:t>Question 1</w:t>
      </w:r>
    </w:p>
    <w:p w:rsidR="002E3274" w:rsidRDefault="002E3274" w:rsidP="002E3274">
      <w:pPr>
        <w:rPr>
          <w:rFonts w:ascii="Georgia" w:hAnsi="Georgia"/>
        </w:rPr>
      </w:pPr>
      <w:r>
        <w:rPr>
          <w:rFonts w:ascii="Georgia" w:hAnsi="Georgia"/>
        </w:rPr>
        <w:t>Determine the ionic strength, μ, for each of the following solutions. Assume complete dissociation of each salt and ignore any hydrolysis reactions.</w:t>
      </w:r>
    </w:p>
    <w:p w:rsidR="002E3274" w:rsidRDefault="002E3274" w:rsidP="002E3274">
      <w:pPr>
        <w:rPr>
          <w:rFonts w:ascii="Georgia" w:hAnsi="Georgia"/>
        </w:rPr>
      </w:pPr>
    </w:p>
    <w:p w:rsidR="002E3274" w:rsidRPr="00CA237C" w:rsidRDefault="002E3274" w:rsidP="002E327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Droid Sans" w:eastAsia="Times New Roman" w:hAnsi="Droid Sans" w:cs="Times New Roman"/>
          <w:sz w:val="24"/>
          <w:szCs w:val="24"/>
        </w:rPr>
      </w:pPr>
      <w:r w:rsidRPr="00CA237C">
        <w:rPr>
          <w:rFonts w:ascii="Droid Sans" w:eastAsia="Times New Roman" w:hAnsi="Droid Sans" w:cs="Times New Roman"/>
          <w:sz w:val="24"/>
          <w:szCs w:val="24"/>
        </w:rPr>
        <w:t>A solution of 0.00556 M FeSO</w:t>
      </w:r>
      <w:r w:rsidRPr="000E5BD4">
        <w:rPr>
          <w:rFonts w:ascii="Droid Sans" w:eastAsia="Times New Roman" w:hAnsi="Droid Sans" w:cs="Times New Roman"/>
          <w:sz w:val="24"/>
          <w:szCs w:val="24"/>
          <w:vertAlign w:val="subscript"/>
        </w:rPr>
        <w:t>3</w:t>
      </w:r>
    </w:p>
    <w:p w:rsidR="002E3274" w:rsidRPr="00CA237C" w:rsidRDefault="002E3274" w:rsidP="002E3274">
      <w:pPr>
        <w:shd w:val="clear" w:color="auto" w:fill="FFFFFF"/>
        <w:spacing w:before="150" w:after="300" w:line="240" w:lineRule="auto"/>
        <w:ind w:left="360" w:right="180"/>
        <w:jc w:val="both"/>
        <w:rPr>
          <w:rFonts w:ascii="Droid Sans" w:eastAsia="Times New Roman" w:hAnsi="Droid Sans" w:cs="Times New Roman"/>
          <w:sz w:val="24"/>
          <w:szCs w:val="24"/>
        </w:rPr>
      </w:pPr>
      <w:r w:rsidRPr="00CA237C">
        <w:rPr>
          <w:rFonts w:ascii="Droid Sans" w:eastAsia="Times New Roman" w:hAnsi="Droid Sans" w:cs="Times New Roman"/>
          <w:sz w:val="24"/>
          <w:szCs w:val="24"/>
        </w:rPr>
        <w:t>b) A solution of 0.00282 M CuCl</w:t>
      </w:r>
      <w:r w:rsidRPr="000E5BD4">
        <w:rPr>
          <w:rFonts w:ascii="Droid Sans" w:eastAsia="Times New Roman" w:hAnsi="Droid Sans" w:cs="Times New Roman"/>
          <w:sz w:val="24"/>
          <w:szCs w:val="24"/>
          <w:vertAlign w:val="subscript"/>
        </w:rPr>
        <w:t>2</w:t>
      </w:r>
    </w:p>
    <w:p w:rsidR="002E3274" w:rsidRDefault="002E3274" w:rsidP="002E3274">
      <w:pPr>
        <w:shd w:val="clear" w:color="auto" w:fill="FFFFFF"/>
        <w:spacing w:line="240" w:lineRule="auto"/>
        <w:ind w:left="360"/>
        <w:rPr>
          <w:rFonts w:ascii="Droid Sans" w:eastAsia="Times New Roman" w:hAnsi="Droid Sans" w:cs="Times New Roman"/>
          <w:sz w:val="24"/>
          <w:szCs w:val="24"/>
        </w:rPr>
      </w:pPr>
      <w:r w:rsidRPr="00CA237C">
        <w:rPr>
          <w:rFonts w:ascii="Droid Sans" w:eastAsia="Times New Roman" w:hAnsi="Droid Sans" w:cs="Times New Roman"/>
          <w:sz w:val="24"/>
          <w:szCs w:val="24"/>
        </w:rPr>
        <w:t>c) A solution of 0.000853 M CaBr</w:t>
      </w:r>
      <w:r w:rsidRPr="000E5BD4">
        <w:rPr>
          <w:rFonts w:ascii="Droid Sans" w:eastAsia="Times New Roman" w:hAnsi="Droid Sans" w:cs="Times New Roman"/>
          <w:sz w:val="24"/>
          <w:szCs w:val="24"/>
          <w:vertAlign w:val="subscript"/>
        </w:rPr>
        <w:t>2</w:t>
      </w:r>
      <w:r w:rsidRPr="00CA237C">
        <w:rPr>
          <w:rFonts w:ascii="Droid Sans" w:eastAsia="Times New Roman" w:hAnsi="Droid Sans" w:cs="Times New Roman"/>
          <w:sz w:val="24"/>
          <w:szCs w:val="24"/>
        </w:rPr>
        <w:t xml:space="preserve"> and 0.000509 M La(NO</w:t>
      </w:r>
      <w:r w:rsidRPr="000E5BD4">
        <w:rPr>
          <w:rFonts w:ascii="Droid Sans" w:eastAsia="Times New Roman" w:hAnsi="Droid Sans" w:cs="Times New Roman"/>
          <w:sz w:val="24"/>
          <w:szCs w:val="24"/>
          <w:vertAlign w:val="subscript"/>
        </w:rPr>
        <w:t>3</w:t>
      </w:r>
      <w:r w:rsidRPr="00CA237C">
        <w:rPr>
          <w:rFonts w:ascii="Droid Sans" w:eastAsia="Times New Roman" w:hAnsi="Droid Sans" w:cs="Times New Roman"/>
          <w:sz w:val="24"/>
          <w:szCs w:val="24"/>
        </w:rPr>
        <w:t>)</w:t>
      </w:r>
      <w:r w:rsidRPr="000E5BD4">
        <w:rPr>
          <w:rFonts w:ascii="Droid Sans" w:eastAsia="Times New Roman" w:hAnsi="Droid Sans" w:cs="Times New Roman"/>
          <w:sz w:val="24"/>
          <w:szCs w:val="24"/>
          <w:vertAlign w:val="subscript"/>
        </w:rPr>
        <w:t>3</w:t>
      </w:r>
    </w:p>
    <w:p w:rsidR="00F841FC" w:rsidRDefault="00F841FC"/>
    <w:p w:rsidR="002E3274" w:rsidRDefault="002E3274"/>
    <w:p w:rsidR="002E3274" w:rsidRPr="002E3274" w:rsidRDefault="002E3274">
      <w:pPr>
        <w:rPr>
          <w:rFonts w:ascii="Georgia" w:hAnsi="Georgia"/>
          <w:b/>
        </w:rPr>
      </w:pPr>
      <w:r w:rsidRPr="002E3274">
        <w:rPr>
          <w:rFonts w:ascii="Georgia" w:hAnsi="Georgia"/>
          <w:b/>
        </w:rPr>
        <w:t>Question 2</w:t>
      </w:r>
    </w:p>
    <w:p w:rsidR="002E3274" w:rsidRPr="002E3274" w:rsidRDefault="002E3274">
      <w:pPr>
        <w:rPr>
          <w:u w:val="single"/>
        </w:rPr>
      </w:pPr>
      <w:r w:rsidRPr="002E3274">
        <w:rPr>
          <w:u w:val="single"/>
        </w:rPr>
        <w:t>Part 1</w:t>
      </w:r>
    </w:p>
    <w:p w:rsidR="002E3274" w:rsidRDefault="002E3274" w:rsidP="002E3274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4"/>
          <w:szCs w:val="24"/>
        </w:rPr>
      </w:pPr>
      <w:r w:rsidRPr="00CA237C">
        <w:rPr>
          <w:rFonts w:ascii="Droid Sans" w:eastAsia="Times New Roman" w:hAnsi="Droid Sans" w:cs="Times New Roman"/>
          <w:sz w:val="24"/>
          <w:szCs w:val="24"/>
        </w:rPr>
        <w:t>What happens to the solubility of an ionic compound as ionic strength of the solution increases up to ~0.5 M)?</w:t>
      </w:r>
    </w:p>
    <w:p w:rsidR="002E3274" w:rsidRDefault="002E3274" w:rsidP="002E327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Droid Sans" w:eastAsia="Times New Roman" w:hAnsi="Droid Sans" w:cs="Times New Roman"/>
          <w:sz w:val="24"/>
          <w:szCs w:val="24"/>
        </w:rPr>
      </w:pPr>
      <w:r>
        <w:rPr>
          <w:rFonts w:ascii="Droid Sans" w:eastAsia="Times New Roman" w:hAnsi="Droid Sans" w:cs="Times New Roman"/>
          <w:sz w:val="24"/>
          <w:szCs w:val="24"/>
        </w:rPr>
        <w:t>Solubility increases</w:t>
      </w:r>
    </w:p>
    <w:p w:rsidR="002E3274" w:rsidRPr="002E3274" w:rsidRDefault="002E3274" w:rsidP="002E327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Droid Sans" w:eastAsia="Times New Roman" w:hAnsi="Droid Sans" w:cs="Times New Roman"/>
          <w:sz w:val="24"/>
          <w:szCs w:val="24"/>
        </w:rPr>
      </w:pPr>
      <w:r>
        <w:rPr>
          <w:rFonts w:ascii="Droid Sans" w:eastAsia="Times New Roman" w:hAnsi="Droid Sans" w:cs="Times New Roman"/>
          <w:sz w:val="24"/>
          <w:szCs w:val="24"/>
        </w:rPr>
        <w:t>Solubility decreases</w:t>
      </w:r>
    </w:p>
    <w:p w:rsidR="002E3274" w:rsidRPr="002E3274" w:rsidRDefault="002E3274" w:rsidP="002E3274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4"/>
          <w:szCs w:val="24"/>
          <w:u w:val="single"/>
        </w:rPr>
      </w:pPr>
      <w:r w:rsidRPr="002E3274">
        <w:rPr>
          <w:rFonts w:ascii="Droid Sans" w:eastAsia="Times New Roman" w:hAnsi="Droid Sans" w:cs="Times New Roman"/>
          <w:sz w:val="24"/>
          <w:szCs w:val="24"/>
          <w:u w:val="single"/>
        </w:rPr>
        <w:t>Part 2</w:t>
      </w:r>
    </w:p>
    <w:p w:rsidR="002E3274" w:rsidRPr="00CA237C" w:rsidRDefault="002E3274" w:rsidP="002E3274">
      <w:pPr>
        <w:shd w:val="clear" w:color="auto" w:fill="FFFFFF"/>
        <w:spacing w:line="240" w:lineRule="auto"/>
        <w:rPr>
          <w:rFonts w:ascii="Droid Sans" w:eastAsia="Times New Roman" w:hAnsi="Droid Sans" w:cs="Times New Roman"/>
          <w:sz w:val="24"/>
          <w:szCs w:val="24"/>
        </w:rPr>
      </w:pPr>
      <w:r w:rsidRPr="00CA237C">
        <w:rPr>
          <w:rFonts w:ascii="Droid Sans" w:eastAsia="Times New Roman" w:hAnsi="Droid Sans" w:cs="Times New Roman"/>
          <w:sz w:val="24"/>
          <w:szCs w:val="24"/>
        </w:rPr>
        <w:t>Why is there a correlation between the solubility of an ionic com</w:t>
      </w:r>
      <w:r>
        <w:rPr>
          <w:rFonts w:ascii="Droid Sans" w:eastAsia="Times New Roman" w:hAnsi="Droid Sans" w:cs="Times New Roman"/>
          <w:sz w:val="24"/>
          <w:szCs w:val="24"/>
        </w:rPr>
        <w:t xml:space="preserve">pound and the ionic strength of </w:t>
      </w:r>
      <w:r w:rsidRPr="00CA237C">
        <w:rPr>
          <w:rFonts w:ascii="Droid Sans" w:eastAsia="Times New Roman" w:hAnsi="Droid Sans" w:cs="Times New Roman"/>
          <w:sz w:val="24"/>
          <w:szCs w:val="24"/>
        </w:rPr>
        <w:t>the solution?</w:t>
      </w:r>
    </w:p>
    <w:p w:rsidR="002E3274" w:rsidRDefault="002E3274" w:rsidP="002E327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Droid Sans" w:eastAsia="Times New Roman" w:hAnsi="Droid Sans" w:cs="Times New Roman"/>
          <w:sz w:val="24"/>
          <w:szCs w:val="24"/>
        </w:rPr>
      </w:pPr>
      <w:r w:rsidRPr="00CA237C">
        <w:rPr>
          <w:rFonts w:ascii="Droid Sans" w:eastAsia="Times New Roman" w:hAnsi="Droid Sans" w:cs="Times New Roman"/>
          <w:sz w:val="24"/>
          <w:szCs w:val="24"/>
        </w:rPr>
        <w:t>The increase in ionic strength increases the concentration of aqueous ion pairs.</w:t>
      </w:r>
    </w:p>
    <w:p w:rsidR="002E3274" w:rsidRDefault="002E3274" w:rsidP="002E3274">
      <w:pPr>
        <w:pStyle w:val="ListParagraph"/>
        <w:numPr>
          <w:ilvl w:val="0"/>
          <w:numId w:val="2"/>
        </w:numPr>
        <w:shd w:val="clear" w:color="auto" w:fill="FFFFFF"/>
        <w:spacing w:before="150" w:after="300" w:line="240" w:lineRule="auto"/>
        <w:ind w:right="180"/>
        <w:rPr>
          <w:rFonts w:ascii="Droid Sans" w:eastAsia="Times New Roman" w:hAnsi="Droid Sans" w:cs="Times New Roman"/>
          <w:sz w:val="24"/>
          <w:szCs w:val="24"/>
        </w:rPr>
      </w:pPr>
      <w:r w:rsidRPr="00CA237C">
        <w:rPr>
          <w:rFonts w:ascii="Droid Sans" w:eastAsia="Times New Roman" w:hAnsi="Droid Sans" w:cs="Times New Roman"/>
          <w:sz w:val="24"/>
          <w:szCs w:val="24"/>
        </w:rPr>
        <w:t>The increase in ionic strength decreases the concentration of aqueous ion pairs.</w:t>
      </w:r>
    </w:p>
    <w:p w:rsidR="002E3274" w:rsidRDefault="002E3274" w:rsidP="002E3274">
      <w:pPr>
        <w:pStyle w:val="ListParagraph"/>
        <w:numPr>
          <w:ilvl w:val="0"/>
          <w:numId w:val="2"/>
        </w:numPr>
        <w:shd w:val="clear" w:color="auto" w:fill="FFFFFF"/>
        <w:spacing w:before="150" w:after="300" w:line="240" w:lineRule="auto"/>
        <w:ind w:right="180"/>
        <w:rPr>
          <w:rFonts w:ascii="Droid Sans" w:eastAsia="Times New Roman" w:hAnsi="Droid Sans" w:cs="Times New Roman"/>
          <w:sz w:val="24"/>
          <w:szCs w:val="24"/>
        </w:rPr>
      </w:pPr>
      <w:r w:rsidRPr="00CA237C">
        <w:rPr>
          <w:rFonts w:ascii="Droid Sans" w:eastAsia="Times New Roman" w:hAnsi="Droid Sans" w:cs="Times New Roman"/>
          <w:sz w:val="24"/>
          <w:szCs w:val="24"/>
        </w:rPr>
        <w:t>The increase in ionic strength increases the ionic atmosphere around an individual ion, shielding it from other ions, decreasing the tendency for ions to bind together.</w:t>
      </w:r>
    </w:p>
    <w:p w:rsidR="002E3274" w:rsidRPr="00CA237C" w:rsidRDefault="002E3274" w:rsidP="002E3274">
      <w:pPr>
        <w:pStyle w:val="ListParagraph"/>
        <w:numPr>
          <w:ilvl w:val="0"/>
          <w:numId w:val="2"/>
        </w:numPr>
        <w:shd w:val="clear" w:color="auto" w:fill="FFFFFF"/>
        <w:spacing w:before="150" w:after="300" w:line="240" w:lineRule="auto"/>
        <w:ind w:right="180"/>
        <w:rPr>
          <w:rFonts w:ascii="Droid Sans" w:eastAsia="Times New Roman" w:hAnsi="Droid Sans" w:cs="Times New Roman"/>
          <w:sz w:val="24"/>
          <w:szCs w:val="24"/>
        </w:rPr>
      </w:pPr>
      <w:r w:rsidRPr="00CA237C">
        <w:rPr>
          <w:rFonts w:ascii="Droid Sans" w:eastAsia="Times New Roman" w:hAnsi="Droid Sans" w:cs="Times New Roman"/>
          <w:sz w:val="24"/>
          <w:szCs w:val="24"/>
        </w:rPr>
        <w:t>The increase in ionic strength increases the ionic atmosphere around an individual ion, increasing the contact between ions, increasing the tendency for ions to bind together.</w:t>
      </w:r>
    </w:p>
    <w:p w:rsidR="002E3274" w:rsidRDefault="002E3274"/>
    <w:sectPr w:rsidR="002E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36D8"/>
    <w:multiLevelType w:val="hybridMultilevel"/>
    <w:tmpl w:val="364C5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3ABE"/>
    <w:multiLevelType w:val="hybridMultilevel"/>
    <w:tmpl w:val="DEAC1D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F2633"/>
    <w:multiLevelType w:val="hybridMultilevel"/>
    <w:tmpl w:val="49C8E9CE"/>
    <w:lvl w:ilvl="0" w:tplc="51767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74"/>
    <w:rsid w:val="0017544E"/>
    <w:rsid w:val="002D396E"/>
    <w:rsid w:val="002E3274"/>
    <w:rsid w:val="0035764C"/>
    <w:rsid w:val="00F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mee-chong</cp:lastModifiedBy>
  <cp:revision>2</cp:revision>
  <dcterms:created xsi:type="dcterms:W3CDTF">2013-03-12T12:51:00Z</dcterms:created>
  <dcterms:modified xsi:type="dcterms:W3CDTF">2013-03-12T12:51:00Z</dcterms:modified>
</cp:coreProperties>
</file>