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20"/>
      </w:tblGrid>
      <w:tr w:rsidR="00341510" w:rsidRPr="00341510">
        <w:trPr>
          <w:tblCellSpacing w:w="0" w:type="dxa"/>
        </w:trPr>
        <w:tc>
          <w:tcPr>
            <w:tcW w:w="0" w:type="auto"/>
            <w:tcBorders>
              <w:bottom w:val="dotted" w:sz="6" w:space="0" w:color="336699"/>
            </w:tcBorders>
            <w:vAlign w:val="center"/>
            <w:hideMark/>
          </w:tcPr>
          <w:p w:rsidR="00341510" w:rsidRPr="00341510" w:rsidRDefault="00341510" w:rsidP="00341510">
            <w:pPr>
              <w:rPr>
                <w:rFonts w:ascii="Verdana" w:hAnsi="Verdana"/>
                <w:color w:val="000000"/>
                <w:sz w:val="16"/>
                <w:szCs w:val="16"/>
              </w:rPr>
            </w:pPr>
            <w:r w:rsidRPr="00341510">
              <w:rPr>
                <w:rFonts w:ascii="Verdana" w:hAnsi="Verdana"/>
                <w:b/>
                <w:bCs/>
                <w:color w:val="000000"/>
                <w:sz w:val="17"/>
                <w:szCs w:val="17"/>
              </w:rPr>
              <w:t>Reading Assignment:</w:t>
            </w:r>
            <w:r w:rsidRPr="00341510">
              <w:rPr>
                <w:rFonts w:ascii="Verdana" w:hAnsi="Verdana"/>
                <w:color w:val="000000"/>
                <w:sz w:val="17"/>
                <w:szCs w:val="17"/>
              </w:rPr>
              <w:t xml:space="preserve"> PMI, chap. 6 </w:t>
            </w:r>
          </w:p>
        </w:tc>
      </w:tr>
      <w:tr w:rsidR="00341510" w:rsidRPr="00341510">
        <w:trPr>
          <w:tblCellSpacing w:w="0" w:type="dxa"/>
        </w:trPr>
        <w:tc>
          <w:tcPr>
            <w:tcW w:w="0" w:type="auto"/>
            <w:vAlign w:val="center"/>
            <w:hideMark/>
          </w:tcPr>
          <w:tbl>
            <w:tblPr>
              <w:tblpPr w:leftFromText="45" w:rightFromText="45" w:vertAnchor="text"/>
              <w:tblW w:w="0" w:type="auto"/>
              <w:tblCellSpacing w:w="15" w:type="dxa"/>
              <w:tblCellMar>
                <w:left w:w="0" w:type="dxa"/>
                <w:right w:w="0" w:type="dxa"/>
              </w:tblCellMar>
              <w:tblLook w:val="04A0" w:firstRow="1" w:lastRow="0" w:firstColumn="1" w:lastColumn="0" w:noHBand="0" w:noVBand="1"/>
            </w:tblPr>
            <w:tblGrid>
              <w:gridCol w:w="270"/>
              <w:gridCol w:w="9090"/>
            </w:tblGrid>
            <w:tr w:rsidR="00341510" w:rsidRPr="00341510">
              <w:trPr>
                <w:tblCellSpacing w:w="15" w:type="dxa"/>
              </w:trPr>
              <w:tc>
                <w:tcPr>
                  <w:tcW w:w="0" w:type="auto"/>
                  <w:vAlign w:val="center"/>
                  <w:hideMark/>
                </w:tcPr>
                <w:p w:rsidR="00341510" w:rsidRPr="00341510" w:rsidRDefault="00341510" w:rsidP="00341510">
                  <w:pPr>
                    <w:rPr>
                      <w:rFonts w:ascii="Verdana" w:hAnsi="Verdana"/>
                      <w:color w:val="000000"/>
                      <w:sz w:val="16"/>
                      <w:szCs w:val="16"/>
                    </w:rPr>
                  </w:pPr>
                  <w:r w:rsidRPr="00341510">
                    <w:rPr>
                      <w:rFonts w:ascii="Verdana" w:hAnsi="Verdana"/>
                      <w:color w:val="000000"/>
                      <w:sz w:val="16"/>
                      <w:szCs w:val="16"/>
                    </w:rPr>
                    <w:t>    </w:t>
                  </w:r>
                </w:p>
              </w:tc>
              <w:tc>
                <w:tcPr>
                  <w:tcW w:w="0" w:type="auto"/>
                  <w:vAlign w:val="center"/>
                  <w:hideMark/>
                </w:tcPr>
                <w:p w:rsidR="00341510" w:rsidRPr="00341510" w:rsidRDefault="00341510" w:rsidP="00341510">
                  <w:pPr>
                    <w:spacing w:after="240"/>
                    <w:rPr>
                      <w:rFonts w:ascii="Verdana" w:hAnsi="Verdana"/>
                      <w:color w:val="000000"/>
                      <w:sz w:val="16"/>
                      <w:szCs w:val="16"/>
                    </w:rPr>
                  </w:pPr>
                  <w:r w:rsidRPr="00341510">
                    <w:rPr>
                      <w:rFonts w:ascii="Verdana" w:hAnsi="Verdana"/>
                      <w:b/>
                      <w:bCs/>
                      <w:color w:val="000000"/>
                      <w:sz w:val="16"/>
                      <w:szCs w:val="16"/>
                    </w:rPr>
                    <w:t xml:space="preserve">Assignment Type: </w:t>
                  </w:r>
                  <w:r w:rsidRPr="00341510">
                    <w:rPr>
                      <w:rFonts w:ascii="Verdana" w:hAnsi="Verdana"/>
                      <w:color w:val="000000"/>
                      <w:sz w:val="16"/>
                      <w:szCs w:val="16"/>
                    </w:rPr>
                    <w:t>Discussion Board   </w:t>
                  </w:r>
                  <w:r w:rsidRPr="00341510">
                    <w:rPr>
                      <w:rFonts w:ascii="Verdana" w:hAnsi="Verdana"/>
                      <w:b/>
                      <w:bCs/>
                      <w:color w:val="000000"/>
                      <w:sz w:val="16"/>
                      <w:szCs w:val="16"/>
                    </w:rPr>
                    <w:t xml:space="preserve">Deliverable Length: </w:t>
                  </w:r>
                  <w:r w:rsidRPr="00341510">
                    <w:rPr>
                      <w:rFonts w:ascii="Verdana" w:hAnsi="Verdana"/>
                      <w:color w:val="000000"/>
                      <w:sz w:val="16"/>
                      <w:szCs w:val="16"/>
                    </w:rPr>
                    <w:t xml:space="preserve">6-8 paragraphs    </w:t>
                  </w:r>
                  <w:r w:rsidRPr="00341510">
                    <w:rPr>
                      <w:rFonts w:ascii="Verdana" w:hAnsi="Verdana"/>
                      <w:color w:val="000000"/>
                      <w:sz w:val="16"/>
                      <w:szCs w:val="16"/>
                    </w:rPr>
                    <w:br/>
                  </w:r>
                  <w:r w:rsidRPr="00341510">
                    <w:rPr>
                      <w:rFonts w:ascii="Verdana" w:hAnsi="Verdana"/>
                      <w:b/>
                      <w:bCs/>
                      <w:color w:val="000000"/>
                      <w:sz w:val="16"/>
                      <w:szCs w:val="16"/>
                    </w:rPr>
                    <w:t xml:space="preserve">Points Possible: </w:t>
                  </w:r>
                  <w:r w:rsidRPr="00341510">
                    <w:rPr>
                      <w:rFonts w:ascii="Verdana" w:hAnsi="Verdana"/>
                      <w:color w:val="000000"/>
                      <w:sz w:val="16"/>
                      <w:szCs w:val="16"/>
                    </w:rPr>
                    <w:t>50   </w:t>
                  </w:r>
                  <w:r w:rsidRPr="00341510">
                    <w:rPr>
                      <w:rFonts w:ascii="Verdana" w:hAnsi="Verdana"/>
                      <w:b/>
                      <w:bCs/>
                      <w:color w:val="000000"/>
                      <w:sz w:val="16"/>
                      <w:szCs w:val="16"/>
                    </w:rPr>
                    <w:t xml:space="preserve">Due Date: </w:t>
                  </w:r>
                  <w:r w:rsidRPr="00341510">
                    <w:rPr>
                      <w:rFonts w:ascii="Verdana" w:hAnsi="Verdana"/>
                      <w:color w:val="000000"/>
                      <w:sz w:val="16"/>
                      <w:szCs w:val="16"/>
                    </w:rPr>
                    <w:t xml:space="preserve">3/10/2013 11:59:59 PM  CT </w:t>
                  </w:r>
                  <w:r w:rsidRPr="00341510">
                    <w:rPr>
                      <w:rFonts w:ascii="Verdana" w:hAnsi="Verdana"/>
                      <w:color w:val="000000"/>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ole="">
                        <v:imagedata r:id="rId6" o:title=""/>
                      </v:shape>
                      <w:control r:id="rId7" w:name="DefaultOcxName" w:shapeid="_x0000_i1030"/>
                    </w:object>
                  </w:r>
                  <w:r w:rsidRPr="00341510">
                    <w:rPr>
                      <w:rFonts w:ascii="Verdana" w:hAnsi="Verdana"/>
                      <w:color w:val="000000"/>
                      <w:sz w:val="16"/>
                      <w:szCs w:val="16"/>
                    </w:rPr>
                    <w:t xml:space="preserve">   </w:t>
                  </w:r>
                </w:p>
                <w:p w:rsidR="00341510" w:rsidRPr="00341510" w:rsidRDefault="00341510" w:rsidP="00341510">
                  <w:pPr>
                    <w:spacing w:before="100" w:beforeAutospacing="1" w:after="100" w:afterAutospacing="1"/>
                    <w:rPr>
                      <w:rFonts w:ascii="Verdana" w:hAnsi="Verdana"/>
                      <w:color w:val="000000"/>
                      <w:sz w:val="16"/>
                      <w:szCs w:val="16"/>
                    </w:rPr>
                  </w:pPr>
                  <w:r w:rsidRPr="00341510">
                    <w:rPr>
                      <w:rFonts w:ascii="Verdana" w:hAnsi="Verdana"/>
                      <w:color w:val="000000"/>
                      <w:sz w:val="16"/>
                      <w:szCs w:val="16"/>
                    </w:rPr>
                    <w:t>The Discussion Board (DB) is part of the core of online learning. Classroom discussion in an online environment requires the active participation of students and the instructor to create robust interaction and dialogue. Every student is expected to create an original response to the open-ended DB question as well as engage in dialogue by responding to posts created by others throughout the week. At the end of each unit, DB participation will be assessed based on both level of engagement and the quality of the contribution to the discussion.</w:t>
                  </w:r>
                </w:p>
                <w:p w:rsidR="00341510" w:rsidRPr="00341510" w:rsidRDefault="00341510" w:rsidP="00341510">
                  <w:pPr>
                    <w:spacing w:before="100" w:beforeAutospacing="1" w:after="100" w:afterAutospacing="1"/>
                    <w:rPr>
                      <w:rFonts w:ascii="Verdana" w:hAnsi="Verdana"/>
                      <w:color w:val="000000"/>
                      <w:sz w:val="16"/>
                      <w:szCs w:val="16"/>
                    </w:rPr>
                  </w:pPr>
                  <w:r w:rsidRPr="00341510">
                    <w:rPr>
                      <w:rFonts w:ascii="Verdana" w:hAnsi="Verdana"/>
                      <w:color w:val="000000"/>
                      <w:sz w:val="16"/>
                      <w:szCs w:val="16"/>
                    </w:rPr>
                    <w:t>At a minimum, each student will be expected to post an original and thoughtful response to the DB question and contribute to the weekly dialogue by responding to at least two other posts from students. The first contribution must be posted before midnight (Central Time) on Wednesday of each week. Two additional responses are required after Wednesday of each week. Students are highly encouraged to engage on the Discussion Board early and often, as that is the primary way the university tracks class attendance and participation.</w:t>
                  </w:r>
                </w:p>
                <w:p w:rsidR="00341510" w:rsidRPr="00341510" w:rsidRDefault="00341510" w:rsidP="00341510">
                  <w:pPr>
                    <w:spacing w:before="100" w:beforeAutospacing="1" w:after="100" w:afterAutospacing="1"/>
                    <w:rPr>
                      <w:rFonts w:ascii="Verdana" w:hAnsi="Verdana"/>
                      <w:color w:val="000000"/>
                      <w:sz w:val="16"/>
                      <w:szCs w:val="16"/>
                    </w:rPr>
                  </w:pPr>
                  <w:r w:rsidRPr="00341510">
                    <w:rPr>
                      <w:rFonts w:ascii="Verdana" w:hAnsi="Verdana"/>
                      <w:color w:val="000000"/>
                      <w:sz w:val="16"/>
                      <w:szCs w:val="16"/>
                    </w:rPr>
                    <w:t>The purpose of the Discussion Board is to allow students to learn through sharing ideas and experiences as they relate to course content and the DB question. Because it is not possible to engage in two-way dialogue after a conversation has ended, no posts to the DB will be accepted after the end of each unit.</w:t>
                  </w:r>
                </w:p>
                <w:p w:rsidR="00341510" w:rsidRPr="00341510" w:rsidRDefault="00341510" w:rsidP="00341510">
                  <w:pPr>
                    <w:spacing w:before="100" w:beforeAutospacing="1" w:after="100" w:afterAutospacing="1"/>
                    <w:rPr>
                      <w:rFonts w:ascii="Verdana" w:hAnsi="Verdana"/>
                      <w:color w:val="000000"/>
                      <w:sz w:val="16"/>
                      <w:szCs w:val="16"/>
                    </w:rPr>
                  </w:pPr>
                  <w:r w:rsidRPr="00341510">
                    <w:rPr>
                      <w:rFonts w:ascii="Verdana" w:hAnsi="Verdana"/>
                      <w:color w:val="000000"/>
                      <w:sz w:val="16"/>
                      <w:szCs w:val="16"/>
                    </w:rPr>
                    <w:t>The first set of the new product is scheduled to ship next week as part of a large-scale promotion. Fred, the product engineer, just came to you looking panicked. He was holding the box in which the product is shipped to the home sales representatives. (The packages going to the end-consumers will be inside the boxes.) He pointed out a blatant spelling error in the outer packaging. He is appalled at this error and feels that this will significantly reduce the quality of the product. Henry threatens to take the error to the CEO of Winsome if you don’t promise him that the error will be fixed before any product is shipped next week.</w:t>
                  </w:r>
                </w:p>
                <w:p w:rsidR="00341510" w:rsidRPr="00341510" w:rsidRDefault="00341510" w:rsidP="00341510">
                  <w:pPr>
                    <w:spacing w:before="100" w:beforeAutospacing="1" w:after="100" w:afterAutospacing="1"/>
                    <w:rPr>
                      <w:rFonts w:ascii="Verdana" w:hAnsi="Verdana"/>
                      <w:color w:val="000000"/>
                      <w:sz w:val="16"/>
                      <w:szCs w:val="16"/>
                    </w:rPr>
                  </w:pPr>
                  <w:r w:rsidRPr="00341510">
                    <w:rPr>
                      <w:rFonts w:ascii="Verdana" w:hAnsi="Verdana"/>
                      <w:color w:val="000000"/>
                      <w:sz w:val="16"/>
                      <w:szCs w:val="16"/>
                    </w:rPr>
                    <w:t xml:space="preserve">This is the final packaging; the preliminary designs were signed off by Fred, you, and some others weeks ago. When you looked at those designs, you notice that the same mistake is there and no one caught it. You also notice that the picture used is no longer the most current picture of the product; this is due to some last minute production problems that resulted in some changes to the shape and color of the lids. </w:t>
                  </w:r>
                </w:p>
                <w:p w:rsidR="00341510" w:rsidRPr="00341510" w:rsidRDefault="00341510" w:rsidP="00341510">
                  <w:pPr>
                    <w:spacing w:before="100" w:beforeAutospacing="1" w:after="100" w:afterAutospacing="1"/>
                    <w:rPr>
                      <w:rFonts w:ascii="Verdana" w:hAnsi="Verdana"/>
                      <w:color w:val="000000"/>
                      <w:sz w:val="16"/>
                      <w:szCs w:val="16"/>
                    </w:rPr>
                  </w:pPr>
                  <w:r w:rsidRPr="00341510">
                    <w:rPr>
                      <w:rFonts w:ascii="Verdana" w:hAnsi="Verdana"/>
                      <w:color w:val="000000"/>
                      <w:sz w:val="16"/>
                      <w:szCs w:val="16"/>
                    </w:rPr>
                    <w:t>You start to write up a discussion document you can bring to your regular status meeting tomorrow afternoon.</w:t>
                  </w:r>
                </w:p>
                <w:p w:rsidR="00341510" w:rsidRPr="00341510" w:rsidRDefault="00341510" w:rsidP="00341510">
                  <w:pPr>
                    <w:spacing w:before="100" w:beforeAutospacing="1" w:after="100" w:afterAutospacing="1"/>
                    <w:rPr>
                      <w:rFonts w:ascii="Verdana" w:hAnsi="Verdana"/>
                      <w:color w:val="000000"/>
                      <w:sz w:val="16"/>
                      <w:szCs w:val="16"/>
                    </w:rPr>
                  </w:pPr>
                  <w:r w:rsidRPr="00341510">
                    <w:rPr>
                      <w:rFonts w:ascii="Verdana" w:hAnsi="Verdana"/>
                      <w:color w:val="000000"/>
                      <w:sz w:val="16"/>
                      <w:szCs w:val="16"/>
                    </w:rPr>
                    <w:t>Go to the Discussion Board and post a discussion. It should address the following questions:</w:t>
                  </w:r>
                </w:p>
                <w:p w:rsidR="00341510" w:rsidRPr="00341510" w:rsidRDefault="00341510" w:rsidP="00341510">
                  <w:pPr>
                    <w:numPr>
                      <w:ilvl w:val="0"/>
                      <w:numId w:val="1"/>
                    </w:numPr>
                    <w:spacing w:before="100" w:beforeAutospacing="1" w:after="100" w:afterAutospacing="1"/>
                    <w:ind w:left="225"/>
                    <w:rPr>
                      <w:rFonts w:ascii="Verdana" w:hAnsi="Verdana"/>
                      <w:color w:val="000000"/>
                      <w:sz w:val="16"/>
                      <w:szCs w:val="16"/>
                    </w:rPr>
                  </w:pPr>
                  <w:r w:rsidRPr="00341510">
                    <w:rPr>
                      <w:rFonts w:ascii="Verdana" w:hAnsi="Verdana"/>
                      <w:color w:val="000000"/>
                      <w:sz w:val="16"/>
                      <w:szCs w:val="16"/>
                    </w:rPr>
                    <w:t xml:space="preserve">What is the requested change? (Note: There may be more than one change.) </w:t>
                  </w:r>
                </w:p>
                <w:p w:rsidR="00341510" w:rsidRPr="00341510" w:rsidRDefault="00341510" w:rsidP="00341510">
                  <w:pPr>
                    <w:numPr>
                      <w:ilvl w:val="0"/>
                      <w:numId w:val="1"/>
                    </w:numPr>
                    <w:spacing w:before="100" w:beforeAutospacing="1" w:after="100" w:afterAutospacing="1"/>
                    <w:ind w:left="225"/>
                    <w:rPr>
                      <w:rFonts w:ascii="Verdana" w:hAnsi="Verdana"/>
                      <w:color w:val="000000"/>
                      <w:sz w:val="16"/>
                      <w:szCs w:val="16"/>
                    </w:rPr>
                  </w:pPr>
                  <w:r w:rsidRPr="00341510">
                    <w:rPr>
                      <w:rFonts w:ascii="Verdana" w:hAnsi="Verdana"/>
                      <w:color w:val="000000"/>
                      <w:sz w:val="16"/>
                      <w:szCs w:val="16"/>
                    </w:rPr>
                    <w:t xml:space="preserve">What is the severity of this change? </w:t>
                  </w:r>
                </w:p>
                <w:p w:rsidR="00341510" w:rsidRPr="00341510" w:rsidRDefault="00341510" w:rsidP="00341510">
                  <w:pPr>
                    <w:numPr>
                      <w:ilvl w:val="0"/>
                      <w:numId w:val="1"/>
                    </w:numPr>
                    <w:spacing w:before="100" w:beforeAutospacing="1" w:after="100" w:afterAutospacing="1"/>
                    <w:ind w:left="225"/>
                    <w:rPr>
                      <w:rFonts w:ascii="Verdana" w:hAnsi="Verdana"/>
                      <w:color w:val="000000"/>
                      <w:sz w:val="16"/>
                      <w:szCs w:val="16"/>
                    </w:rPr>
                  </w:pPr>
                  <w:r w:rsidRPr="00341510">
                    <w:rPr>
                      <w:rFonts w:ascii="Verdana" w:hAnsi="Verdana"/>
                      <w:color w:val="000000"/>
                      <w:sz w:val="16"/>
                      <w:szCs w:val="16"/>
                    </w:rPr>
                    <w:t xml:space="preserve">How does it impact each of the project parameters (scope, quality, risk, schedule, etc.)? </w:t>
                  </w:r>
                </w:p>
                <w:p w:rsidR="00341510" w:rsidRPr="00341510" w:rsidRDefault="00341510" w:rsidP="00341510">
                  <w:pPr>
                    <w:numPr>
                      <w:ilvl w:val="0"/>
                      <w:numId w:val="1"/>
                    </w:numPr>
                    <w:spacing w:before="100" w:beforeAutospacing="1" w:after="100" w:afterAutospacing="1"/>
                    <w:ind w:left="225"/>
                    <w:rPr>
                      <w:rFonts w:ascii="Verdana" w:hAnsi="Verdana"/>
                      <w:color w:val="000000"/>
                      <w:sz w:val="16"/>
                      <w:szCs w:val="16"/>
                    </w:rPr>
                  </w:pPr>
                  <w:r w:rsidRPr="00341510">
                    <w:rPr>
                      <w:rFonts w:ascii="Verdana" w:hAnsi="Verdana"/>
                      <w:color w:val="000000"/>
                      <w:sz w:val="16"/>
                      <w:szCs w:val="16"/>
                    </w:rPr>
                    <w:t xml:space="preserve">What are at least 3 possible courses of action? </w:t>
                  </w:r>
                </w:p>
                <w:p w:rsidR="00341510" w:rsidRPr="00341510" w:rsidRDefault="00341510" w:rsidP="00341510">
                  <w:pPr>
                    <w:numPr>
                      <w:ilvl w:val="0"/>
                      <w:numId w:val="1"/>
                    </w:numPr>
                    <w:spacing w:before="100" w:beforeAutospacing="1" w:after="100" w:afterAutospacing="1"/>
                    <w:ind w:left="225"/>
                    <w:rPr>
                      <w:rFonts w:ascii="Verdana" w:hAnsi="Verdana"/>
                      <w:color w:val="000000"/>
                      <w:sz w:val="16"/>
                      <w:szCs w:val="16"/>
                    </w:rPr>
                  </w:pPr>
                  <w:r w:rsidRPr="00341510">
                    <w:rPr>
                      <w:rFonts w:ascii="Verdana" w:hAnsi="Verdana"/>
                      <w:color w:val="000000"/>
                      <w:sz w:val="16"/>
                      <w:szCs w:val="16"/>
                    </w:rPr>
                    <w:t xml:space="preserve">What are the implications of each course of action? </w:t>
                  </w:r>
                </w:p>
                <w:p w:rsidR="00341510" w:rsidRPr="00341510" w:rsidRDefault="00341510" w:rsidP="00341510">
                  <w:pPr>
                    <w:numPr>
                      <w:ilvl w:val="0"/>
                      <w:numId w:val="1"/>
                    </w:numPr>
                    <w:spacing w:before="100" w:beforeAutospacing="1" w:after="100" w:afterAutospacing="1"/>
                    <w:ind w:left="225"/>
                    <w:rPr>
                      <w:rFonts w:ascii="Verdana" w:hAnsi="Verdana"/>
                      <w:color w:val="000000"/>
                      <w:sz w:val="16"/>
                      <w:szCs w:val="16"/>
                    </w:rPr>
                  </w:pPr>
                  <w:r w:rsidRPr="00341510">
                    <w:rPr>
                      <w:rFonts w:ascii="Verdana" w:hAnsi="Verdana"/>
                      <w:color w:val="000000"/>
                      <w:sz w:val="16"/>
                      <w:szCs w:val="16"/>
                    </w:rPr>
                    <w:t xml:space="preserve">What is your recommendation? </w:t>
                  </w:r>
                </w:p>
                <w:p w:rsidR="00341510" w:rsidRPr="00341510" w:rsidRDefault="00341510" w:rsidP="00341510">
                  <w:pPr>
                    <w:numPr>
                      <w:ilvl w:val="0"/>
                      <w:numId w:val="1"/>
                    </w:numPr>
                    <w:spacing w:before="100" w:beforeAutospacing="1" w:after="100" w:afterAutospacing="1"/>
                    <w:ind w:left="225"/>
                    <w:rPr>
                      <w:rFonts w:ascii="Verdana" w:hAnsi="Verdana"/>
                      <w:color w:val="000000"/>
                      <w:sz w:val="16"/>
                      <w:szCs w:val="16"/>
                    </w:rPr>
                  </w:pPr>
                  <w:r w:rsidRPr="00341510">
                    <w:rPr>
                      <w:rFonts w:ascii="Verdana" w:hAnsi="Verdana"/>
                      <w:color w:val="000000"/>
                      <w:sz w:val="16"/>
                      <w:szCs w:val="16"/>
                    </w:rPr>
                    <w:t xml:space="preserve">How will you respond to Henry’s threat? </w:t>
                  </w:r>
                </w:p>
                <w:p w:rsidR="00341510" w:rsidRPr="00341510" w:rsidRDefault="00341510" w:rsidP="00341510">
                  <w:pPr>
                    <w:spacing w:before="100" w:beforeAutospacing="1" w:after="100" w:afterAutospacing="1"/>
                    <w:rPr>
                      <w:rFonts w:ascii="Verdana" w:hAnsi="Verdana"/>
                      <w:color w:val="000000"/>
                      <w:sz w:val="16"/>
                      <w:szCs w:val="16"/>
                    </w:rPr>
                  </w:pPr>
                  <w:r w:rsidRPr="00341510">
                    <w:rPr>
                      <w:rFonts w:ascii="Verdana" w:hAnsi="Verdana"/>
                      <w:color w:val="000000"/>
                      <w:sz w:val="16"/>
                      <w:szCs w:val="16"/>
                    </w:rPr>
                    <w:t>Also discuss the following deeper issues:</w:t>
                  </w:r>
                </w:p>
                <w:p w:rsidR="00341510" w:rsidRPr="00341510" w:rsidRDefault="00341510" w:rsidP="00341510">
                  <w:pPr>
                    <w:numPr>
                      <w:ilvl w:val="0"/>
                      <w:numId w:val="2"/>
                    </w:numPr>
                    <w:spacing w:before="100" w:beforeAutospacing="1" w:after="100" w:afterAutospacing="1"/>
                    <w:ind w:left="225"/>
                    <w:rPr>
                      <w:rFonts w:ascii="Verdana" w:hAnsi="Verdana"/>
                      <w:color w:val="000000"/>
                      <w:sz w:val="16"/>
                      <w:szCs w:val="16"/>
                    </w:rPr>
                  </w:pPr>
                  <w:r w:rsidRPr="00341510">
                    <w:rPr>
                      <w:rFonts w:ascii="Verdana" w:hAnsi="Verdana"/>
                      <w:color w:val="000000"/>
                      <w:sz w:val="16"/>
                      <w:szCs w:val="16"/>
                    </w:rPr>
                    <w:t xml:space="preserve">What are the ethical ramifications for you as project manager regarding quality issues in your work or product? (Consider this both toward your client and toward the consumer.) </w:t>
                  </w:r>
                </w:p>
                <w:p w:rsidR="00341510" w:rsidRPr="00341510" w:rsidRDefault="00341510" w:rsidP="00341510">
                  <w:pPr>
                    <w:numPr>
                      <w:ilvl w:val="0"/>
                      <w:numId w:val="2"/>
                    </w:numPr>
                    <w:spacing w:before="100" w:beforeAutospacing="1" w:after="100" w:afterAutospacing="1"/>
                    <w:ind w:left="225"/>
                    <w:rPr>
                      <w:rFonts w:ascii="Verdana" w:hAnsi="Verdana"/>
                      <w:color w:val="000000"/>
                      <w:sz w:val="16"/>
                      <w:szCs w:val="16"/>
                    </w:rPr>
                  </w:pPr>
                  <w:r w:rsidRPr="00341510">
                    <w:rPr>
                      <w:rFonts w:ascii="Verdana" w:hAnsi="Verdana"/>
                      <w:color w:val="000000"/>
                      <w:sz w:val="16"/>
                      <w:szCs w:val="16"/>
                    </w:rPr>
                    <w:t xml:space="preserve">When could quality issues become legal issues in project management? </w:t>
                  </w:r>
                </w:p>
                <w:p w:rsidR="00341510" w:rsidRPr="00341510" w:rsidRDefault="00341510" w:rsidP="00341510">
                  <w:pPr>
                    <w:numPr>
                      <w:ilvl w:val="0"/>
                      <w:numId w:val="2"/>
                    </w:numPr>
                    <w:spacing w:before="100" w:beforeAutospacing="1" w:after="100" w:afterAutospacing="1"/>
                    <w:ind w:left="225"/>
                    <w:rPr>
                      <w:rFonts w:ascii="Verdana" w:hAnsi="Verdana"/>
                      <w:color w:val="000000"/>
                      <w:sz w:val="16"/>
                      <w:szCs w:val="16"/>
                    </w:rPr>
                  </w:pPr>
                  <w:r w:rsidRPr="00341510">
                    <w:rPr>
                      <w:rFonts w:ascii="Verdana" w:hAnsi="Verdana"/>
                      <w:color w:val="000000"/>
                      <w:sz w:val="16"/>
                      <w:szCs w:val="16"/>
                    </w:rPr>
                    <w:t xml:space="preserve">How do you, as a project manager, resolve or prevent ethical and legal issues of quality? </w:t>
                  </w:r>
                </w:p>
                <w:p w:rsidR="00341510" w:rsidRPr="00341510" w:rsidRDefault="00341510" w:rsidP="00341510">
                  <w:pPr>
                    <w:spacing w:before="100" w:beforeAutospacing="1" w:after="100" w:afterAutospacing="1"/>
                    <w:rPr>
                      <w:rFonts w:ascii="Verdana" w:hAnsi="Verdana"/>
                      <w:color w:val="000000"/>
                      <w:sz w:val="16"/>
                      <w:szCs w:val="16"/>
                    </w:rPr>
                  </w:pPr>
                  <w:r w:rsidRPr="00341510">
                    <w:rPr>
                      <w:rFonts w:ascii="Verdana" w:hAnsi="Verdana"/>
                      <w:b/>
                      <w:bCs/>
                      <w:color w:val="000000"/>
                      <w:sz w:val="16"/>
                      <w:szCs w:val="16"/>
                    </w:rPr>
                    <w:t>In your own words, please post a response to the Discussion Board and comment on other postings. You will be graded on the quality of your postings.</w:t>
                  </w:r>
                </w:p>
                <w:p w:rsidR="00341510" w:rsidRPr="00341510" w:rsidRDefault="00341510" w:rsidP="00341510">
                  <w:pPr>
                    <w:spacing w:before="100" w:beforeAutospacing="1" w:after="100" w:afterAutospacing="1"/>
                    <w:rPr>
                      <w:rFonts w:ascii="Verdana" w:hAnsi="Verdana"/>
                      <w:color w:val="000000"/>
                      <w:sz w:val="16"/>
                      <w:szCs w:val="16"/>
                    </w:rPr>
                  </w:pPr>
                  <w:r w:rsidRPr="00341510">
                    <w:rPr>
                      <w:rFonts w:ascii="Verdana" w:hAnsi="Verdana"/>
                      <w:b/>
                      <w:bCs/>
                      <w:color w:val="000000"/>
                      <w:sz w:val="16"/>
                      <w:szCs w:val="16"/>
                    </w:rPr>
                    <w:t>For assistance with your assignment, please use your text, Web resources, and all course materials.</w:t>
                  </w:r>
                </w:p>
                <w:p w:rsidR="00341510" w:rsidRPr="00341510" w:rsidRDefault="00341510" w:rsidP="00341510">
                  <w:pPr>
                    <w:rPr>
                      <w:rFonts w:ascii="Verdana" w:hAnsi="Verdana"/>
                      <w:color w:val="FF6600"/>
                      <w:sz w:val="17"/>
                      <w:szCs w:val="17"/>
                      <w:u w:val="single"/>
                    </w:rPr>
                  </w:pPr>
                  <w:r w:rsidRPr="00341510">
                    <w:rPr>
                      <w:rFonts w:ascii="Verdana" w:hAnsi="Verdana"/>
                      <w:color w:val="000000"/>
                      <w:sz w:val="16"/>
                      <w:szCs w:val="16"/>
                    </w:rPr>
                    <w:lastRenderedPageBreak/>
                    <w:fldChar w:fldCharType="begin"/>
                  </w:r>
                  <w:r w:rsidRPr="00341510">
                    <w:rPr>
                      <w:rFonts w:ascii="Verdana" w:hAnsi="Verdana"/>
                      <w:color w:val="000000"/>
                      <w:sz w:val="16"/>
                      <w:szCs w:val="16"/>
                    </w:rPr>
                    <w:instrText xml:space="preserve"> HYPERLINK "https://mycampus.aiu-online.com/courses/MGMT412/u4/hub1/hub.html" \t "_blank" </w:instrText>
                  </w:r>
                  <w:r w:rsidRPr="00341510">
                    <w:rPr>
                      <w:rFonts w:ascii="Verdana" w:hAnsi="Verdana"/>
                      <w:color w:val="000000"/>
                      <w:sz w:val="16"/>
                      <w:szCs w:val="16"/>
                    </w:rPr>
                    <w:fldChar w:fldCharType="separate"/>
                  </w:r>
                </w:p>
                <w:p w:rsidR="00341510" w:rsidRPr="00341510" w:rsidRDefault="00341510" w:rsidP="00341510">
                  <w:pPr>
                    <w:spacing w:before="100" w:beforeAutospacing="1" w:after="100" w:afterAutospacing="1"/>
                    <w:rPr>
                      <w:rFonts w:ascii="Verdana" w:hAnsi="Verdana"/>
                      <w:color w:val="000000"/>
                      <w:sz w:val="16"/>
                      <w:szCs w:val="16"/>
                    </w:rPr>
                  </w:pPr>
                  <w:r w:rsidRPr="00341510">
                    <w:rPr>
                      <w:rFonts w:ascii="Verdana" w:hAnsi="Verdana"/>
                      <w:b/>
                      <w:bCs/>
                      <w:color w:val="FF6600"/>
                      <w:sz w:val="17"/>
                      <w:szCs w:val="17"/>
                      <w:u w:val="single"/>
                    </w:rPr>
                    <w:t xml:space="preserve">Unit Materials </w:t>
                  </w:r>
                  <w:r w:rsidRPr="00341510">
                    <w:rPr>
                      <w:rFonts w:ascii="Verdana" w:hAnsi="Verdana"/>
                      <w:color w:val="000000"/>
                      <w:sz w:val="16"/>
                      <w:szCs w:val="16"/>
                    </w:rPr>
                    <w:fldChar w:fldCharType="end"/>
                  </w:r>
                </w:p>
                <w:p w:rsidR="00341510" w:rsidRPr="00341510" w:rsidRDefault="00341510" w:rsidP="00341510">
                  <w:pPr>
                    <w:spacing w:before="100" w:beforeAutospacing="1" w:after="100" w:afterAutospacing="1"/>
                    <w:rPr>
                      <w:rFonts w:ascii="Verdana" w:hAnsi="Verdana"/>
                      <w:color w:val="000000"/>
                      <w:sz w:val="16"/>
                      <w:szCs w:val="16"/>
                    </w:rPr>
                  </w:pPr>
                  <w:r w:rsidRPr="00341510">
                    <w:rPr>
                      <w:rFonts w:ascii="Verdana" w:hAnsi="Verdana"/>
                      <w:noProof/>
                      <w:color w:val="FF6600"/>
                      <w:sz w:val="17"/>
                      <w:szCs w:val="17"/>
                    </w:rPr>
                    <w:drawing>
                      <wp:inline distT="0" distB="0" distL="0" distR="0" wp14:anchorId="5D1BD363" wp14:editId="0F896FAF">
                        <wp:extent cx="1905000" cy="571500"/>
                        <wp:effectExtent l="0" t="0" r="0" b="0"/>
                        <wp:docPr id="1" name="Picture 1" descr="Unit 4 Course Materials">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4 Course Materials">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341510" w:rsidRPr="00341510" w:rsidRDefault="00341510" w:rsidP="00341510">
                  <w:pPr>
                    <w:rPr>
                      <w:rFonts w:ascii="Verdana" w:hAnsi="Verdana"/>
                      <w:color w:val="000000"/>
                      <w:sz w:val="16"/>
                      <w:szCs w:val="16"/>
                    </w:rPr>
                  </w:pPr>
                  <w:r w:rsidRPr="00341510">
                    <w:rPr>
                      <w:rFonts w:ascii="Verdana" w:hAnsi="Verdana"/>
                      <w:color w:val="000000"/>
                      <w:sz w:val="16"/>
                      <w:szCs w:val="16"/>
                    </w:rPr>
                    <w:br/>
                    <w:t xml:space="preserve">  </w:t>
                  </w:r>
                </w:p>
              </w:tc>
            </w:tr>
          </w:tbl>
          <w:p w:rsidR="00341510" w:rsidRPr="00341510" w:rsidRDefault="00341510" w:rsidP="00341510">
            <w:pPr>
              <w:rPr>
                <w:rFonts w:ascii="Verdana" w:hAnsi="Verdana"/>
                <w:color w:val="000000"/>
                <w:sz w:val="16"/>
                <w:szCs w:val="16"/>
              </w:rPr>
            </w:pPr>
          </w:p>
        </w:tc>
      </w:tr>
      <w:tr w:rsidR="00341510" w:rsidRPr="00341510">
        <w:trPr>
          <w:tblCellSpacing w:w="0" w:type="dxa"/>
        </w:trPr>
        <w:tc>
          <w:tcPr>
            <w:tcW w:w="0" w:type="auto"/>
            <w:tcBorders>
              <w:bottom w:val="dotted" w:sz="6" w:space="0" w:color="336699"/>
            </w:tcBorders>
            <w:shd w:val="clear" w:color="auto" w:fill="FFFFEE"/>
            <w:tcMar>
              <w:top w:w="60" w:type="dxa"/>
              <w:left w:w="60" w:type="dxa"/>
              <w:bottom w:w="60" w:type="dxa"/>
              <w:right w:w="60" w:type="dxa"/>
            </w:tcMar>
            <w:vAlign w:val="center"/>
            <w:hideMark/>
          </w:tcPr>
          <w:p w:rsidR="00341510" w:rsidRPr="00341510" w:rsidRDefault="00341510" w:rsidP="00341510">
            <w:pPr>
              <w:rPr>
                <w:rFonts w:ascii="Verdana" w:hAnsi="Verdana"/>
                <w:b/>
                <w:bCs/>
                <w:color w:val="666666"/>
                <w:sz w:val="16"/>
                <w:szCs w:val="16"/>
              </w:rPr>
            </w:pPr>
            <w:r w:rsidRPr="00341510">
              <w:rPr>
                <w:rFonts w:ascii="Verdana" w:hAnsi="Verdana"/>
                <w:b/>
                <w:bCs/>
                <w:color w:val="666666"/>
                <w:sz w:val="16"/>
                <w:szCs w:val="16"/>
              </w:rPr>
              <w:lastRenderedPageBreak/>
              <w:t> </w:t>
            </w:r>
          </w:p>
        </w:tc>
      </w:tr>
      <w:tr w:rsidR="00341510" w:rsidRPr="00341510">
        <w:trPr>
          <w:tblCellSpacing w:w="0" w:type="dxa"/>
        </w:trPr>
        <w:tc>
          <w:tcPr>
            <w:tcW w:w="0" w:type="auto"/>
            <w:vAlign w:val="center"/>
            <w:hideMark/>
          </w:tcPr>
          <w:tbl>
            <w:tblPr>
              <w:tblpPr w:leftFromText="45" w:rightFromText="45" w:vertAnchor="text"/>
              <w:tblW w:w="0" w:type="auto"/>
              <w:tblCellSpacing w:w="15" w:type="dxa"/>
              <w:tblCellMar>
                <w:left w:w="0" w:type="dxa"/>
                <w:right w:w="0" w:type="dxa"/>
              </w:tblCellMar>
              <w:tblLook w:val="04A0" w:firstRow="1" w:lastRow="0" w:firstColumn="1" w:lastColumn="0" w:noHBand="0" w:noVBand="1"/>
            </w:tblPr>
            <w:tblGrid>
              <w:gridCol w:w="270"/>
              <w:gridCol w:w="9090"/>
            </w:tblGrid>
            <w:tr w:rsidR="00341510" w:rsidRPr="00341510">
              <w:trPr>
                <w:tblCellSpacing w:w="15" w:type="dxa"/>
              </w:trPr>
              <w:tc>
                <w:tcPr>
                  <w:tcW w:w="0" w:type="auto"/>
                  <w:vAlign w:val="center"/>
                  <w:hideMark/>
                </w:tcPr>
                <w:p w:rsidR="00341510" w:rsidRPr="00341510" w:rsidRDefault="00341510" w:rsidP="00341510">
                  <w:pPr>
                    <w:rPr>
                      <w:rFonts w:ascii="Verdana" w:hAnsi="Verdana"/>
                      <w:color w:val="000000"/>
                      <w:sz w:val="16"/>
                      <w:szCs w:val="16"/>
                    </w:rPr>
                  </w:pPr>
                  <w:r w:rsidRPr="00341510">
                    <w:rPr>
                      <w:rFonts w:ascii="Verdana" w:hAnsi="Verdana"/>
                      <w:color w:val="000000"/>
                      <w:sz w:val="16"/>
                      <w:szCs w:val="16"/>
                    </w:rPr>
                    <w:t>    </w:t>
                  </w:r>
                </w:p>
              </w:tc>
              <w:tc>
                <w:tcPr>
                  <w:tcW w:w="0" w:type="auto"/>
                  <w:vAlign w:val="center"/>
                  <w:hideMark/>
                </w:tcPr>
                <w:p w:rsidR="00341510" w:rsidRPr="00341510" w:rsidRDefault="00341510" w:rsidP="00341510">
                  <w:pPr>
                    <w:spacing w:after="240"/>
                    <w:rPr>
                      <w:rFonts w:ascii="Verdana" w:hAnsi="Verdana"/>
                      <w:color w:val="000000"/>
                      <w:sz w:val="16"/>
                      <w:szCs w:val="16"/>
                    </w:rPr>
                  </w:pPr>
                  <w:r w:rsidRPr="00341510">
                    <w:rPr>
                      <w:rFonts w:ascii="Verdana" w:hAnsi="Verdana"/>
                      <w:b/>
                      <w:bCs/>
                      <w:color w:val="000000"/>
                      <w:sz w:val="16"/>
                      <w:szCs w:val="16"/>
                    </w:rPr>
                    <w:t xml:space="preserve">Assignment Type: </w:t>
                  </w:r>
                  <w:r w:rsidRPr="00341510">
                    <w:rPr>
                      <w:rFonts w:ascii="Verdana" w:hAnsi="Verdana"/>
                      <w:color w:val="000000"/>
                      <w:sz w:val="16"/>
                      <w:szCs w:val="16"/>
                    </w:rPr>
                    <w:t>Individual Project   </w:t>
                  </w:r>
                  <w:r w:rsidRPr="00341510">
                    <w:rPr>
                      <w:rFonts w:ascii="Verdana" w:hAnsi="Verdana"/>
                      <w:b/>
                      <w:bCs/>
                      <w:color w:val="000000"/>
                      <w:sz w:val="16"/>
                      <w:szCs w:val="16"/>
                    </w:rPr>
                    <w:t xml:space="preserve">Deliverable Length: </w:t>
                  </w:r>
                  <w:r w:rsidRPr="00341510">
                    <w:rPr>
                      <w:rFonts w:ascii="Verdana" w:hAnsi="Verdana"/>
                      <w:color w:val="000000"/>
                      <w:sz w:val="16"/>
                      <w:szCs w:val="16"/>
                    </w:rPr>
                    <w:t xml:space="preserve">approx. 2-4 pages    </w:t>
                  </w:r>
                  <w:r w:rsidRPr="00341510">
                    <w:rPr>
                      <w:rFonts w:ascii="Verdana" w:hAnsi="Verdana"/>
                      <w:color w:val="000000"/>
                      <w:sz w:val="16"/>
                      <w:szCs w:val="16"/>
                    </w:rPr>
                    <w:br/>
                  </w:r>
                  <w:r w:rsidRPr="00341510">
                    <w:rPr>
                      <w:rFonts w:ascii="Verdana" w:hAnsi="Verdana"/>
                      <w:b/>
                      <w:bCs/>
                      <w:color w:val="000000"/>
                      <w:sz w:val="16"/>
                      <w:szCs w:val="16"/>
                    </w:rPr>
                    <w:t xml:space="preserve">Points Possible: </w:t>
                  </w:r>
                  <w:r w:rsidRPr="00341510">
                    <w:rPr>
                      <w:rFonts w:ascii="Verdana" w:hAnsi="Verdana"/>
                      <w:color w:val="000000"/>
                      <w:sz w:val="16"/>
                      <w:szCs w:val="16"/>
                    </w:rPr>
                    <w:t>130   </w:t>
                  </w:r>
                  <w:r w:rsidRPr="00341510">
                    <w:rPr>
                      <w:rFonts w:ascii="Verdana" w:hAnsi="Verdana"/>
                      <w:b/>
                      <w:bCs/>
                      <w:color w:val="000000"/>
                      <w:sz w:val="16"/>
                      <w:szCs w:val="16"/>
                    </w:rPr>
                    <w:t xml:space="preserve">Due Date: </w:t>
                  </w:r>
                  <w:r w:rsidRPr="00341510">
                    <w:rPr>
                      <w:rFonts w:ascii="Verdana" w:hAnsi="Verdana"/>
                      <w:color w:val="000000"/>
                      <w:sz w:val="16"/>
                      <w:szCs w:val="16"/>
                    </w:rPr>
                    <w:t xml:space="preserve">3/10/2013 11:59:59 PM  CT </w:t>
                  </w:r>
                  <w:r w:rsidRPr="00341510">
                    <w:rPr>
                      <w:rFonts w:ascii="Verdana" w:hAnsi="Verdana"/>
                      <w:color w:val="000000"/>
                      <w:sz w:val="16"/>
                      <w:szCs w:val="16"/>
                    </w:rPr>
                    <w:object w:dxaOrig="1440" w:dyaOrig="1440">
                      <v:shape id="_x0000_i1029" type="#_x0000_t75" style="width:12pt;height:12pt" o:ole="">
                        <v:imagedata r:id="rId6" o:title=""/>
                      </v:shape>
                      <w:control r:id="rId10" w:name="DefaultOcxName1" w:shapeid="_x0000_i1029"/>
                    </w:object>
                  </w:r>
                  <w:r w:rsidRPr="00341510">
                    <w:rPr>
                      <w:rFonts w:ascii="Verdana" w:hAnsi="Verdana"/>
                      <w:color w:val="000000"/>
                      <w:sz w:val="16"/>
                      <w:szCs w:val="16"/>
                    </w:rPr>
                    <w:t xml:space="preserve">   </w:t>
                  </w:r>
                </w:p>
                <w:p w:rsidR="00341510" w:rsidRPr="00341510" w:rsidRDefault="00341510" w:rsidP="00341510">
                  <w:pPr>
                    <w:spacing w:before="100" w:beforeAutospacing="1" w:after="100" w:afterAutospacing="1"/>
                    <w:rPr>
                      <w:rFonts w:ascii="Verdana" w:hAnsi="Verdana"/>
                      <w:color w:val="000000"/>
                      <w:sz w:val="16"/>
                      <w:szCs w:val="16"/>
                    </w:rPr>
                  </w:pPr>
                  <w:r w:rsidRPr="00341510">
                    <w:rPr>
                      <w:rFonts w:ascii="Verdana" w:hAnsi="Verdana"/>
                      <w:color w:val="000000"/>
                      <w:sz w:val="16"/>
                      <w:szCs w:val="16"/>
                    </w:rPr>
                    <w:t xml:space="preserve">Your team is working on the opportunity assessment when you are notified there will be room on the agenda of the senior executive monthly meeting for you to present your results. There is great excitement about this assessment, and the senior executives don't want to wait. As you didn’t anticipate getting in front of them until late next month, this is great news. Next month’s meeting is no longer an option for you because the agenda is being taken over by the results of an audit. Waiting two more months will not allow the company to take advantage of the current project’s timelines. However, the meeting is early next week, and you are less than one-half complete with the assessment activities as you planned them. </w:t>
                  </w:r>
                </w:p>
                <w:p w:rsidR="00341510" w:rsidRPr="00341510" w:rsidRDefault="00341510" w:rsidP="00341510">
                  <w:pPr>
                    <w:numPr>
                      <w:ilvl w:val="0"/>
                      <w:numId w:val="3"/>
                    </w:numPr>
                    <w:spacing w:before="100" w:beforeAutospacing="1" w:after="100" w:afterAutospacing="1"/>
                    <w:ind w:left="225"/>
                    <w:rPr>
                      <w:rFonts w:ascii="Verdana" w:hAnsi="Verdana"/>
                      <w:color w:val="000000"/>
                      <w:sz w:val="16"/>
                      <w:szCs w:val="16"/>
                    </w:rPr>
                  </w:pPr>
                  <w:r w:rsidRPr="00341510">
                    <w:rPr>
                      <w:rFonts w:ascii="Verdana" w:hAnsi="Verdana"/>
                      <w:color w:val="000000"/>
                      <w:sz w:val="16"/>
                      <w:szCs w:val="16"/>
                    </w:rPr>
                    <w:t xml:space="preserve">Revise your schedule for the opportunity assessment to be prepared for the meeting next week. You will not have access to any other resources; however, you might be able to negotiate the resources to be available for more than 20 hours this week and next. </w:t>
                  </w:r>
                </w:p>
                <w:p w:rsidR="00341510" w:rsidRPr="00341510" w:rsidRDefault="00341510" w:rsidP="00341510">
                  <w:pPr>
                    <w:numPr>
                      <w:ilvl w:val="0"/>
                      <w:numId w:val="3"/>
                    </w:numPr>
                    <w:spacing w:before="100" w:beforeAutospacing="1" w:after="100" w:afterAutospacing="1"/>
                    <w:ind w:left="225"/>
                    <w:rPr>
                      <w:rFonts w:ascii="Verdana" w:hAnsi="Verdana"/>
                      <w:color w:val="000000"/>
                      <w:sz w:val="16"/>
                      <w:szCs w:val="16"/>
                    </w:rPr>
                  </w:pPr>
                  <w:r w:rsidRPr="00341510">
                    <w:rPr>
                      <w:rFonts w:ascii="Verdana" w:hAnsi="Verdana"/>
                      <w:color w:val="000000"/>
                      <w:sz w:val="16"/>
                      <w:szCs w:val="16"/>
                    </w:rPr>
                    <w:t xml:space="preserve">Justify your schedule changes, describing any tasks you are cutting, dependencies you are changing, resource allocations you are modifying, etc. </w:t>
                  </w:r>
                </w:p>
                <w:p w:rsidR="00341510" w:rsidRPr="00341510" w:rsidRDefault="00341510" w:rsidP="00341510">
                  <w:pPr>
                    <w:numPr>
                      <w:ilvl w:val="0"/>
                      <w:numId w:val="3"/>
                    </w:numPr>
                    <w:spacing w:before="100" w:beforeAutospacing="1" w:after="100" w:afterAutospacing="1"/>
                    <w:ind w:left="225"/>
                    <w:rPr>
                      <w:rFonts w:ascii="Verdana" w:hAnsi="Verdana"/>
                      <w:color w:val="000000"/>
                      <w:sz w:val="16"/>
                      <w:szCs w:val="16"/>
                    </w:rPr>
                  </w:pPr>
                  <w:r w:rsidRPr="00341510">
                    <w:rPr>
                      <w:rFonts w:ascii="Verdana" w:hAnsi="Verdana"/>
                      <w:color w:val="000000"/>
                      <w:sz w:val="16"/>
                      <w:szCs w:val="16"/>
                    </w:rPr>
                    <w:t xml:space="preserve">Address the impact on the project parameters as a result of these changes. </w:t>
                  </w:r>
                </w:p>
                <w:p w:rsidR="00341510" w:rsidRPr="00341510" w:rsidRDefault="00341510" w:rsidP="00341510">
                  <w:pPr>
                    <w:spacing w:before="100" w:beforeAutospacing="1" w:after="100" w:afterAutospacing="1"/>
                    <w:rPr>
                      <w:rFonts w:ascii="Verdana" w:hAnsi="Verdana"/>
                      <w:color w:val="000000"/>
                      <w:sz w:val="16"/>
                      <w:szCs w:val="16"/>
                    </w:rPr>
                  </w:pPr>
                  <w:r w:rsidRPr="00341510">
                    <w:rPr>
                      <w:rFonts w:ascii="Verdana" w:hAnsi="Verdana"/>
                      <w:b/>
                      <w:bCs/>
                      <w:color w:val="000000"/>
                      <w:sz w:val="16"/>
                      <w:szCs w:val="16"/>
                    </w:rPr>
                    <w:t>Please submit your assignment.</w:t>
                  </w:r>
                  <w:r w:rsidRPr="00341510">
                    <w:rPr>
                      <w:rFonts w:ascii="Verdana" w:hAnsi="Verdana"/>
                      <w:color w:val="000000"/>
                      <w:sz w:val="16"/>
                      <w:szCs w:val="16"/>
                    </w:rPr>
                    <w:t xml:space="preserve"> </w:t>
                  </w:r>
                </w:p>
                <w:p w:rsidR="00341510" w:rsidRPr="00341510" w:rsidRDefault="00341510" w:rsidP="00341510">
                  <w:pPr>
                    <w:spacing w:before="100" w:beforeAutospacing="1" w:after="100" w:afterAutospacing="1"/>
                    <w:rPr>
                      <w:rFonts w:ascii="Verdana" w:hAnsi="Verdana"/>
                      <w:color w:val="000000"/>
                      <w:sz w:val="16"/>
                      <w:szCs w:val="16"/>
                    </w:rPr>
                  </w:pPr>
                  <w:r w:rsidRPr="00341510">
                    <w:rPr>
                      <w:rFonts w:ascii="Verdana" w:hAnsi="Verdana"/>
                      <w:b/>
                      <w:bCs/>
                      <w:color w:val="000000"/>
                      <w:sz w:val="16"/>
                      <w:szCs w:val="16"/>
                    </w:rPr>
                    <w:t>For assistance with your assignment, please use your text, Web resources, and all course materials.</w:t>
                  </w:r>
                </w:p>
                <w:p w:rsidR="00341510" w:rsidRPr="00341510" w:rsidRDefault="00341510" w:rsidP="00341510">
                  <w:pPr>
                    <w:rPr>
                      <w:rFonts w:ascii="Verdana" w:hAnsi="Verdana"/>
                      <w:color w:val="FF6600"/>
                      <w:sz w:val="17"/>
                      <w:szCs w:val="17"/>
                      <w:u w:val="single"/>
                    </w:rPr>
                  </w:pPr>
                  <w:r w:rsidRPr="00341510">
                    <w:rPr>
                      <w:rFonts w:ascii="Verdana" w:hAnsi="Verdana"/>
                      <w:color w:val="000000"/>
                      <w:sz w:val="16"/>
                      <w:szCs w:val="16"/>
                    </w:rPr>
                    <w:fldChar w:fldCharType="begin"/>
                  </w:r>
                  <w:r w:rsidRPr="00341510">
                    <w:rPr>
                      <w:rFonts w:ascii="Verdana" w:hAnsi="Verdana"/>
                      <w:color w:val="000000"/>
                      <w:sz w:val="16"/>
                      <w:szCs w:val="16"/>
                    </w:rPr>
                    <w:instrText xml:space="preserve"> HYPERLINK "https://mycampus.aiu-online.com/courses/MGMT412/u4/hub1/hub.html" \t "_blank" </w:instrText>
                  </w:r>
                  <w:r w:rsidRPr="00341510">
                    <w:rPr>
                      <w:rFonts w:ascii="Verdana" w:hAnsi="Verdana"/>
                      <w:color w:val="000000"/>
                      <w:sz w:val="16"/>
                      <w:szCs w:val="16"/>
                    </w:rPr>
                    <w:fldChar w:fldCharType="separate"/>
                  </w:r>
                </w:p>
                <w:p w:rsidR="00341510" w:rsidRPr="00341510" w:rsidRDefault="00341510" w:rsidP="00341510">
                  <w:pPr>
                    <w:spacing w:before="100" w:beforeAutospacing="1" w:after="100" w:afterAutospacing="1"/>
                    <w:rPr>
                      <w:rFonts w:ascii="Verdana" w:hAnsi="Verdana"/>
                      <w:color w:val="000000"/>
                      <w:sz w:val="16"/>
                      <w:szCs w:val="16"/>
                    </w:rPr>
                  </w:pPr>
                  <w:r w:rsidRPr="00341510">
                    <w:rPr>
                      <w:rFonts w:ascii="Verdana" w:hAnsi="Verdana"/>
                      <w:b/>
                      <w:bCs/>
                      <w:color w:val="FF6600"/>
                      <w:sz w:val="17"/>
                      <w:szCs w:val="17"/>
                      <w:u w:val="single"/>
                    </w:rPr>
                    <w:t xml:space="preserve">Unit Materials </w:t>
                  </w:r>
                  <w:r w:rsidRPr="00341510">
                    <w:rPr>
                      <w:rFonts w:ascii="Verdana" w:hAnsi="Verdana"/>
                      <w:color w:val="000000"/>
                      <w:sz w:val="16"/>
                      <w:szCs w:val="16"/>
                    </w:rPr>
                    <w:fldChar w:fldCharType="end"/>
                  </w:r>
                </w:p>
                <w:p w:rsidR="00341510" w:rsidRPr="00341510" w:rsidRDefault="00341510" w:rsidP="00341510">
                  <w:pPr>
                    <w:spacing w:before="100" w:beforeAutospacing="1" w:after="100" w:afterAutospacing="1"/>
                    <w:rPr>
                      <w:rFonts w:ascii="Verdana" w:hAnsi="Verdana"/>
                      <w:color w:val="000000"/>
                      <w:sz w:val="16"/>
                      <w:szCs w:val="16"/>
                    </w:rPr>
                  </w:pPr>
                  <w:r w:rsidRPr="00341510">
                    <w:rPr>
                      <w:rFonts w:ascii="Verdana" w:hAnsi="Verdana"/>
                      <w:noProof/>
                      <w:color w:val="FF6600"/>
                      <w:sz w:val="17"/>
                      <w:szCs w:val="17"/>
                    </w:rPr>
                    <w:drawing>
                      <wp:inline distT="0" distB="0" distL="0" distR="0" wp14:anchorId="7957F2DD" wp14:editId="3E0CF528">
                        <wp:extent cx="1905000" cy="571500"/>
                        <wp:effectExtent l="0" t="0" r="0" b="0"/>
                        <wp:docPr id="2" name="Picture 2" descr="Unit 4 Course Materials">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 4 Course Materials">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341510" w:rsidRPr="00341510" w:rsidRDefault="00341510" w:rsidP="00341510">
                  <w:pPr>
                    <w:rPr>
                      <w:rFonts w:ascii="Verdana" w:hAnsi="Verdana"/>
                      <w:color w:val="000000"/>
                      <w:sz w:val="16"/>
                      <w:szCs w:val="16"/>
                    </w:rPr>
                  </w:pPr>
                  <w:r w:rsidRPr="00341510">
                    <w:rPr>
                      <w:rFonts w:ascii="Verdana" w:hAnsi="Verdana"/>
                      <w:color w:val="000000"/>
                      <w:sz w:val="16"/>
                      <w:szCs w:val="16"/>
                    </w:rPr>
                    <w:br/>
                    <w:t xml:space="preserve">  </w:t>
                  </w:r>
                </w:p>
              </w:tc>
            </w:tr>
          </w:tbl>
          <w:p w:rsidR="00341510" w:rsidRPr="00341510" w:rsidRDefault="00341510" w:rsidP="00341510">
            <w:pPr>
              <w:rPr>
                <w:rFonts w:ascii="Verdana" w:hAnsi="Verdana"/>
                <w:color w:val="000000"/>
                <w:sz w:val="16"/>
                <w:szCs w:val="16"/>
              </w:rPr>
            </w:pPr>
          </w:p>
        </w:tc>
      </w:tr>
      <w:tr w:rsidR="00341510" w:rsidRPr="00341510">
        <w:trPr>
          <w:tblCellSpacing w:w="0" w:type="dxa"/>
        </w:trPr>
        <w:tc>
          <w:tcPr>
            <w:tcW w:w="0" w:type="auto"/>
            <w:tcBorders>
              <w:bottom w:val="dotted" w:sz="6" w:space="0" w:color="336699"/>
            </w:tcBorders>
            <w:shd w:val="clear" w:color="auto" w:fill="FFFFEE"/>
            <w:tcMar>
              <w:top w:w="60" w:type="dxa"/>
              <w:left w:w="60" w:type="dxa"/>
              <w:bottom w:w="60" w:type="dxa"/>
              <w:right w:w="60" w:type="dxa"/>
            </w:tcMar>
            <w:vAlign w:val="center"/>
            <w:hideMark/>
          </w:tcPr>
          <w:p w:rsidR="00341510" w:rsidRPr="00341510" w:rsidRDefault="00341510" w:rsidP="00341510">
            <w:pPr>
              <w:rPr>
                <w:rFonts w:ascii="Verdana" w:hAnsi="Verdana"/>
                <w:b/>
                <w:bCs/>
                <w:color w:val="666666"/>
                <w:sz w:val="16"/>
                <w:szCs w:val="16"/>
              </w:rPr>
            </w:pPr>
            <w:r w:rsidRPr="00341510">
              <w:rPr>
                <w:rFonts w:ascii="Verdana" w:hAnsi="Verdana"/>
                <w:b/>
                <w:bCs/>
                <w:color w:val="666666"/>
                <w:sz w:val="16"/>
                <w:szCs w:val="16"/>
              </w:rPr>
              <w:t> </w:t>
            </w:r>
          </w:p>
        </w:tc>
      </w:tr>
      <w:tr w:rsidR="00341510" w:rsidRPr="00341510">
        <w:trPr>
          <w:tblCellSpacing w:w="0" w:type="dxa"/>
        </w:trPr>
        <w:tc>
          <w:tcPr>
            <w:tcW w:w="0" w:type="auto"/>
            <w:vAlign w:val="center"/>
            <w:hideMark/>
          </w:tcPr>
          <w:p w:rsidR="00341510" w:rsidRPr="00341510" w:rsidRDefault="00341510" w:rsidP="00341510">
            <w:pPr>
              <w:rPr>
                <w:rFonts w:ascii="Verdana" w:hAnsi="Verdana"/>
                <w:color w:val="000000"/>
                <w:sz w:val="16"/>
                <w:szCs w:val="16"/>
              </w:rPr>
            </w:pPr>
            <w:r w:rsidRPr="00341510">
              <w:rPr>
                <w:rFonts w:ascii="Verdana" w:hAnsi="Verdana"/>
                <w:color w:val="000000"/>
                <w:sz w:val="16"/>
                <w:szCs w:val="16"/>
              </w:rPr>
              <w:br/>
            </w:r>
            <w:r w:rsidRPr="00341510">
              <w:rPr>
                <w:rFonts w:ascii="Verdana" w:hAnsi="Verdana"/>
                <w:b/>
                <w:bCs/>
                <w:color w:val="000000"/>
                <w:sz w:val="16"/>
                <w:szCs w:val="16"/>
              </w:rPr>
              <w:t>   Unit Resources:</w:t>
            </w: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341510" w:rsidRPr="00341510">
              <w:trPr>
                <w:tblCellSpacing w:w="0" w:type="dxa"/>
              </w:trPr>
              <w:tc>
                <w:tcPr>
                  <w:tcW w:w="0" w:type="auto"/>
                  <w:tcBorders>
                    <w:top w:val="nil"/>
                    <w:left w:val="nil"/>
                    <w:bottom w:val="nil"/>
                    <w:right w:val="nil"/>
                  </w:tcBorders>
                  <w:tcMar>
                    <w:top w:w="60" w:type="dxa"/>
                    <w:left w:w="60" w:type="dxa"/>
                    <w:bottom w:w="60" w:type="dxa"/>
                    <w:right w:w="60" w:type="dxa"/>
                  </w:tcMar>
                  <w:vAlign w:val="center"/>
                  <w:hideMark/>
                </w:tcPr>
                <w:p w:rsidR="00341510" w:rsidRPr="00341510" w:rsidRDefault="00341510" w:rsidP="00341510">
                  <w:pPr>
                    <w:rPr>
                      <w:rFonts w:ascii="Verdana" w:hAnsi="Verdana"/>
                      <w:color w:val="000000"/>
                      <w:sz w:val="17"/>
                      <w:szCs w:val="17"/>
                    </w:rPr>
                  </w:pPr>
                  <w:r w:rsidRPr="00341510">
                    <w:rPr>
                      <w:rFonts w:ascii="Verdana" w:hAnsi="Verdana"/>
                      <w:color w:val="000000"/>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341510" w:rsidRPr="00341510" w:rsidRDefault="00341510" w:rsidP="00341510">
                  <w:pPr>
                    <w:rPr>
                      <w:rFonts w:ascii="Verdana" w:hAnsi="Verdana"/>
                      <w:color w:val="000000"/>
                      <w:sz w:val="17"/>
                      <w:szCs w:val="17"/>
                    </w:rPr>
                  </w:pPr>
                  <w:r w:rsidRPr="00341510">
                    <w:rPr>
                      <w:rFonts w:ascii="Verdana" w:hAnsi="Symbol"/>
                      <w:color w:val="000000"/>
                      <w:sz w:val="17"/>
                      <w:szCs w:val="17"/>
                    </w:rPr>
                    <w:t></w:t>
                  </w:r>
                  <w:r w:rsidRPr="00341510">
                    <w:rPr>
                      <w:rFonts w:ascii="Verdana" w:hAnsi="Verdana"/>
                      <w:color w:val="000000"/>
                      <w:sz w:val="17"/>
                      <w:szCs w:val="17"/>
                    </w:rPr>
                    <w:t xml:space="preserve">  </w:t>
                  </w:r>
                  <w:hyperlink r:id="rId11" w:tgtFrame="_blank" w:history="1">
                    <w:r w:rsidRPr="00341510">
                      <w:rPr>
                        <w:rFonts w:ascii="Verdana" w:hAnsi="Verdana"/>
                        <w:color w:val="FF6600"/>
                        <w:sz w:val="17"/>
                        <w:szCs w:val="17"/>
                        <w:u w:val="single"/>
                      </w:rPr>
                      <w:t>Encourage Success by Following PMI's Knowledge Areas</w:t>
                    </w:r>
                  </w:hyperlink>
                  <w:r w:rsidRPr="00341510">
                    <w:rPr>
                      <w:rFonts w:ascii="Verdana" w:hAnsi="Verdana"/>
                      <w:color w:val="000000"/>
                      <w:sz w:val="17"/>
                      <w:szCs w:val="17"/>
                    </w:rPr>
                    <w:t xml:space="preserve"> </w:t>
                  </w:r>
                  <w:r w:rsidRPr="00341510">
                    <w:rPr>
                      <w:rFonts w:ascii="Verdana" w:hAnsi="Verdana"/>
                      <w:color w:val="000000"/>
                      <w:sz w:val="17"/>
                      <w:szCs w:val="17"/>
                    </w:rPr>
                    <w:br/>
                    <w:t xml:space="preserve">PMI knowledge areas for comprehensive project management </w:t>
                  </w:r>
                </w:p>
              </w:tc>
            </w:tr>
            <w:tr w:rsidR="00341510" w:rsidRPr="00341510">
              <w:trPr>
                <w:tblCellSpacing w:w="0" w:type="dxa"/>
              </w:trPr>
              <w:tc>
                <w:tcPr>
                  <w:tcW w:w="0" w:type="auto"/>
                  <w:tcBorders>
                    <w:top w:val="nil"/>
                    <w:left w:val="nil"/>
                    <w:bottom w:val="nil"/>
                    <w:right w:val="nil"/>
                  </w:tcBorders>
                  <w:tcMar>
                    <w:top w:w="60" w:type="dxa"/>
                    <w:left w:w="60" w:type="dxa"/>
                    <w:bottom w:w="60" w:type="dxa"/>
                    <w:right w:w="60" w:type="dxa"/>
                  </w:tcMar>
                  <w:vAlign w:val="center"/>
                  <w:hideMark/>
                </w:tcPr>
                <w:p w:rsidR="00341510" w:rsidRPr="00341510" w:rsidRDefault="00341510" w:rsidP="00341510">
                  <w:pPr>
                    <w:rPr>
                      <w:rFonts w:ascii="Verdana" w:hAnsi="Verdana"/>
                      <w:color w:val="000000"/>
                      <w:sz w:val="17"/>
                      <w:szCs w:val="17"/>
                    </w:rPr>
                  </w:pPr>
                  <w:r w:rsidRPr="00341510">
                    <w:rPr>
                      <w:rFonts w:ascii="Verdana" w:hAnsi="Verdana"/>
                      <w:color w:val="000000"/>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341510" w:rsidRPr="00341510" w:rsidRDefault="00341510" w:rsidP="00341510">
                  <w:pPr>
                    <w:rPr>
                      <w:rFonts w:ascii="Verdana" w:hAnsi="Verdana"/>
                      <w:color w:val="000000"/>
                      <w:sz w:val="17"/>
                      <w:szCs w:val="17"/>
                    </w:rPr>
                  </w:pPr>
                  <w:proofErr w:type="gramStart"/>
                  <w:r w:rsidRPr="00341510">
                    <w:rPr>
                      <w:rFonts w:ascii="Verdana" w:hAnsi="Symbol"/>
                      <w:color w:val="000000"/>
                      <w:sz w:val="17"/>
                      <w:szCs w:val="17"/>
                    </w:rPr>
                    <w:t></w:t>
                  </w:r>
                  <w:r w:rsidRPr="00341510">
                    <w:rPr>
                      <w:rFonts w:ascii="Verdana" w:hAnsi="Verdana"/>
                      <w:color w:val="000000"/>
                      <w:sz w:val="17"/>
                      <w:szCs w:val="17"/>
                    </w:rPr>
                    <w:t xml:space="preserve">  </w:t>
                  </w:r>
                  <w:proofErr w:type="gramEnd"/>
                  <w:r w:rsidRPr="00341510">
                    <w:rPr>
                      <w:rFonts w:ascii="Verdana" w:hAnsi="Verdana"/>
                      <w:color w:val="000000"/>
                      <w:sz w:val="17"/>
                      <w:szCs w:val="17"/>
                    </w:rPr>
                    <w:fldChar w:fldCharType="begin"/>
                  </w:r>
                  <w:r w:rsidRPr="00341510">
                    <w:rPr>
                      <w:rFonts w:ascii="Verdana" w:hAnsi="Verdana"/>
                      <w:color w:val="000000"/>
                      <w:sz w:val="17"/>
                      <w:szCs w:val="17"/>
                    </w:rPr>
                    <w:instrText xml:space="preserve"> HYPERLINK "https://mycampus.aiu-online.com/Pages/ResourceTracker.aspx?r=17066" \t "_blank" </w:instrText>
                  </w:r>
                  <w:r w:rsidRPr="00341510">
                    <w:rPr>
                      <w:rFonts w:ascii="Verdana" w:hAnsi="Verdana"/>
                      <w:color w:val="000000"/>
                      <w:sz w:val="17"/>
                      <w:szCs w:val="17"/>
                    </w:rPr>
                    <w:fldChar w:fldCharType="separate"/>
                  </w:r>
                  <w:r w:rsidRPr="00341510">
                    <w:rPr>
                      <w:rFonts w:ascii="Verdana" w:hAnsi="Verdana"/>
                      <w:color w:val="FF6600"/>
                      <w:sz w:val="17"/>
                      <w:szCs w:val="17"/>
                      <w:u w:val="single"/>
                    </w:rPr>
                    <w:t>Project Management Links</w:t>
                  </w:r>
                  <w:r w:rsidRPr="00341510">
                    <w:rPr>
                      <w:rFonts w:ascii="Verdana" w:hAnsi="Verdana"/>
                      <w:color w:val="000000"/>
                      <w:sz w:val="17"/>
                      <w:szCs w:val="17"/>
                    </w:rPr>
                    <w:fldChar w:fldCharType="end"/>
                  </w:r>
                  <w:r w:rsidRPr="00341510">
                    <w:rPr>
                      <w:rFonts w:ascii="Verdana" w:hAnsi="Verdana"/>
                      <w:color w:val="000000"/>
                      <w:sz w:val="17"/>
                      <w:szCs w:val="17"/>
                    </w:rPr>
                    <w:t xml:space="preserve"> </w:t>
                  </w:r>
                  <w:r w:rsidRPr="00341510">
                    <w:rPr>
                      <w:rFonts w:ascii="Verdana" w:hAnsi="Verdana"/>
                      <w:color w:val="000000"/>
                      <w:sz w:val="17"/>
                      <w:szCs w:val="17"/>
                    </w:rPr>
                    <w:br/>
                  </w:r>
                  <w:proofErr w:type="spellStart"/>
                  <w:r w:rsidRPr="00341510">
                    <w:rPr>
                      <w:rFonts w:ascii="Verdana" w:hAnsi="Verdana"/>
                      <w:color w:val="000000"/>
                      <w:sz w:val="17"/>
                      <w:szCs w:val="17"/>
                    </w:rPr>
                    <w:t>Links</w:t>
                  </w:r>
                  <w:proofErr w:type="spellEnd"/>
                  <w:r w:rsidRPr="00341510">
                    <w:rPr>
                      <w:rFonts w:ascii="Verdana" w:hAnsi="Verdana"/>
                      <w:color w:val="000000"/>
                      <w:sz w:val="17"/>
                      <w:szCs w:val="17"/>
                    </w:rPr>
                    <w:t xml:space="preserve"> to numerous sites related to the project management profession. </w:t>
                  </w:r>
                </w:p>
              </w:tc>
            </w:tr>
            <w:tr w:rsidR="00341510" w:rsidRPr="00341510">
              <w:trPr>
                <w:tblCellSpacing w:w="0" w:type="dxa"/>
              </w:trPr>
              <w:tc>
                <w:tcPr>
                  <w:tcW w:w="0" w:type="auto"/>
                  <w:tcBorders>
                    <w:top w:val="nil"/>
                    <w:left w:val="nil"/>
                    <w:bottom w:val="nil"/>
                    <w:right w:val="nil"/>
                  </w:tcBorders>
                  <w:tcMar>
                    <w:top w:w="60" w:type="dxa"/>
                    <w:left w:w="60" w:type="dxa"/>
                    <w:bottom w:w="60" w:type="dxa"/>
                    <w:right w:w="60" w:type="dxa"/>
                  </w:tcMar>
                  <w:vAlign w:val="center"/>
                  <w:hideMark/>
                </w:tcPr>
                <w:p w:rsidR="00341510" w:rsidRPr="00341510" w:rsidRDefault="00341510" w:rsidP="00341510">
                  <w:pPr>
                    <w:rPr>
                      <w:rFonts w:ascii="Verdana" w:hAnsi="Verdana"/>
                      <w:color w:val="000000"/>
                      <w:sz w:val="17"/>
                      <w:szCs w:val="17"/>
                    </w:rPr>
                  </w:pPr>
                  <w:r w:rsidRPr="00341510">
                    <w:rPr>
                      <w:rFonts w:ascii="Verdana" w:hAnsi="Verdana"/>
                      <w:color w:val="000000"/>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341510" w:rsidRPr="00341510" w:rsidRDefault="00341510" w:rsidP="00341510">
                  <w:pPr>
                    <w:rPr>
                      <w:rFonts w:ascii="Verdana" w:hAnsi="Verdana"/>
                      <w:color w:val="000000"/>
                      <w:sz w:val="17"/>
                      <w:szCs w:val="17"/>
                    </w:rPr>
                  </w:pPr>
                  <w:proofErr w:type="gramStart"/>
                  <w:r w:rsidRPr="00341510">
                    <w:rPr>
                      <w:rFonts w:ascii="Verdana" w:hAnsi="Symbol"/>
                      <w:color w:val="000000"/>
                      <w:sz w:val="17"/>
                      <w:szCs w:val="17"/>
                    </w:rPr>
                    <w:t></w:t>
                  </w:r>
                  <w:r w:rsidRPr="00341510">
                    <w:rPr>
                      <w:rFonts w:ascii="Verdana" w:hAnsi="Verdana"/>
                      <w:color w:val="000000"/>
                      <w:sz w:val="17"/>
                      <w:szCs w:val="17"/>
                    </w:rPr>
                    <w:t xml:space="preserve">  </w:t>
                  </w:r>
                  <w:proofErr w:type="gramEnd"/>
                  <w:r w:rsidRPr="00341510">
                    <w:rPr>
                      <w:rFonts w:ascii="Verdana" w:hAnsi="Verdana"/>
                      <w:color w:val="000000"/>
                      <w:sz w:val="17"/>
                      <w:szCs w:val="17"/>
                    </w:rPr>
                    <w:fldChar w:fldCharType="begin"/>
                  </w:r>
                  <w:r w:rsidRPr="00341510">
                    <w:rPr>
                      <w:rFonts w:ascii="Verdana" w:hAnsi="Verdana"/>
                      <w:color w:val="000000"/>
                      <w:sz w:val="17"/>
                      <w:szCs w:val="17"/>
                    </w:rPr>
                    <w:instrText xml:space="preserve"> HYPERLINK "https://mycampus.aiu-online.com/Pages/ResourceTracker.aspx?r=26821" \t "_blank" </w:instrText>
                  </w:r>
                  <w:r w:rsidRPr="00341510">
                    <w:rPr>
                      <w:rFonts w:ascii="Verdana" w:hAnsi="Verdana"/>
                      <w:color w:val="000000"/>
                      <w:sz w:val="17"/>
                      <w:szCs w:val="17"/>
                    </w:rPr>
                    <w:fldChar w:fldCharType="separate"/>
                  </w:r>
                  <w:r w:rsidRPr="00341510">
                    <w:rPr>
                      <w:rFonts w:ascii="Verdana" w:hAnsi="Verdana"/>
                      <w:color w:val="FF6600"/>
                      <w:sz w:val="17"/>
                      <w:szCs w:val="17"/>
                      <w:u w:val="single"/>
                    </w:rPr>
                    <w:t>Project Status Report Template</w:t>
                  </w:r>
                  <w:r w:rsidRPr="00341510">
                    <w:rPr>
                      <w:rFonts w:ascii="Verdana" w:hAnsi="Verdana"/>
                      <w:color w:val="000000"/>
                      <w:sz w:val="17"/>
                      <w:szCs w:val="17"/>
                    </w:rPr>
                    <w:fldChar w:fldCharType="end"/>
                  </w:r>
                  <w:r w:rsidRPr="00341510">
                    <w:rPr>
                      <w:rFonts w:ascii="Verdana" w:hAnsi="Verdana"/>
                      <w:color w:val="000000"/>
                      <w:sz w:val="17"/>
                      <w:szCs w:val="17"/>
                    </w:rPr>
                    <w:t xml:space="preserve"> </w:t>
                  </w:r>
                  <w:r w:rsidRPr="00341510">
                    <w:rPr>
                      <w:rFonts w:ascii="Verdana" w:hAnsi="Verdana"/>
                      <w:color w:val="000000"/>
                      <w:sz w:val="17"/>
                      <w:szCs w:val="17"/>
                    </w:rPr>
                    <w:br/>
                    <w:t xml:space="preserve">The Project Status Report Template is used to document and report on project status. This template is </w:t>
                  </w:r>
                  <w:r w:rsidRPr="00341510">
                    <w:rPr>
                      <w:rFonts w:ascii="Verdana" w:hAnsi="Verdana"/>
                      <w:color w:val="000000"/>
                      <w:sz w:val="17"/>
                      <w:szCs w:val="17"/>
                    </w:rPr>
                    <w:lastRenderedPageBreak/>
                    <w:t xml:space="preserve">designed for ongoing, scheduled use as the project proceeds. </w:t>
                  </w:r>
                </w:p>
                <w:p w:rsidR="00341510" w:rsidRPr="00341510" w:rsidRDefault="00341510" w:rsidP="00341510">
                  <w:pPr>
                    <w:spacing w:before="100" w:beforeAutospacing="1" w:after="100" w:afterAutospacing="1"/>
                    <w:rPr>
                      <w:rFonts w:ascii="Verdana" w:hAnsi="Verdana"/>
                      <w:color w:val="000000"/>
                      <w:sz w:val="17"/>
                      <w:szCs w:val="17"/>
                    </w:rPr>
                  </w:pPr>
                  <w:r w:rsidRPr="00341510">
                    <w:rPr>
                      <w:rFonts w:ascii="Verdana" w:hAnsi="Verdana"/>
                      <w:color w:val="000000"/>
                      <w:sz w:val="17"/>
                      <w:szCs w:val="17"/>
                    </w:rPr>
                    <w:t xml:space="preserve">To access this template, type </w:t>
                  </w:r>
                  <w:r w:rsidRPr="00341510">
                    <w:rPr>
                      <w:rFonts w:ascii="Verdana" w:hAnsi="Verdana"/>
                      <w:b/>
                      <w:bCs/>
                      <w:color w:val="000000"/>
                      <w:sz w:val="17"/>
                      <w:szCs w:val="17"/>
                    </w:rPr>
                    <w:t>project status report template</w:t>
                  </w:r>
                  <w:r w:rsidRPr="00341510">
                    <w:rPr>
                      <w:rFonts w:ascii="Verdana" w:hAnsi="Verdana"/>
                      <w:color w:val="000000"/>
                      <w:sz w:val="17"/>
                      <w:szCs w:val="17"/>
                    </w:rPr>
                    <w:t xml:space="preserve"> into the search box near the top of the page and click </w:t>
                  </w:r>
                  <w:r w:rsidRPr="00341510">
                    <w:rPr>
                      <w:rFonts w:ascii="Verdana" w:hAnsi="Verdana"/>
                      <w:b/>
                      <w:bCs/>
                      <w:color w:val="000000"/>
                      <w:sz w:val="17"/>
                      <w:szCs w:val="17"/>
                    </w:rPr>
                    <w:t>Search</w:t>
                  </w:r>
                  <w:r w:rsidRPr="00341510">
                    <w:rPr>
                      <w:rFonts w:ascii="Verdana" w:hAnsi="Verdana"/>
                      <w:color w:val="000000"/>
                      <w:sz w:val="17"/>
                      <w:szCs w:val="17"/>
                    </w:rPr>
                    <w:t xml:space="preserve">. The link to this resource will be first numbered results, (scroll paste the Ad links). </w:t>
                  </w:r>
                </w:p>
              </w:tc>
            </w:tr>
            <w:tr w:rsidR="00341510" w:rsidRPr="00341510">
              <w:trPr>
                <w:tblCellSpacing w:w="0" w:type="dxa"/>
              </w:trPr>
              <w:tc>
                <w:tcPr>
                  <w:tcW w:w="0" w:type="auto"/>
                  <w:tcBorders>
                    <w:top w:val="nil"/>
                    <w:left w:val="nil"/>
                    <w:bottom w:val="nil"/>
                    <w:right w:val="nil"/>
                  </w:tcBorders>
                  <w:tcMar>
                    <w:top w:w="60" w:type="dxa"/>
                    <w:left w:w="60" w:type="dxa"/>
                    <w:bottom w:w="60" w:type="dxa"/>
                    <w:right w:w="60" w:type="dxa"/>
                  </w:tcMar>
                  <w:vAlign w:val="center"/>
                  <w:hideMark/>
                </w:tcPr>
                <w:p w:rsidR="00341510" w:rsidRPr="00341510" w:rsidRDefault="00341510" w:rsidP="00341510">
                  <w:pPr>
                    <w:rPr>
                      <w:rFonts w:ascii="Verdana" w:hAnsi="Verdana"/>
                      <w:color w:val="000000"/>
                      <w:sz w:val="17"/>
                      <w:szCs w:val="17"/>
                    </w:rPr>
                  </w:pPr>
                  <w:r w:rsidRPr="00341510">
                    <w:rPr>
                      <w:rFonts w:ascii="Verdana" w:hAnsi="Verdana"/>
                      <w:color w:val="000000"/>
                      <w:sz w:val="17"/>
                      <w:szCs w:val="17"/>
                    </w:rPr>
                    <w:lastRenderedPageBreak/>
                    <w:t>   </w:t>
                  </w:r>
                </w:p>
              </w:tc>
              <w:tc>
                <w:tcPr>
                  <w:tcW w:w="0" w:type="auto"/>
                  <w:tcBorders>
                    <w:top w:val="nil"/>
                    <w:left w:val="nil"/>
                    <w:bottom w:val="nil"/>
                    <w:right w:val="nil"/>
                  </w:tcBorders>
                  <w:tcMar>
                    <w:top w:w="60" w:type="dxa"/>
                    <w:left w:w="60" w:type="dxa"/>
                    <w:bottom w:w="60" w:type="dxa"/>
                    <w:right w:w="60" w:type="dxa"/>
                  </w:tcMar>
                  <w:vAlign w:val="center"/>
                  <w:hideMark/>
                </w:tcPr>
                <w:p w:rsidR="00341510" w:rsidRPr="00341510" w:rsidRDefault="00341510" w:rsidP="00341510">
                  <w:pPr>
                    <w:rPr>
                      <w:rFonts w:ascii="Verdana" w:hAnsi="Verdana"/>
                      <w:color w:val="000000"/>
                      <w:sz w:val="17"/>
                      <w:szCs w:val="17"/>
                    </w:rPr>
                  </w:pPr>
                  <w:proofErr w:type="gramStart"/>
                  <w:r w:rsidRPr="00341510">
                    <w:rPr>
                      <w:rFonts w:ascii="Verdana" w:hAnsi="Symbol"/>
                      <w:color w:val="000000"/>
                      <w:sz w:val="17"/>
                      <w:szCs w:val="17"/>
                    </w:rPr>
                    <w:t></w:t>
                  </w:r>
                  <w:r w:rsidRPr="00341510">
                    <w:rPr>
                      <w:rFonts w:ascii="Verdana" w:hAnsi="Verdana"/>
                      <w:color w:val="000000"/>
                      <w:sz w:val="17"/>
                      <w:szCs w:val="17"/>
                    </w:rPr>
                    <w:t xml:space="preserve">  </w:t>
                  </w:r>
                  <w:proofErr w:type="gramEnd"/>
                  <w:r w:rsidRPr="00341510">
                    <w:rPr>
                      <w:rFonts w:ascii="Verdana" w:hAnsi="Verdana"/>
                      <w:color w:val="000000"/>
                      <w:sz w:val="17"/>
                      <w:szCs w:val="17"/>
                    </w:rPr>
                    <w:fldChar w:fldCharType="begin"/>
                  </w:r>
                  <w:r w:rsidRPr="00341510">
                    <w:rPr>
                      <w:rFonts w:ascii="Verdana" w:hAnsi="Verdana"/>
                      <w:color w:val="000000"/>
                      <w:sz w:val="17"/>
                      <w:szCs w:val="17"/>
                    </w:rPr>
                    <w:instrText xml:space="preserve"> HYPERLINK "https://mycampus.aiu-online.com/Pages/ResourceTracker.aspx?r=21173" \t "_blank" </w:instrText>
                  </w:r>
                  <w:r w:rsidRPr="00341510">
                    <w:rPr>
                      <w:rFonts w:ascii="Verdana" w:hAnsi="Verdana"/>
                      <w:color w:val="000000"/>
                      <w:sz w:val="17"/>
                      <w:szCs w:val="17"/>
                    </w:rPr>
                    <w:fldChar w:fldCharType="separate"/>
                  </w:r>
                  <w:r w:rsidRPr="00341510">
                    <w:rPr>
                      <w:rFonts w:ascii="Verdana" w:hAnsi="Verdana"/>
                      <w:color w:val="FF6600"/>
                      <w:sz w:val="17"/>
                      <w:szCs w:val="17"/>
                      <w:u w:val="single"/>
                    </w:rPr>
                    <w:t>Reforming Project Management &gt; Collaboration</w:t>
                  </w:r>
                  <w:r w:rsidRPr="00341510">
                    <w:rPr>
                      <w:rFonts w:ascii="Verdana" w:hAnsi="Verdana"/>
                      <w:color w:val="000000"/>
                      <w:sz w:val="17"/>
                      <w:szCs w:val="17"/>
                    </w:rPr>
                    <w:fldChar w:fldCharType="end"/>
                  </w:r>
                  <w:r w:rsidRPr="00341510">
                    <w:rPr>
                      <w:rFonts w:ascii="Verdana" w:hAnsi="Verdana"/>
                      <w:color w:val="000000"/>
                      <w:sz w:val="17"/>
                      <w:szCs w:val="17"/>
                    </w:rPr>
                    <w:t xml:space="preserve"> </w:t>
                  </w:r>
                  <w:r w:rsidRPr="00341510">
                    <w:rPr>
                      <w:rFonts w:ascii="Verdana" w:hAnsi="Verdana"/>
                      <w:color w:val="000000"/>
                      <w:sz w:val="17"/>
                      <w:szCs w:val="17"/>
                    </w:rPr>
                    <w:br/>
                    <w:t xml:space="preserve">Blog archive with information on collaboration and team building for project managers. </w:t>
                  </w:r>
                </w:p>
              </w:tc>
            </w:tr>
            <w:tr w:rsidR="00341510" w:rsidRPr="00341510">
              <w:trPr>
                <w:tblCellSpacing w:w="0" w:type="dxa"/>
              </w:trPr>
              <w:tc>
                <w:tcPr>
                  <w:tcW w:w="0" w:type="auto"/>
                  <w:tcBorders>
                    <w:top w:val="nil"/>
                    <w:left w:val="nil"/>
                    <w:bottom w:val="nil"/>
                    <w:right w:val="nil"/>
                  </w:tcBorders>
                  <w:tcMar>
                    <w:top w:w="60" w:type="dxa"/>
                    <w:left w:w="60" w:type="dxa"/>
                    <w:bottom w:w="60" w:type="dxa"/>
                    <w:right w:w="60" w:type="dxa"/>
                  </w:tcMar>
                  <w:vAlign w:val="center"/>
                  <w:hideMark/>
                </w:tcPr>
                <w:p w:rsidR="00341510" w:rsidRPr="00341510" w:rsidRDefault="00341510" w:rsidP="00341510">
                  <w:pPr>
                    <w:rPr>
                      <w:rFonts w:ascii="Verdana" w:hAnsi="Verdana"/>
                      <w:color w:val="000000"/>
                      <w:sz w:val="17"/>
                      <w:szCs w:val="17"/>
                    </w:rPr>
                  </w:pPr>
                  <w:r w:rsidRPr="00341510">
                    <w:rPr>
                      <w:rFonts w:ascii="Verdana" w:hAnsi="Verdana"/>
                      <w:color w:val="000000"/>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341510" w:rsidRPr="00341510" w:rsidRDefault="00341510" w:rsidP="00341510">
                  <w:pPr>
                    <w:rPr>
                      <w:rFonts w:ascii="Verdana" w:hAnsi="Verdana"/>
                      <w:color w:val="000000"/>
                      <w:sz w:val="17"/>
                      <w:szCs w:val="17"/>
                    </w:rPr>
                  </w:pPr>
                  <w:proofErr w:type="gramStart"/>
                  <w:r w:rsidRPr="00341510">
                    <w:rPr>
                      <w:rFonts w:ascii="Verdana" w:hAnsi="Symbol"/>
                      <w:color w:val="000000"/>
                      <w:sz w:val="17"/>
                      <w:szCs w:val="17"/>
                    </w:rPr>
                    <w:t></w:t>
                  </w:r>
                  <w:r w:rsidRPr="00341510">
                    <w:rPr>
                      <w:rFonts w:ascii="Verdana" w:hAnsi="Verdana"/>
                      <w:color w:val="000000"/>
                      <w:sz w:val="17"/>
                      <w:szCs w:val="17"/>
                    </w:rPr>
                    <w:t xml:space="preserve">  </w:t>
                  </w:r>
                  <w:proofErr w:type="gramEnd"/>
                  <w:r w:rsidRPr="00341510">
                    <w:rPr>
                      <w:rFonts w:ascii="Verdana" w:hAnsi="Verdana"/>
                      <w:color w:val="000000"/>
                      <w:sz w:val="17"/>
                      <w:szCs w:val="17"/>
                    </w:rPr>
                    <w:fldChar w:fldCharType="begin"/>
                  </w:r>
                  <w:r w:rsidRPr="00341510">
                    <w:rPr>
                      <w:rFonts w:ascii="Verdana" w:hAnsi="Verdana"/>
                      <w:color w:val="000000"/>
                      <w:sz w:val="17"/>
                      <w:szCs w:val="17"/>
                    </w:rPr>
                    <w:instrText xml:space="preserve"> HYPERLINK "https://mycampus.aiu-online.com/Pages/ResourceTracker.aspx?r=20359" \t "_blank" </w:instrText>
                  </w:r>
                  <w:r w:rsidRPr="00341510">
                    <w:rPr>
                      <w:rFonts w:ascii="Verdana" w:hAnsi="Verdana"/>
                      <w:color w:val="000000"/>
                      <w:sz w:val="17"/>
                      <w:szCs w:val="17"/>
                    </w:rPr>
                    <w:fldChar w:fldCharType="separate"/>
                  </w:r>
                  <w:r w:rsidRPr="00341510">
                    <w:rPr>
                      <w:rFonts w:ascii="Verdana" w:hAnsi="Verdana"/>
                      <w:color w:val="FF6600"/>
                      <w:sz w:val="17"/>
                      <w:szCs w:val="17"/>
                      <w:u w:val="single"/>
                    </w:rPr>
                    <w:t>The New Year’s Project Management DON’T DO List:</w:t>
                  </w:r>
                  <w:r w:rsidRPr="00341510">
                    <w:rPr>
                      <w:rFonts w:ascii="Verdana" w:hAnsi="Verdana"/>
                      <w:color w:val="000000"/>
                      <w:sz w:val="17"/>
                      <w:szCs w:val="17"/>
                    </w:rPr>
                    <w:fldChar w:fldCharType="end"/>
                  </w:r>
                  <w:r w:rsidRPr="00341510">
                    <w:rPr>
                      <w:rFonts w:ascii="Verdana" w:hAnsi="Verdana"/>
                      <w:color w:val="000000"/>
                      <w:sz w:val="17"/>
                      <w:szCs w:val="17"/>
                    </w:rPr>
                    <w:t xml:space="preserve"> </w:t>
                  </w:r>
                  <w:r w:rsidRPr="00341510">
                    <w:rPr>
                      <w:rFonts w:ascii="Verdana" w:hAnsi="Verdana"/>
                      <w:color w:val="000000"/>
                      <w:sz w:val="17"/>
                      <w:szCs w:val="17"/>
                    </w:rPr>
                    <w:br/>
                    <w:t xml:space="preserve">Don'ts for project success. </w:t>
                  </w:r>
                </w:p>
              </w:tc>
            </w:tr>
            <w:tr w:rsidR="00341510" w:rsidRPr="00341510">
              <w:trPr>
                <w:tblCellSpacing w:w="0" w:type="dxa"/>
              </w:trPr>
              <w:tc>
                <w:tcPr>
                  <w:tcW w:w="0" w:type="auto"/>
                  <w:tcBorders>
                    <w:top w:val="nil"/>
                    <w:left w:val="nil"/>
                    <w:bottom w:val="nil"/>
                    <w:right w:val="nil"/>
                  </w:tcBorders>
                  <w:tcMar>
                    <w:top w:w="60" w:type="dxa"/>
                    <w:left w:w="60" w:type="dxa"/>
                    <w:bottom w:w="60" w:type="dxa"/>
                    <w:right w:w="60" w:type="dxa"/>
                  </w:tcMar>
                  <w:vAlign w:val="center"/>
                  <w:hideMark/>
                </w:tcPr>
                <w:p w:rsidR="00341510" w:rsidRPr="00341510" w:rsidRDefault="00341510" w:rsidP="00341510">
                  <w:pPr>
                    <w:rPr>
                      <w:rFonts w:ascii="Verdana" w:hAnsi="Verdana"/>
                      <w:color w:val="000000"/>
                      <w:sz w:val="17"/>
                      <w:szCs w:val="17"/>
                    </w:rPr>
                  </w:pPr>
                  <w:r w:rsidRPr="00341510">
                    <w:rPr>
                      <w:rFonts w:ascii="Verdana" w:hAnsi="Verdana"/>
                      <w:color w:val="000000"/>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341510" w:rsidRPr="00341510" w:rsidRDefault="00341510" w:rsidP="00341510">
                  <w:pPr>
                    <w:rPr>
                      <w:rFonts w:ascii="Verdana" w:hAnsi="Verdana"/>
                      <w:color w:val="000000"/>
                      <w:sz w:val="17"/>
                      <w:szCs w:val="17"/>
                    </w:rPr>
                  </w:pPr>
                  <w:proofErr w:type="gramStart"/>
                  <w:r w:rsidRPr="00341510">
                    <w:rPr>
                      <w:rFonts w:ascii="Verdana" w:hAnsi="Symbol"/>
                      <w:color w:val="000000"/>
                      <w:sz w:val="17"/>
                      <w:szCs w:val="17"/>
                    </w:rPr>
                    <w:t></w:t>
                  </w:r>
                  <w:r w:rsidRPr="00341510">
                    <w:rPr>
                      <w:rFonts w:ascii="Verdana" w:hAnsi="Verdana"/>
                      <w:color w:val="000000"/>
                      <w:sz w:val="17"/>
                      <w:szCs w:val="17"/>
                    </w:rPr>
                    <w:t xml:space="preserve">  </w:t>
                  </w:r>
                  <w:proofErr w:type="gramEnd"/>
                  <w:hyperlink r:id="rId12" w:tgtFrame="_blank" w:history="1">
                    <w:r w:rsidRPr="00341510">
                      <w:rPr>
                        <w:rFonts w:ascii="Verdana" w:hAnsi="Verdana"/>
                        <w:color w:val="FF6600"/>
                        <w:sz w:val="17"/>
                        <w:szCs w:val="17"/>
                        <w:u w:val="single"/>
                      </w:rPr>
                      <w:t>The Project Management Triangle</w:t>
                    </w:r>
                  </w:hyperlink>
                  <w:r w:rsidRPr="00341510">
                    <w:rPr>
                      <w:rFonts w:ascii="Verdana" w:hAnsi="Verdana"/>
                      <w:color w:val="000000"/>
                      <w:sz w:val="17"/>
                      <w:szCs w:val="17"/>
                    </w:rPr>
                    <w:t xml:space="preserve"> </w:t>
                  </w:r>
                  <w:r w:rsidRPr="00341510">
                    <w:rPr>
                      <w:rFonts w:ascii="Verdana" w:hAnsi="Verdana"/>
                      <w:color w:val="000000"/>
                      <w:sz w:val="17"/>
                      <w:szCs w:val="17"/>
                    </w:rPr>
                    <w:br/>
                    <w:t xml:space="preserve">How schedule requirements fit into the project management process. </w:t>
                  </w:r>
                </w:p>
              </w:tc>
            </w:tr>
          </w:tbl>
          <w:p w:rsidR="00341510" w:rsidRPr="00341510" w:rsidRDefault="00341510" w:rsidP="00341510">
            <w:pPr>
              <w:rPr>
                <w:rFonts w:ascii="Verdana" w:hAnsi="Verdana"/>
                <w:color w:val="000000"/>
                <w:sz w:val="16"/>
                <w:szCs w:val="16"/>
              </w:rPr>
            </w:pPr>
          </w:p>
        </w:tc>
      </w:tr>
    </w:tbl>
    <w:p w:rsidR="00871956" w:rsidRDefault="00871956">
      <w:bookmarkStart w:id="0" w:name="_GoBack"/>
      <w:bookmarkEnd w:id="0"/>
    </w:p>
    <w:sectPr w:rsidR="00871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555D4"/>
    <w:multiLevelType w:val="multilevel"/>
    <w:tmpl w:val="C38C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07EBF"/>
    <w:multiLevelType w:val="multilevel"/>
    <w:tmpl w:val="7506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ED2792"/>
    <w:multiLevelType w:val="multilevel"/>
    <w:tmpl w:val="9462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10"/>
    <w:rsid w:val="00147C8D"/>
    <w:rsid w:val="00341510"/>
    <w:rsid w:val="0087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8D"/>
    <w:rPr>
      <w:rFonts w:ascii="Book Antiqua" w:hAnsi="Book Antiqua"/>
      <w:sz w:val="24"/>
      <w:szCs w:val="24"/>
    </w:rPr>
  </w:style>
  <w:style w:type="paragraph" w:styleId="Heading1">
    <w:name w:val="heading 1"/>
    <w:basedOn w:val="Normal"/>
    <w:next w:val="Normal"/>
    <w:link w:val="Heading1Char"/>
    <w:qFormat/>
    <w:rsid w:val="00147C8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C8D"/>
    <w:rPr>
      <w:rFonts w:asciiTheme="majorHAnsi" w:eastAsiaTheme="majorEastAsia" w:hAnsiTheme="majorHAnsi" w:cstheme="majorBidi"/>
      <w:b/>
      <w:bCs/>
      <w:kern w:val="32"/>
      <w:sz w:val="32"/>
      <w:szCs w:val="32"/>
    </w:rPr>
  </w:style>
  <w:style w:type="character" w:styleId="Emphasis">
    <w:name w:val="Emphasis"/>
    <w:basedOn w:val="DefaultParagraphFont"/>
    <w:uiPriority w:val="20"/>
    <w:qFormat/>
    <w:rsid w:val="00147C8D"/>
    <w:rPr>
      <w:i/>
      <w:iCs/>
    </w:rPr>
  </w:style>
  <w:style w:type="paragraph" w:styleId="BalloonText">
    <w:name w:val="Balloon Text"/>
    <w:basedOn w:val="Normal"/>
    <w:link w:val="BalloonTextChar"/>
    <w:uiPriority w:val="99"/>
    <w:semiHidden/>
    <w:unhideWhenUsed/>
    <w:rsid w:val="00341510"/>
    <w:rPr>
      <w:rFonts w:ascii="Tahoma" w:hAnsi="Tahoma" w:cs="Tahoma"/>
      <w:sz w:val="16"/>
      <w:szCs w:val="16"/>
    </w:rPr>
  </w:style>
  <w:style w:type="character" w:customStyle="1" w:styleId="BalloonTextChar">
    <w:name w:val="Balloon Text Char"/>
    <w:basedOn w:val="DefaultParagraphFont"/>
    <w:link w:val="BalloonText"/>
    <w:uiPriority w:val="99"/>
    <w:semiHidden/>
    <w:rsid w:val="00341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8D"/>
    <w:rPr>
      <w:rFonts w:ascii="Book Antiqua" w:hAnsi="Book Antiqua"/>
      <w:sz w:val="24"/>
      <w:szCs w:val="24"/>
    </w:rPr>
  </w:style>
  <w:style w:type="paragraph" w:styleId="Heading1">
    <w:name w:val="heading 1"/>
    <w:basedOn w:val="Normal"/>
    <w:next w:val="Normal"/>
    <w:link w:val="Heading1Char"/>
    <w:qFormat/>
    <w:rsid w:val="00147C8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C8D"/>
    <w:rPr>
      <w:rFonts w:asciiTheme="majorHAnsi" w:eastAsiaTheme="majorEastAsia" w:hAnsiTheme="majorHAnsi" w:cstheme="majorBidi"/>
      <w:b/>
      <w:bCs/>
      <w:kern w:val="32"/>
      <w:sz w:val="32"/>
      <w:szCs w:val="32"/>
    </w:rPr>
  </w:style>
  <w:style w:type="character" w:styleId="Emphasis">
    <w:name w:val="Emphasis"/>
    <w:basedOn w:val="DefaultParagraphFont"/>
    <w:uiPriority w:val="20"/>
    <w:qFormat/>
    <w:rsid w:val="00147C8D"/>
    <w:rPr>
      <w:i/>
      <w:iCs/>
    </w:rPr>
  </w:style>
  <w:style w:type="paragraph" w:styleId="BalloonText">
    <w:name w:val="Balloon Text"/>
    <w:basedOn w:val="Normal"/>
    <w:link w:val="BalloonTextChar"/>
    <w:uiPriority w:val="99"/>
    <w:semiHidden/>
    <w:unhideWhenUsed/>
    <w:rsid w:val="00341510"/>
    <w:rPr>
      <w:rFonts w:ascii="Tahoma" w:hAnsi="Tahoma" w:cs="Tahoma"/>
      <w:sz w:val="16"/>
      <w:szCs w:val="16"/>
    </w:rPr>
  </w:style>
  <w:style w:type="character" w:customStyle="1" w:styleId="BalloonTextChar">
    <w:name w:val="Balloon Text Char"/>
    <w:basedOn w:val="DefaultParagraphFont"/>
    <w:link w:val="BalloonText"/>
    <w:uiPriority w:val="99"/>
    <w:semiHidden/>
    <w:rsid w:val="00341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mpus.aiu-online.com/courses/MGMT412/u4/hub1/hub.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hyperlink" Target="https://mycampus.aiu-online.com/Pages/ResourceTracker.aspx?r=101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mycampus.aiu-online.com/Pages/ResourceTracker.aspx?r=20582" TargetMode="Externa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JJ</cp:lastModifiedBy>
  <cp:revision>1</cp:revision>
  <dcterms:created xsi:type="dcterms:W3CDTF">2013-02-11T17:29:00Z</dcterms:created>
  <dcterms:modified xsi:type="dcterms:W3CDTF">2013-02-11T17:30:00Z</dcterms:modified>
</cp:coreProperties>
</file>