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1B" w:rsidRPr="00733332" w:rsidRDefault="00B9331B" w:rsidP="00B933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 xml:space="preserve">Results from regressing the spread between Corporate AAA bonds and the Treasury 10-year note on GDP are provided below: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310"/>
        <w:gridCol w:w="1429"/>
        <w:gridCol w:w="1350"/>
        <w:gridCol w:w="1350"/>
      </w:tblGrid>
      <w:tr w:rsidR="00B9331B" w:rsidRPr="00733332" w:rsidTr="002516D2">
        <w:tc>
          <w:tcPr>
            <w:tcW w:w="53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Coefficients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Standard Error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33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Breusch</w:t>
            </w:r>
            <w:proofErr w:type="spellEnd"/>
            <w:r w:rsidRPr="007333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-Pagan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0.4382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0.2198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2.247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Slope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–1.2375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0.6194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7.824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X2 Critical Value (1df, 0.05 significance)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3.84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t-critical value (38df, 0.05 significance)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2.024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9331B" w:rsidRPr="00733332" w:rsidTr="002516D2">
        <w:tc>
          <w:tcPr>
            <w:tcW w:w="936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 xml:space="preserve">Standard errors corrected for </w:t>
            </w:r>
            <w:proofErr w:type="spellStart"/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heteroskedasticity</w:t>
            </w:r>
            <w:proofErr w:type="spellEnd"/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 xml:space="preserve"> and serial correlation:</w:t>
            </w:r>
          </w:p>
        </w:tc>
      </w:tr>
      <w:tr w:rsidR="00B9331B" w:rsidRPr="00733332" w:rsidTr="002516D2">
        <w:trPr>
          <w:trHeight w:val="360"/>
        </w:trPr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0.2078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Slope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0.6064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 xml:space="preserve">Durbin-Watson (DW) Statistic 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0.2</w:t>
            </w:r>
          </w:p>
        </w:tc>
      </w:tr>
      <w:tr w:rsidR="00B9331B" w:rsidRPr="00733332" w:rsidTr="002516D2">
        <w:tc>
          <w:tcPr>
            <w:tcW w:w="53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Durbin-Watson Critical Values (</w:t>
            </w:r>
            <w:proofErr w:type="spellStart"/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dL</w:t>
            </w:r>
            <w:proofErr w:type="spellEnd"/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dU</w:t>
            </w:r>
            <w:proofErr w:type="spellEnd"/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) at K = 1, n = 40, and 0.05 significance: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1.44/1.54</w:t>
            </w:r>
          </w:p>
        </w:tc>
      </w:tr>
    </w:tbl>
    <w:p w:rsidR="00B9331B" w:rsidRPr="00733332" w:rsidRDefault="00B9331B" w:rsidP="00B9331B">
      <w:pPr>
        <w:spacing w:before="240" w:after="6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 </w:t>
      </w:r>
    </w:p>
    <w:p w:rsidR="00B9331B" w:rsidRPr="00733332" w:rsidRDefault="00B9331B" w:rsidP="00B9331B">
      <w:pPr>
        <w:spacing w:before="240"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a)      Test the hypothesis</w:t>
      </w:r>
      <w:proofErr w:type="gramStart"/>
      <w:r w:rsidRPr="00733332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733332">
        <w:rPr>
          <w:rFonts w:ascii="Times New Roman" w:eastAsia="Times New Roman" w:hAnsi="Times New Roman"/>
          <w:sz w:val="24"/>
          <w:szCs w:val="24"/>
        </w:rPr>
        <w:br/>
        <w:t>H</w:t>
      </w:r>
      <w:r w:rsidRPr="00733332">
        <w:rPr>
          <w:rFonts w:ascii="Times New Roman" w:eastAsia="Times New Roman" w:hAnsi="Times New Roman"/>
          <w:sz w:val="24"/>
          <w:szCs w:val="24"/>
          <w:vertAlign w:val="subscript"/>
        </w:rPr>
        <w:t>o</w:t>
      </w:r>
      <w:r w:rsidRPr="00733332">
        <w:rPr>
          <w:rFonts w:ascii="Times New Roman" w:eastAsia="Times New Roman" w:hAnsi="Times New Roman"/>
          <w:sz w:val="24"/>
          <w:szCs w:val="24"/>
        </w:rPr>
        <w:t>: Intercept = 0; H</w:t>
      </w:r>
      <w:r w:rsidRPr="00733332">
        <w:rPr>
          <w:rFonts w:ascii="Times New Roman" w:eastAsia="Times New Roman" w:hAnsi="Times New Roman"/>
          <w:sz w:val="24"/>
          <w:szCs w:val="24"/>
          <w:vertAlign w:val="subscript"/>
        </w:rPr>
        <w:t>a</w:t>
      </w:r>
      <w:r w:rsidRPr="00733332">
        <w:rPr>
          <w:rFonts w:ascii="Times New Roman" w:eastAsia="Times New Roman" w:hAnsi="Times New Roman"/>
          <w:sz w:val="24"/>
          <w:szCs w:val="24"/>
        </w:rPr>
        <w:t>: Intercept ≠ 0</w:t>
      </w:r>
      <w:r w:rsidRPr="00733332">
        <w:rPr>
          <w:rFonts w:ascii="Times New Roman" w:eastAsia="Times New Roman" w:hAnsi="Times New Roman"/>
          <w:sz w:val="24"/>
          <w:szCs w:val="24"/>
        </w:rPr>
        <w:br/>
        <w:t>H</w:t>
      </w:r>
      <w:r w:rsidRPr="00733332">
        <w:rPr>
          <w:rFonts w:ascii="Times New Roman" w:eastAsia="Times New Roman" w:hAnsi="Times New Roman"/>
          <w:sz w:val="24"/>
          <w:szCs w:val="24"/>
          <w:vertAlign w:val="subscript"/>
        </w:rPr>
        <w:t>o</w:t>
      </w:r>
      <w:r w:rsidRPr="00733332">
        <w:rPr>
          <w:rFonts w:ascii="Times New Roman" w:eastAsia="Times New Roman" w:hAnsi="Times New Roman"/>
          <w:sz w:val="24"/>
          <w:szCs w:val="24"/>
        </w:rPr>
        <w:t>: Slope = 0; H</w:t>
      </w:r>
      <w:r w:rsidRPr="00733332">
        <w:rPr>
          <w:rFonts w:ascii="Times New Roman" w:eastAsia="Times New Roman" w:hAnsi="Times New Roman"/>
          <w:sz w:val="24"/>
          <w:szCs w:val="24"/>
          <w:vertAlign w:val="subscript"/>
        </w:rPr>
        <w:t>a</w:t>
      </w:r>
      <w:r w:rsidRPr="00733332">
        <w:rPr>
          <w:rFonts w:ascii="Times New Roman" w:eastAsia="Times New Roman" w:hAnsi="Times New Roman"/>
          <w:sz w:val="24"/>
          <w:szCs w:val="24"/>
        </w:rPr>
        <w:t>: Slope ≠ 0</w:t>
      </w:r>
    </w:p>
    <w:p w:rsidR="00B9331B" w:rsidRPr="00733332" w:rsidRDefault="00B9331B" w:rsidP="00B9331B">
      <w:pPr>
        <w:spacing w:before="120"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b)      Calculate the correlation between the regression residuals t and (t – 1).</w:t>
      </w:r>
    </w:p>
    <w:p w:rsidR="00B9331B" w:rsidRPr="00733332" w:rsidRDefault="00B9331B" w:rsidP="00B9331B">
      <w:pPr>
        <w:spacing w:before="120"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c)       Test the hypothesis</w:t>
      </w:r>
      <w:proofErr w:type="gramStart"/>
      <w:r w:rsidRPr="00733332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733332">
        <w:rPr>
          <w:rFonts w:ascii="Times New Roman" w:eastAsia="Times New Roman" w:hAnsi="Times New Roman"/>
          <w:sz w:val="24"/>
          <w:szCs w:val="24"/>
        </w:rPr>
        <w:br/>
        <w:t>H</w:t>
      </w:r>
      <w:r w:rsidRPr="00733332">
        <w:rPr>
          <w:rFonts w:ascii="Times New Roman" w:eastAsia="Times New Roman" w:hAnsi="Times New Roman"/>
          <w:sz w:val="24"/>
          <w:szCs w:val="24"/>
          <w:vertAlign w:val="subscript"/>
        </w:rPr>
        <w:t>o</w:t>
      </w:r>
      <w:r w:rsidRPr="00733332">
        <w:rPr>
          <w:rFonts w:ascii="Times New Roman" w:eastAsia="Times New Roman" w:hAnsi="Times New Roman"/>
          <w:sz w:val="24"/>
          <w:szCs w:val="24"/>
        </w:rPr>
        <w:t>: positive serial correlation = 0</w:t>
      </w:r>
      <w:r w:rsidRPr="00733332">
        <w:rPr>
          <w:rFonts w:ascii="Times New Roman" w:eastAsia="Times New Roman" w:hAnsi="Times New Roman"/>
          <w:sz w:val="24"/>
          <w:szCs w:val="24"/>
        </w:rPr>
        <w:br/>
        <w:t>H</w:t>
      </w:r>
      <w:r w:rsidRPr="00733332">
        <w:rPr>
          <w:rFonts w:ascii="Times New Roman" w:eastAsia="Times New Roman" w:hAnsi="Times New Roman"/>
          <w:sz w:val="24"/>
          <w:szCs w:val="24"/>
          <w:vertAlign w:val="subscript"/>
        </w:rPr>
        <w:t>a</w:t>
      </w:r>
      <w:r w:rsidRPr="00733332">
        <w:rPr>
          <w:rFonts w:ascii="Times New Roman" w:eastAsia="Times New Roman" w:hAnsi="Times New Roman"/>
          <w:sz w:val="24"/>
          <w:szCs w:val="24"/>
        </w:rPr>
        <w:t>: positive serial correlation ≠ 0</w:t>
      </w:r>
    </w:p>
    <w:p w:rsidR="00B9331B" w:rsidRDefault="00B9331B" w:rsidP="00B9331B">
      <w:pPr>
        <w:rPr>
          <w:rFonts w:ascii="Times New Roman" w:eastAsia="Times New Roman" w:hAnsi="Times New Roman"/>
          <w:sz w:val="24"/>
          <w:szCs w:val="24"/>
        </w:rPr>
      </w:pPr>
    </w:p>
    <w:p w:rsidR="00B9331B" w:rsidRPr="00733332" w:rsidRDefault="00B9331B" w:rsidP="00B933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Following are results of a linear trend model on log-normal stock prices:</w:t>
      </w:r>
    </w:p>
    <w:tbl>
      <w:tblPr>
        <w:tblW w:w="3690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2610"/>
        <w:gridCol w:w="1080"/>
      </w:tblGrid>
      <w:tr w:rsidR="00B9331B" w:rsidRPr="00733332" w:rsidTr="002516D2">
        <w:tc>
          <w:tcPr>
            <w:tcW w:w="261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4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Regression Statistics:</w:t>
            </w:r>
          </w:p>
        </w:tc>
        <w:tc>
          <w:tcPr>
            <w:tcW w:w="108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4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7333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4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0.9675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Standard error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0.1829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Durbin-Watson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1.65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Intercept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2.8904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Standard error (intercept)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0.0721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t-statistic (intercept)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40.09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Trend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0.0086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Standard error (trend)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0.00136</w:t>
            </w:r>
          </w:p>
        </w:tc>
      </w:tr>
      <w:tr w:rsidR="00B9331B" w:rsidRPr="00733332" w:rsidTr="002516D2">
        <w:tc>
          <w:tcPr>
            <w:tcW w:w="261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t-statistic (trend)</w:t>
            </w:r>
          </w:p>
        </w:tc>
        <w:tc>
          <w:tcPr>
            <w:tcW w:w="1080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1B" w:rsidRPr="00733332" w:rsidRDefault="00B9331B" w:rsidP="0025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32">
              <w:rPr>
                <w:rFonts w:ascii="Times New Roman" w:eastAsia="Times New Roman" w:hAnsi="Times New Roman"/>
                <w:sz w:val="24"/>
                <w:szCs w:val="24"/>
              </w:rPr>
              <w:t>6.6154</w:t>
            </w:r>
          </w:p>
        </w:tc>
      </w:tr>
    </w:tbl>
    <w:p w:rsidR="00B9331B" w:rsidRPr="00733332" w:rsidRDefault="00B9331B" w:rsidP="00B9331B">
      <w:pPr>
        <w:spacing w:before="240"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a)      State the log-linear equation.</w:t>
      </w:r>
    </w:p>
    <w:p w:rsidR="00B9331B" w:rsidRPr="00733332" w:rsidRDefault="00B9331B" w:rsidP="00B9331B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b)      Estimate the stock price for the next quarter.</w:t>
      </w:r>
    </w:p>
    <w:p w:rsidR="006E6554" w:rsidRPr="00B9331B" w:rsidRDefault="00B9331B" w:rsidP="00B9331B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733332">
        <w:rPr>
          <w:rFonts w:ascii="Times New Roman" w:eastAsia="Times New Roman" w:hAnsi="Times New Roman"/>
          <w:sz w:val="24"/>
          <w:szCs w:val="24"/>
        </w:rPr>
        <w:t>c)      Identify one error that could invalidate the model.</w:t>
      </w:r>
    </w:p>
    <w:sectPr w:rsidR="006E6554" w:rsidRPr="00B9331B" w:rsidSect="006E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EC5"/>
    <w:multiLevelType w:val="hybridMultilevel"/>
    <w:tmpl w:val="034CFB6E"/>
    <w:lvl w:ilvl="0" w:tplc="C7E8B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331B"/>
    <w:rsid w:val="000F158A"/>
    <w:rsid w:val="006E6554"/>
    <w:rsid w:val="009F7908"/>
    <w:rsid w:val="00B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Symcor Inc.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cmabano</dc:creator>
  <cp:keywords/>
  <dc:description/>
  <cp:lastModifiedBy>cmabano</cp:lastModifiedBy>
  <cp:revision>1</cp:revision>
  <dcterms:created xsi:type="dcterms:W3CDTF">2013-01-14T18:49:00Z</dcterms:created>
  <dcterms:modified xsi:type="dcterms:W3CDTF">2013-01-14T18:49:00Z</dcterms:modified>
</cp:coreProperties>
</file>