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BF" w:rsidRDefault="00921EBF" w:rsidP="00921EBF">
      <w:pPr>
        <w:pStyle w:val="NormalWeb"/>
      </w:pPr>
      <w:r>
        <w:t>Use Excel to do a correlation between the following variables:</w:t>
      </w:r>
    </w:p>
    <w:p w:rsidR="00921EBF" w:rsidRDefault="00921EBF" w:rsidP="00921EBF">
      <w:pPr>
        <w:pStyle w:val="NormalWeb"/>
      </w:pPr>
      <w:r>
        <w:t>1) X – 2</w:t>
      </w:r>
      <w:proofErr w:type="gramStart"/>
      <w:r>
        <w:t>,5,5,6,6,7,8,9</w:t>
      </w:r>
      <w:proofErr w:type="gramEnd"/>
    </w:p>
    <w:p w:rsidR="00921EBF" w:rsidRDefault="00921EBF" w:rsidP="00921EBF">
      <w:pPr>
        <w:pStyle w:val="NormalWeb"/>
      </w:pPr>
      <w:r>
        <w:t>2) Y – 1</w:t>
      </w:r>
      <w:proofErr w:type="gramStart"/>
      <w:r>
        <w:t>,2,2,3,4,4,5,5</w:t>
      </w:r>
      <w:proofErr w:type="gramEnd"/>
    </w:p>
    <w:p w:rsidR="00921EBF" w:rsidRDefault="00921EBF" w:rsidP="00921EBF">
      <w:pPr>
        <w:pStyle w:val="NormalWeb"/>
      </w:pPr>
      <w:bookmarkStart w:id="0" w:name="_GoBack"/>
      <w:bookmarkEnd w:id="0"/>
    </w:p>
    <w:p w:rsidR="00921EBF" w:rsidRDefault="00921EBF" w:rsidP="00921EBF">
      <w:pPr>
        <w:pStyle w:val="NormalWeb"/>
      </w:pPr>
      <w:r>
        <w:t>A drug company is measuring levels of oxygenation in patients after receiving a test medication. As the researcher, you are interested in whether Group I, which received the medication, has the same oxygenation levels as Group II, which did not.</w:t>
      </w:r>
    </w:p>
    <w:p w:rsidR="00921EBF" w:rsidRDefault="00921EBF" w:rsidP="00921EBF">
      <w:pPr>
        <w:pStyle w:val="NormalWeb"/>
      </w:pPr>
      <w:r>
        <w:t>1) Group 1: 2</w:t>
      </w:r>
      <w:proofErr w:type="gramStart"/>
      <w:r>
        <w:t>,3,3,4,4,7,8,9</w:t>
      </w:r>
      <w:proofErr w:type="gramEnd"/>
    </w:p>
    <w:p w:rsidR="00921EBF" w:rsidRDefault="00921EBF" w:rsidP="00921EBF">
      <w:pPr>
        <w:pStyle w:val="NormalWeb"/>
      </w:pPr>
      <w:r>
        <w:t>2) Group 2: 1,2,2,3,4,4,5,5,6,8</w:t>
      </w:r>
    </w:p>
    <w:p w:rsidR="00921EBF" w:rsidRDefault="00921EBF" w:rsidP="00921EBF">
      <w:pPr>
        <w:pStyle w:val="NormalWeb"/>
      </w:pPr>
      <w:r>
        <w:t>Use Excel to run a t-test for two samples, assuming equal variances, with an alpha value of 0.05. Run the t-test and note:</w:t>
      </w:r>
    </w:p>
    <w:p w:rsidR="00921EBF" w:rsidRDefault="00921EBF" w:rsidP="00921EBF">
      <w:pPr>
        <w:pStyle w:val="NormalWeb"/>
      </w:pPr>
      <w:r>
        <w:t>1) Are you doing a one-tailed test or a two-tailed test (Excel will give you both)?</w:t>
      </w:r>
    </w:p>
    <w:p w:rsidR="00921EBF" w:rsidRDefault="00921EBF" w:rsidP="00921EBF">
      <w:pPr>
        <w:pStyle w:val="NormalWeb"/>
      </w:pPr>
      <w:r>
        <w:t xml:space="preserve">2) What is the probability that Group I is different from Group 2, using the p value? Is it significant against the benchmark of p &lt; .05? </w:t>
      </w:r>
    </w:p>
    <w:sectPr w:rsidR="0092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BF"/>
    <w:rsid w:val="0042144A"/>
    <w:rsid w:val="005B7872"/>
    <w:rsid w:val="00921EBF"/>
    <w:rsid w:val="00C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dcterms:created xsi:type="dcterms:W3CDTF">2013-01-04T00:06:00Z</dcterms:created>
  <dcterms:modified xsi:type="dcterms:W3CDTF">2013-01-04T00:06:00Z</dcterms:modified>
</cp:coreProperties>
</file>