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12" w:rsidRPr="00FF4412" w:rsidRDefault="00FF4412" w:rsidP="00FF44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4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F4412" w:rsidRPr="00FF4412" w:rsidTr="00FF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ulan</w:t>
            </w:r>
            <w:proofErr w:type="spellEnd"/>
            <w:r w:rsidRPr="00FF4412">
              <w:rPr>
                <w:rFonts w:ascii="Arial" w:eastAsia="Times New Roman" w:hAnsi="Arial" w:cs="Arial"/>
                <w:sz w:val="20"/>
                <w:szCs w:val="20"/>
              </w:rPr>
              <w:t xml:space="preserve"> Enterprises pays $208,100 for equipment that will last 5 years and have a $46,451 salvage value. By using the equipment in its operations for 5 years, the company expects to earn $94,100 annually, after deducting all expenses except depreciation.</w:t>
            </w:r>
          </w:p>
        </w:tc>
      </w:tr>
    </w:tbl>
    <w:p w:rsidR="00FF4412" w:rsidRPr="00FF4412" w:rsidRDefault="00FF4412" w:rsidP="00FF44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412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F4412" w:rsidRPr="00FF4412" w:rsidTr="00FF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Calculate the income before depreciation, depreciation expense, and net (pretax) income for each year and for the total five-year period, assuming straight-line depreciation. </w:t>
            </w:r>
            <w:r w:rsidRPr="00FF44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intermediate calculation and final answers to the nearest dollar amount. Totals might not tally with question values due to rounding. Omit the "$" sign in your response.)</w:t>
            </w:r>
          </w:p>
        </w:tc>
      </w:tr>
    </w:tbl>
    <w:p w:rsidR="00FF4412" w:rsidRPr="00FF4412" w:rsidRDefault="00FF4412" w:rsidP="00FF44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412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620"/>
        <w:gridCol w:w="120"/>
        <w:gridCol w:w="1620"/>
        <w:gridCol w:w="120"/>
        <w:gridCol w:w="1500"/>
      </w:tblGrid>
      <w:tr w:rsidR="00FF4412" w:rsidRPr="00FF4412" w:rsidTr="00FF4412">
        <w:trPr>
          <w:tblCellSpacing w:w="0" w:type="dxa"/>
        </w:trPr>
        <w:tc>
          <w:tcPr>
            <w:tcW w:w="850" w:type="pct"/>
            <w:shd w:val="clear" w:color="auto" w:fill="D7DCE6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D7DCE6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Income before</w: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br/>
              <w:t>depreciation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D7DCE6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Depreciation</w: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br/>
              <w:t>expense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shd w:val="clear" w:color="auto" w:fill="D7DCE6"/>
            <w:vAlign w:val="bottom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Net income</w:t>
            </w:r>
          </w:p>
        </w:tc>
      </w:tr>
      <w:tr w:rsidR="00FF4412" w:rsidRPr="00FF4412" w:rsidTr="00FF4412">
        <w:trPr>
          <w:trHeight w:val="375"/>
          <w:tblCellSpacing w:w="0" w:type="dxa"/>
        </w:trPr>
        <w:tc>
          <w:tcPr>
            <w:tcW w:w="8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Year 1</w:t>
            </w:r>
          </w:p>
        </w:tc>
        <w:tc>
          <w:tcPr>
            <w:tcW w:w="13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  <w:r w:rsidR="00B051C2">
              <w:rPr>
                <w:rFonts w:ascii="Arial" w:eastAsia="Times New Roman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5pt;height:18.5pt">
                  <v:imagedata r:id="rId5" o:title=""/>
                </v:shape>
              </w:pic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  <w:r w:rsidR="00B051C2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6" type="#_x0000_t75" style="width:38.55pt;height:18.5pt">
                  <v:imagedata r:id="rId6" o:title=""/>
                </v:shape>
              </w:pic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  <w:r w:rsidR="00B051C2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38.55pt;height:18.5pt">
                  <v:imagedata r:id="rId7" o:title=""/>
                </v:shape>
              </w:pic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  <w:tr w:rsidR="00FF4412" w:rsidRPr="00FF4412" w:rsidTr="00FF4412">
        <w:trPr>
          <w:tblCellSpacing w:w="0" w:type="dxa"/>
        </w:trPr>
        <w:tc>
          <w:tcPr>
            <w:tcW w:w="85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Year 2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8" type="#_x0000_t75" style="width:38.55pt;height:18.5pt">
                  <v:imagedata r:id="rId8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9" type="#_x0000_t75" style="width:38.55pt;height:18.5pt">
                  <v:imagedata r:id="rId9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0" type="#_x0000_t75" style="width:38.55pt;height:18.5pt">
                  <v:imagedata r:id="rId10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  <w:tr w:rsidR="00FF4412" w:rsidRPr="00FF4412" w:rsidTr="00FF4412">
        <w:trPr>
          <w:tblCellSpacing w:w="0" w:type="dxa"/>
        </w:trPr>
        <w:tc>
          <w:tcPr>
            <w:tcW w:w="8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Year 3</w:t>
            </w:r>
          </w:p>
        </w:tc>
        <w:tc>
          <w:tcPr>
            <w:tcW w:w="1350" w:type="pct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1" type="#_x0000_t75" style="width:38.55pt;height:18.5pt">
                  <v:imagedata r:id="rId11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2" type="#_x0000_t75" style="width:38.55pt;height:18.5pt">
                  <v:imagedata r:id="rId12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3" type="#_x0000_t75" style="width:38.55pt;height:18.5pt">
                  <v:imagedata r:id="rId13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  <w:tr w:rsidR="00FF4412" w:rsidRPr="00FF4412" w:rsidTr="00FF4412">
        <w:trPr>
          <w:tblCellSpacing w:w="0" w:type="dxa"/>
        </w:trPr>
        <w:tc>
          <w:tcPr>
            <w:tcW w:w="85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Year 4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4" type="#_x0000_t75" style="width:38.55pt;height:18.5pt">
                  <v:imagedata r:id="rId14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5" type="#_x0000_t75" style="width:38.55pt;height:18.5pt">
                  <v:imagedata r:id="rId15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6" type="#_x0000_t75" style="width:38.55pt;height:18.5pt">
                  <v:imagedata r:id="rId16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  <w:tr w:rsidR="00FF4412" w:rsidRPr="00FF4412" w:rsidTr="00FF4412">
        <w:trPr>
          <w:tblCellSpacing w:w="0" w:type="dxa"/>
        </w:trPr>
        <w:tc>
          <w:tcPr>
            <w:tcW w:w="8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Year 5</w:t>
            </w:r>
          </w:p>
        </w:tc>
        <w:tc>
          <w:tcPr>
            <w:tcW w:w="1350" w:type="pct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7" type="#_x0000_t75" style="width:38.55pt;height:18.5pt">
                  <v:imagedata r:id="rId17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8" type="#_x0000_t75" style="width:38.55pt;height:18.5pt">
                  <v:imagedata r:id="rId18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39" type="#_x0000_t75" style="width:38.55pt;height:18.5pt">
                  <v:imagedata r:id="rId19" o:title=""/>
                </v:shape>
              </w:pict>
            </w:r>
            <w:r w:rsidR="00FF4412"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  <w:tr w:rsidR="00FF4412" w:rsidRPr="00FF4412" w:rsidTr="00FF4412">
        <w:trPr>
          <w:tblCellSpacing w:w="0" w:type="dxa"/>
        </w:trPr>
        <w:tc>
          <w:tcPr>
            <w:tcW w:w="85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</w:tr>
      <w:tr w:rsidR="00FF4412" w:rsidRPr="00FF4412" w:rsidTr="00FF4412">
        <w:trPr>
          <w:tblCellSpacing w:w="0" w:type="dxa"/>
        </w:trPr>
        <w:tc>
          <w:tcPr>
            <w:tcW w:w="8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Totals</w:t>
            </w:r>
          </w:p>
        </w:tc>
        <w:tc>
          <w:tcPr>
            <w:tcW w:w="13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  <w:r w:rsidR="00B051C2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43" type="#_x0000_t75" style="width:38.55pt;height:18.5pt">
                  <v:imagedata r:id="rId20" o:title=""/>
                </v:shape>
              </w:pic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  <w:r w:rsidR="00B051C2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44" type="#_x0000_t75" style="width:38.55pt;height:18.5pt">
                  <v:imagedata r:id="rId21" o:title=""/>
                </v:shape>
              </w:pic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  <w:r w:rsidR="00B051C2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45" type="#_x0000_t75" style="width:38.55pt;height:18.5pt">
                  <v:imagedata r:id="rId22" o:title=""/>
                </v:shape>
              </w:pict>
            </w: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  <w:tr w:rsidR="00FF4412" w:rsidRPr="00FF4412" w:rsidTr="00FF4412">
        <w:trPr>
          <w:tblCellSpacing w:w="0" w:type="dxa"/>
        </w:trPr>
        <w:tc>
          <w:tcPr>
            <w:tcW w:w="85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6" style="width:0;height:.75pt" o:hralign="right" o:hrstd="t" o:hrnoshade="t" o:hr="t" fillcolor="#a0a0a0" stroked="f"/>
              </w:pict>
            </w:r>
          </w:p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8" style="width:0;height:.75pt" o:hralign="right" o:hrstd="t" o:hrnoshade="t" o:hr="t" fillcolor="#a0a0a0" stroked="f"/>
              </w:pict>
            </w:r>
          </w:p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FF4412" w:rsidRPr="00FF4412" w:rsidRDefault="00FF441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4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shd w:val="clear" w:color="auto" w:fill="F7F7F7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0" style="width:0;height:.75pt" o:hralign="right" o:hrstd="t" o:hrnoshade="t" o:hr="t" fillcolor="#a0a0a0" stroked="f"/>
              </w:pict>
            </w:r>
          </w:p>
          <w:p w:rsidR="00FF4412" w:rsidRPr="00FF4412" w:rsidRDefault="00B051C2" w:rsidP="00FF4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1" style="width:0;height:.75pt" o:hralign="right" o:hrstd="t" o:hrnoshade="t" o:hr="t" fillcolor="#a0a0a0" stroked="f"/>
              </w:pict>
            </w:r>
          </w:p>
        </w:tc>
      </w:tr>
      <w:tr w:rsidR="00FF4412" w:rsidRPr="00FF4412" w:rsidTr="00FF4412">
        <w:trPr>
          <w:tblCellSpacing w:w="0" w:type="dxa"/>
        </w:trPr>
        <w:tc>
          <w:tcPr>
            <w:tcW w:w="100" w:type="pct"/>
            <w:gridSpan w:val="6"/>
            <w:vAlign w:val="center"/>
            <w:hideMark/>
          </w:tcPr>
          <w:p w:rsidR="00FF4412" w:rsidRPr="00FF4412" w:rsidRDefault="00B051C2" w:rsidP="00FF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2" style="width:468pt;height:3.75pt" o:hrstd="t" o:hrnoshade="t" o:hr="t" fillcolor="#cdd4e0" stroked="f"/>
              </w:pict>
            </w:r>
          </w:p>
        </w:tc>
      </w:tr>
    </w:tbl>
    <w:p w:rsidR="006D7F13" w:rsidRDefault="00B051C2"/>
    <w:sectPr w:rsidR="006D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12"/>
    <w:rsid w:val="00455C5F"/>
    <w:rsid w:val="00472A33"/>
    <w:rsid w:val="00B051C2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scoreaward">
    <w:name w:val="questionscoreaward"/>
    <w:basedOn w:val="DefaultParagraphFont"/>
    <w:rsid w:val="00FF4412"/>
  </w:style>
  <w:style w:type="paragraph" w:styleId="NormalWeb">
    <w:name w:val="Normal (Web)"/>
    <w:basedOn w:val="Normal"/>
    <w:uiPriority w:val="99"/>
    <w:unhideWhenUsed/>
    <w:rsid w:val="00FF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4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scoreaward">
    <w:name w:val="questionscoreaward"/>
    <w:basedOn w:val="DefaultParagraphFont"/>
    <w:rsid w:val="00FF4412"/>
  </w:style>
  <w:style w:type="paragraph" w:styleId="NormalWeb">
    <w:name w:val="Normal (Web)"/>
    <w:basedOn w:val="Normal"/>
    <w:uiPriority w:val="99"/>
    <w:unhideWhenUsed/>
    <w:rsid w:val="00FF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0A0A0"/>
            <w:right w:val="none" w:sz="0" w:space="0" w:color="auto"/>
          </w:divBdr>
          <w:divsChild>
            <w:div w:id="1296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64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400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Brianne</cp:lastModifiedBy>
  <cp:revision>2</cp:revision>
  <dcterms:created xsi:type="dcterms:W3CDTF">2012-12-22T02:42:00Z</dcterms:created>
  <dcterms:modified xsi:type="dcterms:W3CDTF">2012-12-22T02:42:00Z</dcterms:modified>
</cp:coreProperties>
</file>