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A8" w:rsidRPr="00D436A8" w:rsidRDefault="00D436A8" w:rsidP="00D436A8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436A8">
        <w:rPr>
          <w:rFonts w:ascii="Tahoma" w:eastAsia="Times New Roman" w:hAnsi="Tahoma" w:cs="Tahoma"/>
          <w:color w:val="666666"/>
          <w:sz w:val="19"/>
          <w:szCs w:val="19"/>
        </w:rPr>
        <w:t>Paleontologists have found fossils dating back 3.6 billion years. These closely resemble</w:t>
      </w:r>
    </w:p>
    <w:p w:rsidR="00D436A8" w:rsidRDefault="00D436A8" w:rsidP="00D436A8">
      <w:pPr>
        <w:rPr>
          <w:rFonts w:ascii="Tahoma" w:eastAsia="Times New Roman" w:hAnsi="Tahoma" w:cs="Tahoma"/>
          <w:color w:val="666666"/>
          <w:sz w:val="19"/>
          <w:szCs w:val="19"/>
        </w:rPr>
      </w:pPr>
      <w:r w:rsidRPr="00D436A8">
        <w:rPr>
          <w:rFonts w:ascii="Tahoma" w:eastAsia="Times New Roman" w:hAnsi="Tahoma" w:cs="Tahoma"/>
          <w:color w:val="666666"/>
          <w:sz w:val="19"/>
          <w:szCs w:val="1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6" type="#_x0000_t75" style="width:20.25pt;height:18pt" o:ole="">
            <v:imagedata r:id="rId5" o:title=""/>
          </v:shape>
          <w:control r:id="rId6" w:name="DefaultOcxName13" w:shapeid="_x0000_i1116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A) </w:t>
      </w:r>
      <w:proofErr w:type="gramStart"/>
      <w:r w:rsidRPr="00D436A8">
        <w:rPr>
          <w:rFonts w:ascii="Tahoma" w:eastAsia="Times New Roman" w:hAnsi="Tahoma" w:cs="Tahoma"/>
          <w:color w:val="666666"/>
          <w:sz w:val="19"/>
          <w:szCs w:val="19"/>
        </w:rPr>
        <w:t>nothing</w:t>
      </w:r>
      <w:proofErr w:type="gramEnd"/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 alive today.</w: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object w:dxaOrig="225" w:dyaOrig="225">
          <v:shape id="_x0000_i1119" type="#_x0000_t75" style="width:20.25pt;height:18pt" o:ole="">
            <v:imagedata r:id="rId5" o:title=""/>
          </v:shape>
          <w:control r:id="rId7" w:name="DefaultOcxName12" w:shapeid="_x0000_i1119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B) </w:t>
      </w:r>
      <w:proofErr w:type="gramStart"/>
      <w:r w:rsidRPr="00D436A8">
        <w:rPr>
          <w:rFonts w:ascii="Tahoma" w:eastAsia="Times New Roman" w:hAnsi="Tahoma" w:cs="Tahoma"/>
          <w:color w:val="666666"/>
          <w:sz w:val="19"/>
          <w:szCs w:val="19"/>
        </w:rPr>
        <w:t>today’s</w:t>
      </w:r>
      <w:proofErr w:type="gramEnd"/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 simplest plants.</w: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object w:dxaOrig="225" w:dyaOrig="225">
          <v:shape id="_x0000_i1122" type="#_x0000_t75" style="width:20.25pt;height:18pt" o:ole="">
            <v:imagedata r:id="rId5" o:title=""/>
          </v:shape>
          <w:control r:id="rId8" w:name="DefaultOcxName22" w:shapeid="_x0000_i1122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C) </w:t>
      </w:r>
      <w:proofErr w:type="gramStart"/>
      <w:r w:rsidRPr="00D436A8">
        <w:rPr>
          <w:rFonts w:ascii="Tahoma" w:eastAsia="Times New Roman" w:hAnsi="Tahoma" w:cs="Tahoma"/>
          <w:color w:val="666666"/>
          <w:sz w:val="19"/>
          <w:szCs w:val="19"/>
        </w:rPr>
        <w:t>fungi</w:t>
      </w:r>
      <w:proofErr w:type="gramEnd"/>
      <w:r w:rsidRPr="00D436A8">
        <w:rPr>
          <w:rFonts w:ascii="Tahoma" w:eastAsia="Times New Roman" w:hAnsi="Tahoma" w:cs="Tahoma"/>
          <w:color w:val="666666"/>
          <w:sz w:val="19"/>
          <w:szCs w:val="19"/>
        </w:rPr>
        <w:t>.</w: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object w:dxaOrig="225" w:dyaOrig="225">
          <v:shape id="_x0000_i1125" type="#_x0000_t75" style="width:20.25pt;height:18pt" o:ole="">
            <v:imagedata r:id="rId5" o:title=""/>
          </v:shape>
          <w:control r:id="rId9" w:name="DefaultOcxName32" w:shapeid="_x0000_i1125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D) </w:t>
      </w:r>
      <w:proofErr w:type="gramStart"/>
      <w:r w:rsidRPr="00D436A8">
        <w:rPr>
          <w:rFonts w:ascii="Tahoma" w:eastAsia="Times New Roman" w:hAnsi="Tahoma" w:cs="Tahoma"/>
          <w:color w:val="666666"/>
          <w:sz w:val="19"/>
          <w:szCs w:val="19"/>
        </w:rPr>
        <w:t>blue-</w:t>
      </w:r>
      <w:proofErr w:type="gramEnd"/>
      <w:r w:rsidRPr="00D436A8">
        <w:rPr>
          <w:rFonts w:ascii="Tahoma" w:eastAsia="Times New Roman" w:hAnsi="Tahoma" w:cs="Tahoma"/>
          <w:color w:val="666666"/>
          <w:sz w:val="19"/>
          <w:szCs w:val="19"/>
        </w:rPr>
        <w:t>green algae present today.</w: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object w:dxaOrig="225" w:dyaOrig="225">
          <v:shape id="_x0000_i1128" type="#_x0000_t75" style="width:20.25pt;height:18pt" o:ole="">
            <v:imagedata r:id="rId5" o:title=""/>
          </v:shape>
          <w:control r:id="rId10" w:name="DefaultOcxName42" w:shapeid="_x0000_i1128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E) </w:t>
      </w:r>
      <w:proofErr w:type="gramStart"/>
      <w:r w:rsidRPr="00D436A8">
        <w:rPr>
          <w:rFonts w:ascii="Tahoma" w:eastAsia="Times New Roman" w:hAnsi="Tahoma" w:cs="Tahoma"/>
          <w:color w:val="666666"/>
          <w:sz w:val="19"/>
          <w:szCs w:val="19"/>
        </w:rPr>
        <w:t>small</w:t>
      </w:r>
      <w:proofErr w:type="gramEnd"/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 invertebrate animals</w:t>
      </w:r>
    </w:p>
    <w:p w:rsidR="00D436A8" w:rsidRPr="00D436A8" w:rsidRDefault="00D436A8" w:rsidP="00D436A8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The </w:t>
      </w:r>
      <w:proofErr w:type="spellStart"/>
      <w:r w:rsidRPr="00D436A8">
        <w:rPr>
          <w:rFonts w:ascii="Tahoma" w:eastAsia="Times New Roman" w:hAnsi="Tahoma" w:cs="Tahoma"/>
          <w:color w:val="666666"/>
          <w:sz w:val="19"/>
          <w:szCs w:val="19"/>
        </w:rPr>
        <w:t>endosymbiont</w:t>
      </w:r>
      <w:proofErr w:type="spellEnd"/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 hypothesis suggests that the mitochondria of eukaryotic cells are descended from captured</w:t>
      </w:r>
    </w:p>
    <w:p w:rsidR="00D436A8" w:rsidRDefault="00D436A8" w:rsidP="00D436A8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436A8">
        <w:rPr>
          <w:rFonts w:ascii="Tahoma" w:eastAsia="Times New Roman" w:hAnsi="Tahoma" w:cs="Tahoma"/>
          <w:color w:val="666666"/>
          <w:sz w:val="19"/>
          <w:szCs w:val="19"/>
        </w:rPr>
        <w:object w:dxaOrig="225" w:dyaOrig="225">
          <v:shape id="_x0000_i1131" type="#_x0000_t75" style="width:20.25pt;height:18pt" o:ole="">
            <v:imagedata r:id="rId5" o:title=""/>
          </v:shape>
          <w:control r:id="rId11" w:name="DefaultOcxName15" w:shapeid="_x0000_i1131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A) </w:t>
      </w:r>
      <w:proofErr w:type="spellStart"/>
      <w:proofErr w:type="gramStart"/>
      <w:r w:rsidRPr="00D436A8">
        <w:rPr>
          <w:rFonts w:ascii="Tahoma" w:eastAsia="Times New Roman" w:hAnsi="Tahoma" w:cs="Tahoma"/>
          <w:color w:val="666666"/>
          <w:sz w:val="19"/>
          <w:szCs w:val="19"/>
        </w:rPr>
        <w:t>archaebacteria</w:t>
      </w:r>
      <w:proofErr w:type="spellEnd"/>
      <w:proofErr w:type="gramEnd"/>
      <w:r w:rsidRPr="00D436A8">
        <w:rPr>
          <w:rFonts w:ascii="Tahoma" w:eastAsia="Times New Roman" w:hAnsi="Tahoma" w:cs="Tahoma"/>
          <w:color w:val="666666"/>
          <w:sz w:val="19"/>
          <w:szCs w:val="19"/>
        </w:rPr>
        <w:t>.</w:t>
      </w:r>
      <w:bookmarkStart w:id="0" w:name="_GoBack"/>
      <w:bookmarkEnd w:id="0"/>
      <w:r w:rsidRPr="00D436A8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object w:dxaOrig="225" w:dyaOrig="225">
          <v:shape id="_x0000_i1134" type="#_x0000_t75" style="width:20.25pt;height:18pt" o:ole="">
            <v:imagedata r:id="rId5" o:title=""/>
          </v:shape>
          <w:control r:id="rId12" w:name="DefaultOcxName14" w:shapeid="_x0000_i1134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B) </w:t>
      </w:r>
      <w:proofErr w:type="gramStart"/>
      <w:r w:rsidRPr="00D436A8">
        <w:rPr>
          <w:rFonts w:ascii="Tahoma" w:eastAsia="Times New Roman" w:hAnsi="Tahoma" w:cs="Tahoma"/>
          <w:color w:val="666666"/>
          <w:sz w:val="19"/>
          <w:szCs w:val="19"/>
        </w:rPr>
        <w:t>cyanobacteria</w:t>
      </w:r>
      <w:proofErr w:type="gramEnd"/>
      <w:r w:rsidRPr="00D436A8">
        <w:rPr>
          <w:rFonts w:ascii="Tahoma" w:eastAsia="Times New Roman" w:hAnsi="Tahoma" w:cs="Tahoma"/>
          <w:color w:val="666666"/>
          <w:sz w:val="19"/>
          <w:szCs w:val="19"/>
        </w:rPr>
        <w:t>.</w: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object w:dxaOrig="225" w:dyaOrig="225">
          <v:shape id="_x0000_i1137" type="#_x0000_t75" style="width:20.25pt;height:18pt" o:ole="">
            <v:imagedata r:id="rId5" o:title=""/>
          </v:shape>
          <w:control r:id="rId13" w:name="DefaultOcxName23" w:shapeid="_x0000_i1137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C) </w:t>
      </w:r>
      <w:proofErr w:type="gramStart"/>
      <w:r w:rsidRPr="00D436A8">
        <w:rPr>
          <w:rFonts w:ascii="Tahoma" w:eastAsia="Times New Roman" w:hAnsi="Tahoma" w:cs="Tahoma"/>
          <w:color w:val="666666"/>
          <w:sz w:val="19"/>
          <w:szCs w:val="19"/>
        </w:rPr>
        <w:t>eukaryotic</w:t>
      </w:r>
      <w:proofErr w:type="gramEnd"/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 algae.</w: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object w:dxaOrig="225" w:dyaOrig="225">
          <v:shape id="_x0000_i1140" type="#_x0000_t75" style="width:20.25pt;height:18pt" o:ole="">
            <v:imagedata r:id="rId5" o:title=""/>
          </v:shape>
          <w:control r:id="rId14" w:name="DefaultOcxName33" w:shapeid="_x0000_i1140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D) </w:t>
      </w:r>
      <w:proofErr w:type="gramStart"/>
      <w:r w:rsidRPr="00D436A8">
        <w:rPr>
          <w:rFonts w:ascii="Tahoma" w:eastAsia="Times New Roman" w:hAnsi="Tahoma" w:cs="Tahoma"/>
          <w:color w:val="666666"/>
          <w:sz w:val="19"/>
          <w:szCs w:val="19"/>
        </w:rPr>
        <w:t>chemoautotrophic</w:t>
      </w:r>
      <w:proofErr w:type="gramEnd"/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 bacteria.</w: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object w:dxaOrig="225" w:dyaOrig="225">
          <v:shape id="_x0000_i1143" type="#_x0000_t75" style="width:20.25pt;height:18pt" o:ole="">
            <v:imagedata r:id="rId5" o:title=""/>
          </v:shape>
          <w:control r:id="rId15" w:name="DefaultOcxName43" w:shapeid="_x0000_i1143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E) </w:t>
      </w:r>
      <w:proofErr w:type="gramStart"/>
      <w:r w:rsidRPr="00D436A8">
        <w:rPr>
          <w:rFonts w:ascii="Tahoma" w:eastAsia="Times New Roman" w:hAnsi="Tahoma" w:cs="Tahoma"/>
          <w:color w:val="666666"/>
          <w:sz w:val="19"/>
          <w:szCs w:val="19"/>
        </w:rPr>
        <w:t>aerobic</w:t>
      </w:r>
      <w:proofErr w:type="gramEnd"/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 bacteria.</w:t>
      </w:r>
    </w:p>
    <w:p w:rsidR="00D436A8" w:rsidRPr="00D436A8" w:rsidRDefault="00D436A8" w:rsidP="00D436A8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436A8">
        <w:rPr>
          <w:rFonts w:ascii="Tahoma" w:eastAsia="Times New Roman" w:hAnsi="Tahoma" w:cs="Tahoma"/>
          <w:color w:val="666666"/>
          <w:sz w:val="19"/>
          <w:szCs w:val="19"/>
        </w:rPr>
        <w:t>Eukaryotic cells are thought to have</w:t>
      </w:r>
    </w:p>
    <w:p w:rsidR="00D436A8" w:rsidRDefault="00D436A8" w:rsidP="00D436A8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436A8">
        <w:rPr>
          <w:rFonts w:ascii="Tahoma" w:eastAsia="Times New Roman" w:hAnsi="Tahoma" w:cs="Tahoma"/>
          <w:color w:val="666666"/>
          <w:sz w:val="19"/>
          <w:szCs w:val="19"/>
        </w:rPr>
        <w:object w:dxaOrig="225" w:dyaOrig="225">
          <v:shape id="_x0000_i1146" type="#_x0000_t75" style="width:20.25pt;height:18pt" o:ole="">
            <v:imagedata r:id="rId5" o:title=""/>
          </v:shape>
          <w:control r:id="rId16" w:name="DefaultOcxName51" w:shapeid="_x0000_i1146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A) </w:t>
      </w:r>
      <w:proofErr w:type="gramStart"/>
      <w:r w:rsidRPr="00D436A8">
        <w:rPr>
          <w:rFonts w:ascii="Tahoma" w:eastAsia="Times New Roman" w:hAnsi="Tahoma" w:cs="Tahoma"/>
          <w:color w:val="666666"/>
          <w:sz w:val="19"/>
          <w:szCs w:val="19"/>
        </w:rPr>
        <w:t>developed</w:t>
      </w:r>
      <w:proofErr w:type="gramEnd"/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 when mitochondria grew much larger in size that they had been previously.</w: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object w:dxaOrig="225" w:dyaOrig="225">
          <v:shape id="_x0000_i1149" type="#_x0000_t75" style="width:20.25pt;height:18pt" o:ole="">
            <v:imagedata r:id="rId5" o:title=""/>
          </v:shape>
          <w:control r:id="rId17" w:name="DefaultOcxName61" w:shapeid="_x0000_i1149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B) </w:t>
      </w:r>
      <w:proofErr w:type="gramStart"/>
      <w:r w:rsidRPr="00D436A8">
        <w:rPr>
          <w:rFonts w:ascii="Tahoma" w:eastAsia="Times New Roman" w:hAnsi="Tahoma" w:cs="Tahoma"/>
          <w:color w:val="666666"/>
          <w:sz w:val="19"/>
          <w:szCs w:val="19"/>
        </w:rPr>
        <w:t>first</w:t>
      </w:r>
      <w:proofErr w:type="gramEnd"/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 appeared as parts of multicellular organisms.</w: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object w:dxaOrig="225" w:dyaOrig="225">
          <v:shape id="_x0000_i1152" type="#_x0000_t75" style="width:20.25pt;height:18pt" o:ole="">
            <v:imagedata r:id="rId5" o:title=""/>
          </v:shape>
          <w:control r:id="rId18" w:name="DefaultOcxName71" w:shapeid="_x0000_i1152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>C) appeared about 2.1 billion years ago.</w: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object w:dxaOrig="225" w:dyaOrig="225">
          <v:shape id="_x0000_i1155" type="#_x0000_t75" style="width:20.25pt;height:18pt" o:ole="">
            <v:imagedata r:id="rId5" o:title=""/>
          </v:shape>
          <w:control r:id="rId19" w:name="DefaultOcxName81" w:shapeid="_x0000_i1155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D) </w:t>
      </w:r>
      <w:proofErr w:type="gramStart"/>
      <w:r w:rsidRPr="00D436A8">
        <w:rPr>
          <w:rFonts w:ascii="Tahoma" w:eastAsia="Times New Roman" w:hAnsi="Tahoma" w:cs="Tahoma"/>
          <w:color w:val="666666"/>
          <w:sz w:val="19"/>
          <w:szCs w:val="19"/>
        </w:rPr>
        <w:t>evolved</w:t>
      </w:r>
      <w:proofErr w:type="gramEnd"/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 before prokaryotic cells.</w: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object w:dxaOrig="225" w:dyaOrig="225">
          <v:shape id="_x0000_i1158" type="#_x0000_t75" style="width:20.25pt;height:18pt" o:ole="">
            <v:imagedata r:id="rId5" o:title=""/>
          </v:shape>
          <w:control r:id="rId20" w:name="DefaultOcxName91" w:shapeid="_x0000_i1158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E) </w:t>
      </w:r>
      <w:proofErr w:type="gramStart"/>
      <w:r w:rsidRPr="00D436A8">
        <w:rPr>
          <w:rFonts w:ascii="Tahoma" w:eastAsia="Times New Roman" w:hAnsi="Tahoma" w:cs="Tahoma"/>
          <w:color w:val="666666"/>
          <w:sz w:val="19"/>
          <w:szCs w:val="19"/>
        </w:rPr>
        <w:t>first</w:t>
      </w:r>
      <w:proofErr w:type="gramEnd"/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 appeared with tough cell walls</w:t>
      </w:r>
    </w:p>
    <w:p w:rsidR="00D436A8" w:rsidRDefault="00D436A8" w:rsidP="00D436A8"/>
    <w:p w:rsidR="00D436A8" w:rsidRPr="00D436A8" w:rsidRDefault="00D436A8" w:rsidP="00D436A8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436A8">
        <w:rPr>
          <w:rFonts w:ascii="Tahoma" w:eastAsia="Times New Roman" w:hAnsi="Tahoma" w:cs="Tahoma"/>
          <w:color w:val="666666"/>
          <w:sz w:val="19"/>
          <w:szCs w:val="19"/>
        </w:rPr>
        <w:t>Of the following, which kingdom contains the most diversity in terms of DNA sequences?</w:t>
      </w:r>
    </w:p>
    <w:p w:rsidR="00D436A8" w:rsidRPr="00D436A8" w:rsidRDefault="00D436A8" w:rsidP="00D436A8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436A8">
        <w:rPr>
          <w:rFonts w:ascii="Tahoma" w:eastAsia="Times New Roman" w:hAnsi="Tahoma" w:cs="Tahoma"/>
          <w:color w:val="666666"/>
          <w:sz w:val="19"/>
          <w:szCs w:val="19"/>
        </w:rPr>
        <w:object w:dxaOrig="225" w:dyaOrig="225">
          <v:shape id="_x0000_i1161" type="#_x0000_t75" style="width:20.25pt;height:18pt" o:ole="">
            <v:imagedata r:id="rId5" o:title=""/>
          </v:shape>
          <w:control r:id="rId21" w:name="DefaultOcxName19" w:shapeid="_x0000_i1161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>A) Protista</w: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object w:dxaOrig="225" w:dyaOrig="225">
          <v:shape id="_x0000_i1164" type="#_x0000_t75" style="width:20.25pt;height:18pt" o:ole="">
            <v:imagedata r:id="rId5" o:title=""/>
          </v:shape>
          <w:control r:id="rId22" w:name="DefaultOcxName18" w:shapeid="_x0000_i1164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>B) All of these are approximately equivalently diverse.</w: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object w:dxaOrig="225" w:dyaOrig="225">
          <v:shape id="_x0000_i1167" type="#_x0000_t75" style="width:20.25pt;height:18pt" o:ole="">
            <v:imagedata r:id="rId5" o:title=""/>
          </v:shape>
          <w:control r:id="rId23" w:name="DefaultOcxName25" w:shapeid="_x0000_i1167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C) </w:t>
      </w:r>
      <w:proofErr w:type="spellStart"/>
      <w:r w:rsidRPr="00D436A8">
        <w:rPr>
          <w:rFonts w:ascii="Tahoma" w:eastAsia="Times New Roman" w:hAnsi="Tahoma" w:cs="Tahoma"/>
          <w:color w:val="666666"/>
          <w:sz w:val="19"/>
          <w:szCs w:val="19"/>
        </w:rPr>
        <w:t>Animalia</w:t>
      </w:r>
      <w:proofErr w:type="spellEnd"/>
      <w:r w:rsidRPr="00D436A8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lastRenderedPageBreak/>
        <w:object w:dxaOrig="225" w:dyaOrig="225">
          <v:shape id="_x0000_i1170" type="#_x0000_t75" style="width:20.25pt;height:18pt" o:ole="">
            <v:imagedata r:id="rId5" o:title=""/>
          </v:shape>
          <w:control r:id="rId24" w:name="DefaultOcxName35" w:shapeid="_x0000_i1170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>D) Plantae</w: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object w:dxaOrig="225" w:dyaOrig="225">
          <v:shape id="_x0000_i1173" type="#_x0000_t75" style="width:20.25pt;height:18pt" o:ole="">
            <v:imagedata r:id="rId5" o:title=""/>
          </v:shape>
          <w:control r:id="rId25" w:name="DefaultOcxName45" w:shapeid="_x0000_i1173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>E) Fungi</w:t>
      </w:r>
    </w:p>
    <w:p w:rsidR="00D436A8" w:rsidRPr="00D436A8" w:rsidRDefault="00D436A8" w:rsidP="00D436A8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436A8">
        <w:rPr>
          <w:rFonts w:ascii="Tahoma" w:eastAsia="Times New Roman" w:hAnsi="Tahoma" w:cs="Tahoma"/>
          <w:color w:val="666666"/>
          <w:sz w:val="19"/>
          <w:szCs w:val="19"/>
        </w:rPr>
        <w:t>Atmospheric chemists think that Earth’s first atmosphere</w:t>
      </w:r>
    </w:p>
    <w:p w:rsidR="00D436A8" w:rsidRPr="00D436A8" w:rsidRDefault="00D436A8" w:rsidP="00D436A8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436A8">
        <w:rPr>
          <w:rFonts w:ascii="Tahoma" w:eastAsia="Times New Roman" w:hAnsi="Tahoma" w:cs="Tahoma"/>
          <w:color w:val="666666"/>
          <w:sz w:val="19"/>
          <w:szCs w:val="19"/>
        </w:rPr>
        <w:object w:dxaOrig="225" w:dyaOrig="225">
          <v:shape id="_x0000_i1176" type="#_x0000_t75" style="width:20.25pt;height:18pt" o:ole="">
            <v:imagedata r:id="rId5" o:title=""/>
          </v:shape>
          <w:control r:id="rId26" w:name="DefaultOcxName52" w:shapeid="_x0000_i1176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A) </w:t>
      </w:r>
      <w:proofErr w:type="gramStart"/>
      <w:r w:rsidRPr="00D436A8">
        <w:rPr>
          <w:rFonts w:ascii="Tahoma" w:eastAsia="Times New Roman" w:hAnsi="Tahoma" w:cs="Tahoma"/>
          <w:color w:val="666666"/>
          <w:sz w:val="19"/>
          <w:szCs w:val="19"/>
        </w:rPr>
        <w:t>consisted</w:t>
      </w:r>
      <w:proofErr w:type="gramEnd"/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 of carbon in the form of carbon monoxide.</w: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object w:dxaOrig="225" w:dyaOrig="225">
          <v:shape id="_x0000_i1179" type="#_x0000_t75" style="width:20.25pt;height:18pt" o:ole="">
            <v:imagedata r:id="rId5" o:title=""/>
          </v:shape>
          <w:control r:id="rId27" w:name="DefaultOcxName62" w:shapeid="_x0000_i1179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B) </w:t>
      </w:r>
      <w:proofErr w:type="gramStart"/>
      <w:r w:rsidRPr="00D436A8">
        <w:rPr>
          <w:rFonts w:ascii="Tahoma" w:eastAsia="Times New Roman" w:hAnsi="Tahoma" w:cs="Tahoma"/>
          <w:color w:val="666666"/>
          <w:sz w:val="19"/>
          <w:szCs w:val="19"/>
        </w:rPr>
        <w:t>contained</w:t>
      </w:r>
      <w:proofErr w:type="gramEnd"/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 nitrogen in the form of ammonia and nitrogen gas.</w: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object w:dxaOrig="225" w:dyaOrig="225">
          <v:shape id="_x0000_i1182" type="#_x0000_t75" style="width:20.25pt;height:18pt" o:ole="">
            <v:imagedata r:id="rId5" o:title=""/>
          </v:shape>
          <w:control r:id="rId28" w:name="DefaultOcxName72" w:shapeid="_x0000_i1182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>C) was very similar to today’s atmosphere.</w: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object w:dxaOrig="225" w:dyaOrig="225">
          <v:shape id="_x0000_i1185" type="#_x0000_t75" style="width:20.25pt;height:18pt" o:ole="">
            <v:imagedata r:id="rId5" o:title=""/>
          </v:shape>
          <w:control r:id="rId29" w:name="DefaultOcxName82" w:shapeid="_x0000_i1185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D) </w:t>
      </w:r>
      <w:proofErr w:type="gramStart"/>
      <w:r w:rsidRPr="00D436A8">
        <w:rPr>
          <w:rFonts w:ascii="Tahoma" w:eastAsia="Times New Roman" w:hAnsi="Tahoma" w:cs="Tahoma"/>
          <w:color w:val="666666"/>
          <w:sz w:val="19"/>
          <w:szCs w:val="19"/>
        </w:rPr>
        <w:t>consisted</w:t>
      </w:r>
      <w:proofErr w:type="gramEnd"/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 of carbon in the form of carbon monoxide.</w: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object w:dxaOrig="225" w:dyaOrig="225">
          <v:shape id="_x0000_i1188" type="#_x0000_t75" style="width:20.25pt;height:18pt" o:ole="">
            <v:imagedata r:id="rId5" o:title=""/>
          </v:shape>
          <w:control r:id="rId30" w:name="DefaultOcxName92" w:shapeid="_x0000_i1188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E) </w:t>
      </w:r>
      <w:proofErr w:type="gramStart"/>
      <w:r w:rsidRPr="00D436A8">
        <w:rPr>
          <w:rFonts w:ascii="Tahoma" w:eastAsia="Times New Roman" w:hAnsi="Tahoma" w:cs="Tahoma"/>
          <w:color w:val="666666"/>
          <w:sz w:val="19"/>
          <w:szCs w:val="19"/>
        </w:rPr>
        <w:t>contained</w:t>
      </w:r>
      <w:proofErr w:type="gramEnd"/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 no oxygen atoms</w:t>
      </w:r>
    </w:p>
    <w:p w:rsidR="00D436A8" w:rsidRDefault="00D436A8" w:rsidP="00D436A8"/>
    <w:p w:rsidR="00D436A8" w:rsidRDefault="00D436A8" w:rsidP="00D436A8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436A8">
        <w:rPr>
          <w:rFonts w:ascii="Tahoma" w:eastAsia="Times New Roman" w:hAnsi="Tahoma" w:cs="Tahoma"/>
          <w:color w:val="666666"/>
          <w:sz w:val="19"/>
          <w:szCs w:val="19"/>
        </w:rPr>
        <w:t>In bacteria, the cell wall is composed mainly of</w:t>
      </w:r>
    </w:p>
    <w:p w:rsidR="00D436A8" w:rsidRDefault="00D436A8" w:rsidP="00D436A8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436A8">
        <w:rPr>
          <w:rFonts w:ascii="Tahoma" w:eastAsia="Times New Roman" w:hAnsi="Tahoma" w:cs="Tahoma"/>
          <w:color w:val="666666"/>
          <w:sz w:val="19"/>
          <w:szCs w:val="19"/>
        </w:rPr>
        <w:object w:dxaOrig="225" w:dyaOrig="225">
          <v:shape id="_x0000_i1191" type="#_x0000_t75" style="width:20.25pt;height:18pt" o:ole="">
            <v:imagedata r:id="rId5" o:title=""/>
          </v:shape>
          <w:control r:id="rId31" w:name="DefaultOcxName53" w:shapeid="_x0000_i1191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A) </w:t>
      </w:r>
      <w:proofErr w:type="gramStart"/>
      <w:r w:rsidRPr="00D436A8">
        <w:rPr>
          <w:rFonts w:ascii="Tahoma" w:eastAsia="Times New Roman" w:hAnsi="Tahoma" w:cs="Tahoma"/>
          <w:color w:val="666666"/>
          <w:sz w:val="19"/>
          <w:szCs w:val="19"/>
        </w:rPr>
        <w:t>peptidoglycans</w:t>
      </w:r>
      <w:proofErr w:type="gramEnd"/>
      <w:r w:rsidRPr="00D436A8">
        <w:rPr>
          <w:rFonts w:ascii="Tahoma" w:eastAsia="Times New Roman" w:hAnsi="Tahoma" w:cs="Tahoma"/>
          <w:color w:val="666666"/>
          <w:sz w:val="19"/>
          <w:szCs w:val="19"/>
        </w:rPr>
        <w:t>.</w: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object w:dxaOrig="225" w:dyaOrig="225">
          <v:shape id="_x0000_i1194" type="#_x0000_t75" style="width:20.25pt;height:18pt" o:ole="">
            <v:imagedata r:id="rId5" o:title=""/>
          </v:shape>
          <w:control r:id="rId32" w:name="DefaultOcxName63" w:shapeid="_x0000_i1194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B) </w:t>
      </w:r>
      <w:proofErr w:type="gramStart"/>
      <w:r w:rsidRPr="00D436A8">
        <w:rPr>
          <w:rFonts w:ascii="Tahoma" w:eastAsia="Times New Roman" w:hAnsi="Tahoma" w:cs="Tahoma"/>
          <w:color w:val="666666"/>
          <w:sz w:val="19"/>
          <w:szCs w:val="19"/>
        </w:rPr>
        <w:t>lipids</w:t>
      </w:r>
      <w:proofErr w:type="gramEnd"/>
      <w:r w:rsidRPr="00D436A8">
        <w:rPr>
          <w:rFonts w:ascii="Tahoma" w:eastAsia="Times New Roman" w:hAnsi="Tahoma" w:cs="Tahoma"/>
          <w:color w:val="666666"/>
          <w:sz w:val="19"/>
          <w:szCs w:val="19"/>
        </w:rPr>
        <w:t>.</w: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object w:dxaOrig="225" w:dyaOrig="225">
          <v:shape id="_x0000_i1197" type="#_x0000_t75" style="width:20.25pt;height:18pt" o:ole="">
            <v:imagedata r:id="rId5" o:title=""/>
          </v:shape>
          <w:control r:id="rId33" w:name="DefaultOcxName73" w:shapeid="_x0000_i1197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C) </w:t>
      </w:r>
      <w:proofErr w:type="gramStart"/>
      <w:r w:rsidRPr="00D436A8">
        <w:rPr>
          <w:rFonts w:ascii="Tahoma" w:eastAsia="Times New Roman" w:hAnsi="Tahoma" w:cs="Tahoma"/>
          <w:color w:val="666666"/>
          <w:sz w:val="19"/>
          <w:szCs w:val="19"/>
        </w:rPr>
        <w:t>proteins</w:t>
      </w:r>
      <w:proofErr w:type="gramEnd"/>
      <w:r w:rsidRPr="00D436A8">
        <w:rPr>
          <w:rFonts w:ascii="Tahoma" w:eastAsia="Times New Roman" w:hAnsi="Tahoma" w:cs="Tahoma"/>
          <w:color w:val="666666"/>
          <w:sz w:val="19"/>
          <w:szCs w:val="19"/>
        </w:rPr>
        <w:t>.</w: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object w:dxaOrig="225" w:dyaOrig="225">
          <v:shape id="_x0000_i1200" type="#_x0000_t75" style="width:20.25pt;height:18pt" o:ole="">
            <v:imagedata r:id="rId5" o:title=""/>
          </v:shape>
          <w:control r:id="rId34" w:name="DefaultOcxName83" w:shapeid="_x0000_i1200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D) </w:t>
      </w:r>
      <w:proofErr w:type="gramStart"/>
      <w:r w:rsidRPr="00D436A8">
        <w:rPr>
          <w:rFonts w:ascii="Tahoma" w:eastAsia="Times New Roman" w:hAnsi="Tahoma" w:cs="Tahoma"/>
          <w:color w:val="666666"/>
          <w:sz w:val="19"/>
          <w:szCs w:val="19"/>
        </w:rPr>
        <w:t>glycoproteins</w:t>
      </w:r>
      <w:proofErr w:type="gramEnd"/>
      <w:r w:rsidRPr="00D436A8">
        <w:rPr>
          <w:rFonts w:ascii="Tahoma" w:eastAsia="Times New Roman" w:hAnsi="Tahoma" w:cs="Tahoma"/>
          <w:color w:val="666666"/>
          <w:sz w:val="19"/>
          <w:szCs w:val="19"/>
        </w:rPr>
        <w:t>.</w: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object w:dxaOrig="225" w:dyaOrig="225">
          <v:shape id="_x0000_i1203" type="#_x0000_t75" style="width:20.25pt;height:18pt" o:ole="">
            <v:imagedata r:id="rId5" o:title=""/>
          </v:shape>
          <w:control r:id="rId35" w:name="DefaultOcxName93" w:shapeid="_x0000_i1203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E) </w:t>
      </w:r>
      <w:proofErr w:type="gramStart"/>
      <w:r w:rsidRPr="00D436A8">
        <w:rPr>
          <w:rFonts w:ascii="Tahoma" w:eastAsia="Times New Roman" w:hAnsi="Tahoma" w:cs="Tahoma"/>
          <w:color w:val="666666"/>
          <w:sz w:val="19"/>
          <w:szCs w:val="19"/>
        </w:rPr>
        <w:t>various</w:t>
      </w:r>
      <w:proofErr w:type="gramEnd"/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 polysaccharides</w:t>
      </w:r>
    </w:p>
    <w:p w:rsidR="00D436A8" w:rsidRPr="00D436A8" w:rsidRDefault="00D436A8" w:rsidP="00D436A8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What is the main difference between </w:t>
      </w:r>
      <w:proofErr w:type="spellStart"/>
      <w:r w:rsidRPr="00D436A8">
        <w:rPr>
          <w:rFonts w:ascii="Tahoma" w:eastAsia="Times New Roman" w:hAnsi="Tahoma" w:cs="Tahoma"/>
          <w:color w:val="666666"/>
          <w:sz w:val="19"/>
          <w:szCs w:val="19"/>
        </w:rPr>
        <w:t>protists</w:t>
      </w:r>
      <w:proofErr w:type="spellEnd"/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 and bacteria?</w:t>
      </w:r>
    </w:p>
    <w:p w:rsidR="00D436A8" w:rsidRPr="00D436A8" w:rsidRDefault="00D436A8" w:rsidP="00D436A8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436A8">
        <w:rPr>
          <w:rFonts w:ascii="Tahoma" w:eastAsia="Times New Roman" w:hAnsi="Tahoma" w:cs="Tahoma"/>
          <w:color w:val="666666"/>
          <w:sz w:val="19"/>
          <w:szCs w:val="19"/>
        </w:rPr>
        <w:object w:dxaOrig="225" w:dyaOrig="225">
          <v:shape id="_x0000_i1206" type="#_x0000_t75" style="width:20.25pt;height:18pt" o:ole="">
            <v:imagedata r:id="rId5" o:title=""/>
          </v:shape>
          <w:control r:id="rId36" w:name="DefaultOcxName28" w:shapeid="_x0000_i1206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A) Bacteria are always gram-negative, </w:t>
      </w:r>
      <w:proofErr w:type="spellStart"/>
      <w:r w:rsidRPr="00D436A8">
        <w:rPr>
          <w:rFonts w:ascii="Tahoma" w:eastAsia="Times New Roman" w:hAnsi="Tahoma" w:cs="Tahoma"/>
          <w:color w:val="666666"/>
          <w:sz w:val="19"/>
          <w:szCs w:val="19"/>
        </w:rPr>
        <w:t>protists</w:t>
      </w:r>
      <w:proofErr w:type="spellEnd"/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 are gram-positive</w: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object w:dxaOrig="225" w:dyaOrig="225">
          <v:shape id="_x0000_i1209" type="#_x0000_t75" style="width:20.25pt;height:18pt" o:ole="">
            <v:imagedata r:id="rId5" o:title=""/>
          </v:shape>
          <w:control r:id="rId37" w:name="DefaultOcxName111" w:shapeid="_x0000_i1209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B) Bacteria have DNA, </w:t>
      </w:r>
      <w:proofErr w:type="spellStart"/>
      <w:r w:rsidRPr="00D436A8">
        <w:rPr>
          <w:rFonts w:ascii="Tahoma" w:eastAsia="Times New Roman" w:hAnsi="Tahoma" w:cs="Tahoma"/>
          <w:color w:val="666666"/>
          <w:sz w:val="19"/>
          <w:szCs w:val="19"/>
        </w:rPr>
        <w:t>protists</w:t>
      </w:r>
      <w:proofErr w:type="spellEnd"/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 do not.</w: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object w:dxaOrig="225" w:dyaOrig="225">
          <v:shape id="_x0000_i1212" type="#_x0000_t75" style="width:20.25pt;height:18pt" o:ole="">
            <v:imagedata r:id="rId5" o:title=""/>
          </v:shape>
          <w:control r:id="rId38" w:name="DefaultOcxName27" w:shapeid="_x0000_i1212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C) </w:t>
      </w:r>
      <w:proofErr w:type="spellStart"/>
      <w:r w:rsidRPr="00D436A8">
        <w:rPr>
          <w:rFonts w:ascii="Tahoma" w:eastAsia="Times New Roman" w:hAnsi="Tahoma" w:cs="Tahoma"/>
          <w:color w:val="666666"/>
          <w:sz w:val="19"/>
          <w:szCs w:val="19"/>
        </w:rPr>
        <w:t>Protists</w:t>
      </w:r>
      <w:proofErr w:type="spellEnd"/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 cannot cause infections, bacteria can</w: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object w:dxaOrig="225" w:dyaOrig="225">
          <v:shape id="_x0000_i1215" type="#_x0000_t75" style="width:20.25pt;height:18pt" o:ole="">
            <v:imagedata r:id="rId5" o:title=""/>
          </v:shape>
          <w:control r:id="rId39" w:name="DefaultOcxName37" w:shapeid="_x0000_i1215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D) </w:t>
      </w:r>
      <w:proofErr w:type="spellStart"/>
      <w:r w:rsidRPr="00D436A8">
        <w:rPr>
          <w:rFonts w:ascii="Tahoma" w:eastAsia="Times New Roman" w:hAnsi="Tahoma" w:cs="Tahoma"/>
          <w:color w:val="666666"/>
          <w:sz w:val="19"/>
          <w:szCs w:val="19"/>
        </w:rPr>
        <w:t>Protists</w:t>
      </w:r>
      <w:proofErr w:type="spellEnd"/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 have a nucleus, bacteria do not</w: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object w:dxaOrig="225" w:dyaOrig="225">
          <v:shape id="_x0000_i1218" type="#_x0000_t75" style="width:20.25pt;height:18pt" o:ole="">
            <v:imagedata r:id="rId5" o:title=""/>
          </v:shape>
          <w:control r:id="rId40" w:name="DefaultOcxName47" w:shapeid="_x0000_i1218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E) </w:t>
      </w:r>
      <w:proofErr w:type="spellStart"/>
      <w:r w:rsidRPr="00D436A8">
        <w:rPr>
          <w:rFonts w:ascii="Tahoma" w:eastAsia="Times New Roman" w:hAnsi="Tahoma" w:cs="Tahoma"/>
          <w:color w:val="666666"/>
          <w:sz w:val="19"/>
          <w:szCs w:val="19"/>
        </w:rPr>
        <w:t>Protists</w:t>
      </w:r>
      <w:proofErr w:type="spellEnd"/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 are unicellular, bacteria are multicellular.</w:t>
      </w:r>
    </w:p>
    <w:p w:rsidR="00D436A8" w:rsidRPr="00D436A8" w:rsidRDefault="00D436A8" w:rsidP="00D436A8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436A8">
        <w:rPr>
          <w:rFonts w:ascii="Tahoma" w:eastAsia="Times New Roman" w:hAnsi="Tahoma" w:cs="Tahoma"/>
          <w:color w:val="666666"/>
          <w:sz w:val="19"/>
          <w:szCs w:val="19"/>
        </w:rPr>
        <w:t>The Cambrian Explosion provided a wealth of fossil remains for scientists to uncover. Many of the animals from this time period had tough skins or shells. This would</w:t>
      </w:r>
    </w:p>
    <w:p w:rsidR="00D436A8" w:rsidRDefault="00D436A8" w:rsidP="00D436A8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436A8">
        <w:rPr>
          <w:rFonts w:ascii="Tahoma" w:eastAsia="Times New Roman" w:hAnsi="Tahoma" w:cs="Tahoma"/>
          <w:color w:val="666666"/>
          <w:sz w:val="19"/>
          <w:szCs w:val="19"/>
        </w:rPr>
        <w:lastRenderedPageBreak/>
        <w:object w:dxaOrig="225" w:dyaOrig="225">
          <v:shape id="_x0000_i1221" type="#_x0000_t75" style="width:20.25pt;height:18pt" o:ole="">
            <v:imagedata r:id="rId5" o:title=""/>
          </v:shape>
          <w:control r:id="rId41" w:name="DefaultOcxName54" w:shapeid="_x0000_i1221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A) </w:t>
      </w:r>
      <w:proofErr w:type="gramStart"/>
      <w:r w:rsidRPr="00D436A8">
        <w:rPr>
          <w:rFonts w:ascii="Tahoma" w:eastAsia="Times New Roman" w:hAnsi="Tahoma" w:cs="Tahoma"/>
          <w:color w:val="666666"/>
          <w:sz w:val="19"/>
          <w:szCs w:val="19"/>
        </w:rPr>
        <w:t>be</w:t>
      </w:r>
      <w:proofErr w:type="gramEnd"/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 a disadvantage for these organisms and lead to their death and fossil formation.</w: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object w:dxaOrig="225" w:dyaOrig="225">
          <v:shape id="_x0000_i1224" type="#_x0000_t75" style="width:20.25pt;height:18pt" o:ole="">
            <v:imagedata r:id="rId5" o:title=""/>
          </v:shape>
          <w:control r:id="rId42" w:name="DefaultOcxName64" w:shapeid="_x0000_i1224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B) </w:t>
      </w:r>
      <w:proofErr w:type="gramStart"/>
      <w:r w:rsidRPr="00D436A8">
        <w:rPr>
          <w:rFonts w:ascii="Tahoma" w:eastAsia="Times New Roman" w:hAnsi="Tahoma" w:cs="Tahoma"/>
          <w:color w:val="666666"/>
          <w:sz w:val="19"/>
          <w:szCs w:val="19"/>
        </w:rPr>
        <w:t>allow</w:t>
      </w:r>
      <w:proofErr w:type="gramEnd"/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 the animals to move into different environments easily.</w: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object w:dxaOrig="225" w:dyaOrig="225">
          <v:shape id="_x0000_i1227" type="#_x0000_t75" style="width:20.25pt;height:18pt" o:ole="">
            <v:imagedata r:id="rId5" o:title=""/>
          </v:shape>
          <w:control r:id="rId43" w:name="DefaultOcxName74" w:shapeid="_x0000_i1227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C) </w:t>
      </w:r>
      <w:proofErr w:type="gramStart"/>
      <w:r w:rsidRPr="00D436A8">
        <w:rPr>
          <w:rFonts w:ascii="Tahoma" w:eastAsia="Times New Roman" w:hAnsi="Tahoma" w:cs="Tahoma"/>
          <w:color w:val="666666"/>
          <w:sz w:val="19"/>
          <w:szCs w:val="19"/>
        </w:rPr>
        <w:t>protect</w:t>
      </w:r>
      <w:proofErr w:type="gramEnd"/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 the animal from osmotic pressure.</w: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object w:dxaOrig="225" w:dyaOrig="225">
          <v:shape id="_x0000_i1230" type="#_x0000_t75" style="width:20.25pt;height:18pt" o:ole="">
            <v:imagedata r:id="rId5" o:title=""/>
          </v:shape>
          <w:control r:id="rId44" w:name="DefaultOcxName84" w:shapeid="_x0000_i1230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D) </w:t>
      </w:r>
      <w:proofErr w:type="gramStart"/>
      <w:r w:rsidRPr="00D436A8">
        <w:rPr>
          <w:rFonts w:ascii="Tahoma" w:eastAsia="Times New Roman" w:hAnsi="Tahoma" w:cs="Tahoma"/>
          <w:color w:val="666666"/>
          <w:sz w:val="19"/>
          <w:szCs w:val="19"/>
        </w:rPr>
        <w:t>protect</w:t>
      </w:r>
      <w:proofErr w:type="gramEnd"/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 the animal from predators.</w: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object w:dxaOrig="225" w:dyaOrig="225">
          <v:shape id="_x0000_i1233" type="#_x0000_t75" style="width:20.25pt;height:18pt" o:ole="">
            <v:imagedata r:id="rId5" o:title=""/>
          </v:shape>
          <w:control r:id="rId45" w:name="DefaultOcxName94" w:shapeid="_x0000_i1233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E) </w:t>
      </w:r>
      <w:proofErr w:type="gramStart"/>
      <w:r w:rsidRPr="00D436A8">
        <w:rPr>
          <w:rFonts w:ascii="Tahoma" w:eastAsia="Times New Roman" w:hAnsi="Tahoma" w:cs="Tahoma"/>
          <w:color w:val="666666"/>
          <w:sz w:val="19"/>
          <w:szCs w:val="19"/>
        </w:rPr>
        <w:t>make</w:t>
      </w:r>
      <w:proofErr w:type="gramEnd"/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 these animals more desirable to predators</w:t>
      </w:r>
    </w:p>
    <w:p w:rsidR="00D436A8" w:rsidRDefault="00D436A8" w:rsidP="00D436A8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436A8">
        <w:rPr>
          <w:rFonts w:ascii="Tahoma" w:eastAsia="Times New Roman" w:hAnsi="Tahoma" w:cs="Tahoma"/>
          <w:color w:val="666666"/>
          <w:sz w:val="19"/>
          <w:szCs w:val="19"/>
        </w:rPr>
        <w:t>Some bacteria can form resting structures called ___________ that can withstand extremes in temperature, moisture, and radiation.</w:t>
      </w:r>
    </w:p>
    <w:p w:rsidR="00D436A8" w:rsidRPr="00D436A8" w:rsidRDefault="00D436A8" w:rsidP="00D436A8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436A8">
        <w:rPr>
          <w:rFonts w:ascii="Tahoma" w:eastAsia="Times New Roman" w:hAnsi="Tahoma" w:cs="Tahoma"/>
          <w:color w:val="666666"/>
          <w:sz w:val="19"/>
          <w:szCs w:val="19"/>
        </w:rPr>
        <w:object w:dxaOrig="225" w:dyaOrig="225">
          <v:shape id="_x0000_i1236" type="#_x0000_t75" style="width:20.25pt;height:18pt" o:ole="">
            <v:imagedata r:id="rId5" o:title=""/>
          </v:shape>
          <w:control r:id="rId46" w:name="DefaultOcxName30" w:shapeid="_x0000_i1236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A) </w:t>
      </w:r>
      <w:proofErr w:type="spellStart"/>
      <w:proofErr w:type="gramStart"/>
      <w:r w:rsidRPr="00D436A8">
        <w:rPr>
          <w:rFonts w:ascii="Tahoma" w:eastAsia="Times New Roman" w:hAnsi="Tahoma" w:cs="Tahoma"/>
          <w:color w:val="666666"/>
          <w:sz w:val="19"/>
          <w:szCs w:val="19"/>
        </w:rPr>
        <w:t>symbionts</w:t>
      </w:r>
      <w:proofErr w:type="spellEnd"/>
      <w:proofErr w:type="gramEnd"/>
      <w:r w:rsidRPr="00D436A8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object w:dxaOrig="225" w:dyaOrig="225">
          <v:shape id="_x0000_i1239" type="#_x0000_t75" style="width:20.25pt;height:18pt" o:ole="">
            <v:imagedata r:id="rId5" o:title=""/>
          </v:shape>
          <w:control r:id="rId47" w:name="DefaultOcxName112" w:shapeid="_x0000_i1239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>B) endospores</w: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object w:dxaOrig="225" w:dyaOrig="225">
          <v:shape id="_x0000_i1242" type="#_x0000_t75" style="width:20.25pt;height:18pt" o:ole="">
            <v:imagedata r:id="rId5" o:title=""/>
          </v:shape>
          <w:control r:id="rId48" w:name="DefaultOcxName29" w:shapeid="_x0000_i1242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 xml:space="preserve">C) </w:t>
      </w:r>
      <w:proofErr w:type="spellStart"/>
      <w:r w:rsidRPr="00D436A8">
        <w:rPr>
          <w:rFonts w:ascii="Tahoma" w:eastAsia="Times New Roman" w:hAnsi="Tahoma" w:cs="Tahoma"/>
          <w:color w:val="666666"/>
          <w:sz w:val="19"/>
          <w:szCs w:val="19"/>
        </w:rPr>
        <w:t>viroids</w:t>
      </w:r>
      <w:proofErr w:type="spellEnd"/>
      <w:r w:rsidRPr="00D436A8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object w:dxaOrig="225" w:dyaOrig="225">
          <v:shape id="_x0000_i1245" type="#_x0000_t75" style="width:20.25pt;height:18pt" o:ole="">
            <v:imagedata r:id="rId5" o:title=""/>
          </v:shape>
          <w:control r:id="rId49" w:name="DefaultOcxName38" w:shapeid="_x0000_i1245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>D) capsids</w: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object w:dxaOrig="225" w:dyaOrig="225">
          <v:shape id="_x0000_i1248" type="#_x0000_t75" style="width:20.25pt;height:18pt" o:ole="">
            <v:imagedata r:id="rId5" o:title=""/>
          </v:shape>
          <w:control r:id="rId50" w:name="DefaultOcxName48" w:shapeid="_x0000_i1248"/>
        </w:object>
      </w:r>
      <w:r w:rsidRPr="00D436A8">
        <w:rPr>
          <w:rFonts w:ascii="Tahoma" w:eastAsia="Times New Roman" w:hAnsi="Tahoma" w:cs="Tahoma"/>
          <w:color w:val="666666"/>
          <w:sz w:val="19"/>
          <w:szCs w:val="19"/>
        </w:rPr>
        <w:t>E) prions</w:t>
      </w:r>
    </w:p>
    <w:p w:rsidR="00D436A8" w:rsidRPr="00D436A8" w:rsidRDefault="00D436A8" w:rsidP="00D436A8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</w:p>
    <w:p w:rsidR="00D436A8" w:rsidRDefault="00D436A8" w:rsidP="00D436A8"/>
    <w:sectPr w:rsidR="00D43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A8"/>
    <w:rsid w:val="006906D5"/>
    <w:rsid w:val="00B024A1"/>
    <w:rsid w:val="00D436A8"/>
    <w:rsid w:val="00D5653F"/>
    <w:rsid w:val="00E7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06D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06D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06D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06D5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06D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06D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06D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06D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42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3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89959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0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660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0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647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6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0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4862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1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88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2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87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1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94450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558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3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19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86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556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3691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7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2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0086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8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684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2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4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95426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1794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8" Type="http://schemas.openxmlformats.org/officeDocument/2006/relationships/control" Target="activeX/activeX3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mee-chong</cp:lastModifiedBy>
  <cp:revision>2</cp:revision>
  <dcterms:created xsi:type="dcterms:W3CDTF">2012-11-27T04:41:00Z</dcterms:created>
  <dcterms:modified xsi:type="dcterms:W3CDTF">2012-11-27T04:41:00Z</dcterms:modified>
</cp:coreProperties>
</file>