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4FD4" w14:textId="77777777" w:rsidR="001F17F3" w:rsidRDefault="000A27D6" w:rsidP="000A27D6">
      <w:pPr>
        <w:spacing w:line="480" w:lineRule="auto"/>
      </w:pPr>
      <w:r>
        <w:t>Questions:</w:t>
      </w:r>
    </w:p>
    <w:p w14:paraId="20E467D0" w14:textId="77777777" w:rsidR="000A27D6" w:rsidRDefault="000A27D6" w:rsidP="000A27D6">
      <w:pPr>
        <w:pStyle w:val="ListParagraph"/>
        <w:numPr>
          <w:ilvl w:val="0"/>
          <w:numId w:val="1"/>
        </w:numPr>
        <w:spacing w:line="480" w:lineRule="auto"/>
      </w:pPr>
      <w:r>
        <w:t>How can co-evolutionary gaming facilitate group decision-making?</w:t>
      </w:r>
    </w:p>
    <w:p w14:paraId="756F4A56" w14:textId="77777777" w:rsidR="000A27D6" w:rsidRDefault="000A27D6" w:rsidP="000A27D6">
      <w:pPr>
        <w:pStyle w:val="ListParagraph"/>
        <w:numPr>
          <w:ilvl w:val="0"/>
          <w:numId w:val="1"/>
        </w:numPr>
        <w:spacing w:line="480" w:lineRule="auto"/>
      </w:pPr>
      <w:r>
        <w:t>What are its limitations?</w:t>
      </w:r>
    </w:p>
    <w:p w14:paraId="4983B2C9" w14:textId="77777777" w:rsidR="000A27D6" w:rsidRDefault="000A27D6" w:rsidP="000A27D6">
      <w:pPr>
        <w:spacing w:line="480" w:lineRule="auto"/>
      </w:pPr>
      <w:r>
        <w:t>Key Aspects needed:</w:t>
      </w:r>
    </w:p>
    <w:p w14:paraId="5C6EB870" w14:textId="77777777" w:rsidR="000A27D6" w:rsidRDefault="000A27D6" w:rsidP="000A27D6">
      <w:pPr>
        <w:spacing w:line="480" w:lineRule="auto"/>
      </w:pPr>
      <w:r w:rsidRPr="000A27D6">
        <w:rPr>
          <w:color w:val="FF0000"/>
        </w:rPr>
        <w:t>Define the problem:</w:t>
      </w:r>
      <w:r>
        <w:t xml:space="preserve"> Explain how this strategic planning tool can be used to enhance decision-making.</w:t>
      </w:r>
    </w:p>
    <w:p w14:paraId="1EA67E5A" w14:textId="77777777" w:rsidR="000A27D6" w:rsidRDefault="000A27D6" w:rsidP="000A27D6">
      <w:pPr>
        <w:spacing w:line="480" w:lineRule="auto"/>
        <w:rPr>
          <w:color w:val="FF0000"/>
        </w:rPr>
      </w:pPr>
      <w:r w:rsidRPr="000A27D6">
        <w:rPr>
          <w:color w:val="FF0000"/>
        </w:rPr>
        <w:t>Analyze the cause:</w:t>
      </w:r>
      <w:r>
        <w:rPr>
          <w:color w:val="FF0000"/>
        </w:rPr>
        <w:t xml:space="preserve"> </w:t>
      </w:r>
      <w:r w:rsidRPr="000A27D6">
        <w:t>Discuss</w:t>
      </w:r>
      <w:r>
        <w:t xml:space="preserve"> how co-evolutionary gaming would affect communication processes using the </w:t>
      </w:r>
      <w:r w:rsidRPr="000A27D6">
        <w:rPr>
          <w:color w:val="FF0000"/>
        </w:rPr>
        <w:t>Jo-</w:t>
      </w:r>
      <w:proofErr w:type="spellStart"/>
      <w:r w:rsidRPr="000A27D6">
        <w:rPr>
          <w:color w:val="FF0000"/>
        </w:rPr>
        <w:t>Hari</w:t>
      </w:r>
      <w:proofErr w:type="spellEnd"/>
      <w:r>
        <w:rPr>
          <w:color w:val="FF0000"/>
        </w:rPr>
        <w:t xml:space="preserve"> </w:t>
      </w:r>
      <w:r w:rsidRPr="000A27D6">
        <w:t>window, and/or how it can impact group decision biases such as risky/cautious shift and groupthink</w:t>
      </w:r>
      <w:r>
        <w:rPr>
          <w:color w:val="FF0000"/>
        </w:rPr>
        <w:t>.</w:t>
      </w:r>
    </w:p>
    <w:p w14:paraId="7449F81E" w14:textId="77777777" w:rsidR="000A27D6" w:rsidRDefault="000A27D6" w:rsidP="000A27D6">
      <w:pPr>
        <w:spacing w:line="480" w:lineRule="auto"/>
      </w:pPr>
      <w:r>
        <w:rPr>
          <w:color w:val="FF0000"/>
        </w:rPr>
        <w:t xml:space="preserve">Propose a solution: </w:t>
      </w:r>
      <w:r>
        <w:t xml:space="preserve"> Describe a situation where co-evolutionary gaming might </w:t>
      </w:r>
      <w:bookmarkStart w:id="0" w:name="_GoBack"/>
      <w:bookmarkEnd w:id="0"/>
      <w:r>
        <w:t>impede decision-making.</w:t>
      </w:r>
    </w:p>
    <w:p w14:paraId="54C0844B" w14:textId="77777777" w:rsidR="00E54292" w:rsidRDefault="00E54292" w:rsidP="000A27D6">
      <w:pPr>
        <w:spacing w:line="480" w:lineRule="auto"/>
      </w:pPr>
    </w:p>
    <w:p w14:paraId="78A01293" w14:textId="77777777" w:rsidR="00E54292" w:rsidRDefault="00E54292" w:rsidP="00E54292">
      <w:pPr>
        <w:widowControl w:val="0"/>
        <w:autoSpaceDE w:val="0"/>
        <w:autoSpaceDN w:val="0"/>
        <w:adjustRightInd w:val="0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 xml:space="preserve">The </w:t>
      </w:r>
      <w:proofErr w:type="spellStart"/>
      <w:r>
        <w:rPr>
          <w:rFonts w:ascii="Arial" w:hAnsi="Arial" w:cs="Arial"/>
          <w:color w:val="3F3F3F"/>
        </w:rPr>
        <w:t>Johari</w:t>
      </w:r>
      <w:proofErr w:type="spellEnd"/>
      <w:r>
        <w:rPr>
          <w:rFonts w:ascii="Arial" w:hAnsi="Arial" w:cs="Arial"/>
          <w:color w:val="3F3F3F"/>
        </w:rPr>
        <w:t xml:space="preserve"> Window is shown as a four-quadrant grid, which you can see in the diagram below.</w:t>
      </w:r>
    </w:p>
    <w:p w14:paraId="2FF58FBC" w14:textId="77777777" w:rsidR="00E54292" w:rsidRDefault="00E54292" w:rsidP="00E54292">
      <w:pPr>
        <w:widowControl w:val="0"/>
        <w:autoSpaceDE w:val="0"/>
        <w:autoSpaceDN w:val="0"/>
        <w:adjustRightInd w:val="0"/>
        <w:rPr>
          <w:rFonts w:ascii="Arial" w:hAnsi="Arial" w:cs="Arial"/>
          <w:color w:val="3F3F3F"/>
        </w:rPr>
      </w:pPr>
    </w:p>
    <w:p w14:paraId="7A97DC5C" w14:textId="77777777" w:rsidR="00E54292" w:rsidRPr="000A27D6" w:rsidRDefault="00E54292" w:rsidP="00E54292">
      <w:pPr>
        <w:spacing w:line="480" w:lineRule="auto"/>
      </w:pPr>
      <w:r>
        <w:rPr>
          <w:rFonts w:ascii="Arial" w:hAnsi="Arial" w:cs="Arial"/>
          <w:noProof/>
          <w:color w:val="3F3F3F"/>
        </w:rPr>
        <w:drawing>
          <wp:inline distT="0" distB="0" distL="0" distR="0" wp14:anchorId="2EEDB70D" wp14:editId="70942A7D">
            <wp:extent cx="3587115" cy="313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292" w:rsidRPr="000A27D6" w:rsidSect="001F1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681"/>
    <w:multiLevelType w:val="hybridMultilevel"/>
    <w:tmpl w:val="3F80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6"/>
    <w:rsid w:val="000A27D6"/>
    <w:rsid w:val="001F17F3"/>
    <w:rsid w:val="00E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D8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Macintosh Word</Application>
  <DocSecurity>0</DocSecurity>
  <Lines>4</Lines>
  <Paragraphs>1</Paragraphs>
  <ScaleCrop>false</ScaleCrop>
  <Company>Finkenhof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Marshall</dc:creator>
  <cp:keywords/>
  <dc:description/>
  <cp:lastModifiedBy>Arthur Marshall</cp:lastModifiedBy>
  <cp:revision>2</cp:revision>
  <dcterms:created xsi:type="dcterms:W3CDTF">2012-11-12T22:08:00Z</dcterms:created>
  <dcterms:modified xsi:type="dcterms:W3CDTF">2012-11-12T22:25:00Z</dcterms:modified>
</cp:coreProperties>
</file>