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30" w:rsidRDefault="005471F9" w:rsidP="005471F9">
      <w:pPr>
        <w:pStyle w:val="ListParagraph"/>
        <w:numPr>
          <w:ilvl w:val="0"/>
          <w:numId w:val="1"/>
        </w:numPr>
      </w:pPr>
      <w:r>
        <w:t xml:space="preserve">Adenosine </w:t>
      </w:r>
      <w:proofErr w:type="spellStart"/>
      <w:r>
        <w:t>triphosphate</w:t>
      </w:r>
      <w:proofErr w:type="spellEnd"/>
      <w:r>
        <w:t xml:space="preserve"> can be hydrolyzed to give adenosine </w:t>
      </w:r>
      <w:proofErr w:type="spellStart"/>
      <w:r>
        <w:t>diphosphate</w:t>
      </w:r>
      <w:proofErr w:type="spellEnd"/>
      <w:r>
        <w:t>:</w:t>
      </w:r>
    </w:p>
    <w:p w:rsidR="005471F9" w:rsidRDefault="005471F9" w:rsidP="005471F9">
      <w:pPr>
        <w:pStyle w:val="ListParagraph"/>
      </w:pPr>
      <w:r>
        <w:t>ATP</w:t>
      </w:r>
      <w:r>
        <w:rPr>
          <w:vertAlign w:val="superscript"/>
        </w:rPr>
        <w:t>-4</w:t>
      </w:r>
      <w:r>
        <w:rPr>
          <w:vertAlign w:val="subscript"/>
        </w:rPr>
        <w:t>(</w:t>
      </w:r>
      <w:proofErr w:type="spellStart"/>
      <w:r>
        <w:rPr>
          <w:vertAlign w:val="subscript"/>
        </w:rPr>
        <w:t>aq</w:t>
      </w:r>
      <w:proofErr w:type="spellEnd"/>
      <w:proofErr w:type="gramStart"/>
      <w:r>
        <w:rPr>
          <w:vertAlign w:val="subscript"/>
        </w:rPr>
        <w:t xml:space="preserve">) </w:t>
      </w:r>
      <w:r>
        <w:t xml:space="preserve"> +</w:t>
      </w:r>
      <w:proofErr w:type="gramEnd"/>
      <w:r>
        <w:t xml:space="preserve">  H</w:t>
      </w:r>
      <w:r>
        <w:rPr>
          <w:vertAlign w:val="subscript"/>
        </w:rPr>
        <w:t>2</w:t>
      </w:r>
      <w:r>
        <w:t>O</w:t>
      </w:r>
      <w:r>
        <w:rPr>
          <w:vertAlign w:val="subscript"/>
        </w:rPr>
        <w:t xml:space="preserve">(l) </w:t>
      </w:r>
      <w:r>
        <w:rPr>
          <w:rFonts w:cstheme="minorHAnsi"/>
        </w:rPr>
        <w:t>↔</w:t>
      </w:r>
      <w:r>
        <w:t xml:space="preserve">  ADP</w:t>
      </w:r>
      <w:r>
        <w:rPr>
          <w:vertAlign w:val="superscript"/>
        </w:rPr>
        <w:t>-3</w:t>
      </w:r>
      <w:r>
        <w:rPr>
          <w:vertAlign w:val="subscript"/>
        </w:rPr>
        <w:t>(</w:t>
      </w:r>
      <w:proofErr w:type="spellStart"/>
      <w:r>
        <w:rPr>
          <w:vertAlign w:val="subscript"/>
        </w:rPr>
        <w:t>aq</w:t>
      </w:r>
      <w:proofErr w:type="spellEnd"/>
      <w:r>
        <w:rPr>
          <w:vertAlign w:val="subscript"/>
        </w:rPr>
        <w:t>)</w:t>
      </w:r>
      <w:r>
        <w:t xml:space="preserve">  + H</w:t>
      </w:r>
      <w:r>
        <w:rPr>
          <w:vertAlign w:val="subscript"/>
        </w:rPr>
        <w:t>3</w:t>
      </w:r>
      <w:r>
        <w:t>O</w:t>
      </w:r>
      <w:r>
        <w:rPr>
          <w:vertAlign w:val="superscript"/>
        </w:rPr>
        <w:t>+</w:t>
      </w:r>
      <w:r>
        <w:rPr>
          <w:vertAlign w:val="subscript"/>
        </w:rPr>
        <w:t>(l)</w:t>
      </w:r>
      <w:r>
        <w:t xml:space="preserve">  + HPO</w:t>
      </w:r>
      <w:r>
        <w:rPr>
          <w:vertAlign w:val="superscript"/>
        </w:rPr>
        <w:t>-2</w:t>
      </w:r>
      <w:r>
        <w:rPr>
          <w:vertAlign w:val="subscript"/>
        </w:rPr>
        <w:t>4</w:t>
      </w:r>
    </w:p>
    <w:p w:rsidR="005471F9" w:rsidRDefault="005471F9" w:rsidP="005471F9">
      <w:pPr>
        <w:pStyle w:val="ListParagraph"/>
      </w:pPr>
    </w:p>
    <w:p w:rsidR="005471F9" w:rsidRPr="00395AD9" w:rsidRDefault="005471F9" w:rsidP="005471F9">
      <w:pPr>
        <w:pStyle w:val="ListParagraph"/>
        <w:rPr>
          <w:rFonts w:cstheme="minorHAnsi"/>
        </w:rPr>
      </w:pPr>
      <w:r>
        <w:t xml:space="preserve">  Calculate the fraction of adenosine that exists in each form (ATP &amp; ADP) at pH = 7 at 298 K and 310 K.  Assume </w:t>
      </w:r>
      <w:r>
        <w:rPr>
          <w:rFonts w:cstheme="minorHAnsi"/>
        </w:rPr>
        <w:t xml:space="preserve">the buffer keeps the pH @ 7 no matter how much ATP is hydrolyzed.  </w:t>
      </w:r>
      <w:r w:rsidR="00395AD9">
        <w:rPr>
          <w:rFonts w:cstheme="minorHAnsi"/>
        </w:rPr>
        <w:t>HPO</w:t>
      </w:r>
      <w:r w:rsidR="00395AD9">
        <w:rPr>
          <w:rFonts w:cstheme="minorHAnsi"/>
          <w:vertAlign w:val="subscript"/>
        </w:rPr>
        <w:t xml:space="preserve">4 </w:t>
      </w:r>
      <w:r w:rsidR="00395AD9">
        <w:rPr>
          <w:rFonts w:cstheme="minorHAnsi"/>
        </w:rPr>
        <w:t xml:space="preserve">concentration is at 0.006 M. </w:t>
      </w:r>
    </w:p>
    <w:p w:rsidR="005471F9" w:rsidRDefault="005471F9" w:rsidP="005471F9">
      <w:pPr>
        <w:pStyle w:val="ListParagraph"/>
        <w:rPr>
          <w:rFonts w:cstheme="minorHAnsi"/>
        </w:rPr>
      </w:pPr>
    </w:p>
    <w:p w:rsidR="005471F9" w:rsidRDefault="005471F9" w:rsidP="005471F9">
      <w:pPr>
        <w:pStyle w:val="ListParagraph"/>
        <w:rPr>
          <w:rFonts w:cstheme="minorHAnsi"/>
        </w:rPr>
      </w:pPr>
    </w:p>
    <w:p w:rsidR="005471F9" w:rsidRPr="005471F9" w:rsidRDefault="005471F9" w:rsidP="005471F9">
      <w:pPr>
        <w:pStyle w:val="ListParagraph"/>
        <w:numPr>
          <w:ilvl w:val="0"/>
          <w:numId w:val="1"/>
        </w:numPr>
        <w:jc w:val="both"/>
      </w:pPr>
      <w:r>
        <w:rPr>
          <w:rFonts w:cstheme="minorHAnsi"/>
        </w:rPr>
        <w:t xml:space="preserve">What is the total entropy change for mixing 855 </w:t>
      </w:r>
      <w:proofErr w:type="spellStart"/>
      <w:r>
        <w:rPr>
          <w:rFonts w:cstheme="minorHAnsi"/>
        </w:rPr>
        <w:t>mL</w:t>
      </w:r>
      <w:proofErr w:type="spellEnd"/>
      <w:r>
        <w:rPr>
          <w:rFonts w:cstheme="minorHAnsi"/>
        </w:rPr>
        <w:t xml:space="preserve"> of tea @ 85</w:t>
      </w:r>
      <w:r>
        <w:rPr>
          <w:rFonts w:cstheme="minorHAnsi"/>
          <w:vertAlign w:val="superscript"/>
        </w:rPr>
        <w:t>⃝</w:t>
      </w:r>
      <w:r>
        <w:rPr>
          <w:rFonts w:cstheme="minorHAnsi"/>
        </w:rPr>
        <w:t xml:space="preserve">C with 15 </w:t>
      </w:r>
      <w:proofErr w:type="spellStart"/>
      <w:r>
        <w:rPr>
          <w:rFonts w:cstheme="minorHAnsi"/>
        </w:rPr>
        <w:t>mL</w:t>
      </w:r>
      <w:proofErr w:type="spellEnd"/>
      <w:r>
        <w:rPr>
          <w:rFonts w:cstheme="minorHAnsi"/>
        </w:rPr>
        <w:t xml:space="preserve"> of lemon juice at 3</w:t>
      </w:r>
      <w:r>
        <w:rPr>
          <w:rFonts w:cstheme="minorHAnsi"/>
          <w:vertAlign w:val="superscript"/>
        </w:rPr>
        <w:t>⃝</w:t>
      </w:r>
      <w:r>
        <w:rPr>
          <w:rFonts w:cstheme="minorHAnsi"/>
        </w:rPr>
        <w:t xml:space="preserve">C?  Be sure to consider everything </w:t>
      </w:r>
      <w:proofErr w:type="gramStart"/>
      <w:r>
        <w:rPr>
          <w:rFonts w:cstheme="minorHAnsi"/>
        </w:rPr>
        <w:t>that changes</w:t>
      </w:r>
      <w:proofErr w:type="gramEnd"/>
      <w:r>
        <w:rPr>
          <w:rFonts w:cstheme="minorHAnsi"/>
        </w:rPr>
        <w:t xml:space="preserve">.  </w:t>
      </w:r>
      <w:proofErr w:type="spellStart"/>
      <w:r>
        <w:rPr>
          <w:rFonts w:cstheme="minorHAnsi"/>
        </w:rPr>
        <w:t>Assum</w:t>
      </w:r>
      <w:proofErr w:type="spellEnd"/>
      <w:r>
        <w:rPr>
          <w:rFonts w:cstheme="minorHAnsi"/>
        </w:rPr>
        <w:t xml:space="preserve"> the pressure is constant and state any additional assumptions that you make.  </w:t>
      </w:r>
    </w:p>
    <w:p w:rsidR="005471F9" w:rsidRDefault="005471F9" w:rsidP="005471F9">
      <w:pPr>
        <w:jc w:val="both"/>
      </w:pPr>
    </w:p>
    <w:p w:rsidR="005471F9" w:rsidRDefault="005471F9" w:rsidP="005471F9">
      <w:pPr>
        <w:pStyle w:val="ListParagraph"/>
        <w:numPr>
          <w:ilvl w:val="0"/>
          <w:numId w:val="1"/>
        </w:numPr>
        <w:jc w:val="both"/>
      </w:pPr>
      <w:r>
        <w:t xml:space="preserve">Human hemoglobin is a tetramer comprised of two alpha beta subunits and two beta subunits.  This tetramer can fall apart by dissociating into two alpha-beta </w:t>
      </w:r>
      <w:proofErr w:type="spellStart"/>
      <w:r>
        <w:t>dimers</w:t>
      </w:r>
      <w:proofErr w:type="spellEnd"/>
      <w:r>
        <w:t>:</w:t>
      </w:r>
    </w:p>
    <w:p w:rsidR="005471F9" w:rsidRDefault="005471F9" w:rsidP="005471F9">
      <w:pPr>
        <w:pStyle w:val="ListParagraph"/>
      </w:pPr>
    </w:p>
    <w:p w:rsidR="005471F9" w:rsidRDefault="005471F9" w:rsidP="005471F9">
      <w:pPr>
        <w:pStyle w:val="ListParagraph"/>
        <w:jc w:val="both"/>
        <w:rPr>
          <w:rFonts w:cstheme="minorHAnsi"/>
        </w:rPr>
      </w:pPr>
      <w:r>
        <w:t xml:space="preserve">                                (</w:t>
      </w:r>
      <w:proofErr w:type="spellStart"/>
      <w:proofErr w:type="gramStart"/>
      <w:r>
        <w:rPr>
          <w:rFonts w:cstheme="minorHAnsi"/>
        </w:rPr>
        <w:t>αβ</w:t>
      </w:r>
      <w:proofErr w:type="spellEnd"/>
      <w:r>
        <w:rPr>
          <w:rFonts w:cstheme="minorHAnsi"/>
        </w:rPr>
        <w:t>)</w:t>
      </w:r>
      <w:proofErr w:type="gramEnd"/>
      <w:r>
        <w:rPr>
          <w:rFonts w:cstheme="minorHAnsi"/>
          <w:vertAlign w:val="subscript"/>
        </w:rPr>
        <w:t xml:space="preserve">2 </w:t>
      </w:r>
      <w:r>
        <w:rPr>
          <w:rFonts w:cstheme="minorHAnsi"/>
        </w:rPr>
        <w:t xml:space="preserve"> ↔ 2 </w:t>
      </w:r>
      <w:proofErr w:type="spellStart"/>
      <w:r>
        <w:rPr>
          <w:rFonts w:cstheme="minorHAnsi"/>
        </w:rPr>
        <w:t>αβ</w:t>
      </w:r>
      <w:proofErr w:type="spellEnd"/>
    </w:p>
    <w:p w:rsidR="005471F9" w:rsidRDefault="005471F9" w:rsidP="005471F9">
      <w:pPr>
        <w:pStyle w:val="ListParagraph"/>
        <w:jc w:val="both"/>
        <w:rPr>
          <w:rFonts w:cstheme="minorHAnsi"/>
        </w:rPr>
      </w:pPr>
    </w:p>
    <w:p w:rsidR="005471F9" w:rsidRPr="005471F9" w:rsidRDefault="005471F9" w:rsidP="005471F9">
      <w:pPr>
        <w:pStyle w:val="ListParagraph"/>
        <w:numPr>
          <w:ilvl w:val="0"/>
          <w:numId w:val="2"/>
        </w:numPr>
        <w:jc w:val="both"/>
      </w:pPr>
      <w:r>
        <w:rPr>
          <w:rFonts w:cstheme="minorHAnsi"/>
        </w:rPr>
        <w:t xml:space="preserve"> Starting with </w:t>
      </w:r>
      <w:r>
        <w:rPr>
          <w:rFonts w:cstheme="minorHAnsi"/>
          <w:i/>
        </w:rPr>
        <w:t>G= ∑</w:t>
      </w:r>
      <w:proofErr w:type="spellStart"/>
      <w:r>
        <w:rPr>
          <w:rFonts w:cstheme="minorHAnsi"/>
          <w:i/>
        </w:rPr>
        <w:t>n</w:t>
      </w:r>
      <w:r>
        <w:rPr>
          <w:rFonts w:cstheme="minorHAnsi"/>
          <w:i/>
          <w:vertAlign w:val="subscript"/>
        </w:rPr>
        <w:t>i</w:t>
      </w:r>
      <w:r>
        <w:rPr>
          <w:rFonts w:cstheme="minorHAnsi"/>
          <w:i/>
        </w:rPr>
        <w:t>µ</w:t>
      </w:r>
      <w:r>
        <w:rPr>
          <w:rFonts w:cstheme="minorHAnsi"/>
          <w:i/>
          <w:vertAlign w:val="subscript"/>
        </w:rPr>
        <w:t>i</w:t>
      </w:r>
      <w:proofErr w:type="spellEnd"/>
      <w:r>
        <w:rPr>
          <w:rFonts w:cstheme="minorHAnsi"/>
        </w:rPr>
        <w:t xml:space="preserve">  for a mixture, derive the following expression for the free energy upon dissociation:  ∆</w:t>
      </w:r>
      <w:proofErr w:type="spellStart"/>
      <w:r>
        <w:rPr>
          <w:rFonts w:cstheme="minorHAnsi"/>
        </w:rPr>
        <w:t>G</w:t>
      </w:r>
      <w:r>
        <w:rPr>
          <w:rFonts w:cstheme="minorHAnsi"/>
          <w:vertAlign w:val="subscript"/>
        </w:rPr>
        <w:t>rxn</w:t>
      </w:r>
      <w:proofErr w:type="spellEnd"/>
      <w:r>
        <w:rPr>
          <w:rFonts w:cstheme="minorHAnsi"/>
          <w:vertAlign w:val="subscript"/>
        </w:rPr>
        <w:t xml:space="preserve"> </w:t>
      </w:r>
      <w:r>
        <w:rPr>
          <w:rFonts w:cstheme="minorHAnsi"/>
        </w:rPr>
        <w:t>= ∆</w:t>
      </w:r>
      <w:proofErr w:type="spellStart"/>
      <w:r>
        <w:rPr>
          <w:rFonts w:cstheme="minorHAnsi"/>
        </w:rPr>
        <w:t>G</w:t>
      </w:r>
      <w:r>
        <w:rPr>
          <w:rFonts w:cstheme="minorHAnsi"/>
          <w:vertAlign w:val="superscript"/>
        </w:rPr>
        <w:t>⃝</w:t>
      </w:r>
      <w:r>
        <w:rPr>
          <w:rFonts w:cstheme="minorHAnsi"/>
          <w:vertAlign w:val="subscript"/>
        </w:rPr>
        <w:t>rxn</w:t>
      </w:r>
      <w:proofErr w:type="spellEnd"/>
      <w:r>
        <w:rPr>
          <w:rFonts w:cstheme="minorHAnsi"/>
          <w:vertAlign w:val="subscript"/>
        </w:rPr>
        <w:t xml:space="preserve"> </w:t>
      </w:r>
      <w:r>
        <w:t xml:space="preserve"> +  RT </w:t>
      </w:r>
      <w:proofErr w:type="spellStart"/>
      <w:r>
        <w:t>ln</w:t>
      </w:r>
      <w:proofErr w:type="spellEnd"/>
      <w:r>
        <w:t xml:space="preserve">  a</w:t>
      </w:r>
      <w:r>
        <w:rPr>
          <w:vertAlign w:val="superscript"/>
        </w:rPr>
        <w:t>2</w:t>
      </w:r>
      <w:r>
        <w:rPr>
          <w:rFonts w:cstheme="minorHAnsi"/>
          <w:vertAlign w:val="subscript"/>
        </w:rPr>
        <w:t>αβ</w:t>
      </w:r>
      <w:r>
        <w:rPr>
          <w:rFonts w:cstheme="minorHAnsi"/>
        </w:rPr>
        <w:t>/a</w:t>
      </w:r>
      <w:r>
        <w:rPr>
          <w:rFonts w:cstheme="minorHAnsi"/>
          <w:vertAlign w:val="subscript"/>
        </w:rPr>
        <w:t>(</w:t>
      </w:r>
      <w:proofErr w:type="spellStart"/>
      <w:r>
        <w:rPr>
          <w:rFonts w:cstheme="minorHAnsi"/>
          <w:vertAlign w:val="subscript"/>
        </w:rPr>
        <w:t>αβ</w:t>
      </w:r>
      <w:proofErr w:type="spellEnd"/>
      <w:r>
        <w:rPr>
          <w:rFonts w:cstheme="minorHAnsi"/>
          <w:vertAlign w:val="subscript"/>
        </w:rPr>
        <w:t>)2</w:t>
      </w:r>
    </w:p>
    <w:p w:rsidR="005471F9" w:rsidRDefault="005471F9" w:rsidP="005471F9">
      <w:pPr>
        <w:ind w:left="720"/>
        <w:jc w:val="both"/>
      </w:pPr>
    </w:p>
    <w:p w:rsidR="005471F9" w:rsidRDefault="005471F9" w:rsidP="005471F9">
      <w:pPr>
        <w:pStyle w:val="ListParagraph"/>
        <w:numPr>
          <w:ilvl w:val="0"/>
          <w:numId w:val="2"/>
        </w:numPr>
        <w:jc w:val="both"/>
      </w:pPr>
      <w:r>
        <w:t xml:space="preserve">For the tetramer to </w:t>
      </w:r>
      <w:proofErr w:type="spellStart"/>
      <w:r>
        <w:t>dimer</w:t>
      </w:r>
      <w:proofErr w:type="spellEnd"/>
      <w:r>
        <w:t xml:space="preserve"> dissociation reaction, Gary Ackers has measured </w:t>
      </w:r>
      <w:r>
        <w:rPr>
          <w:rFonts w:cstheme="minorHAnsi"/>
        </w:rPr>
        <w:t>∆</w:t>
      </w:r>
      <w:proofErr w:type="spellStart"/>
      <w:r>
        <w:t>G</w:t>
      </w:r>
      <w:r>
        <w:rPr>
          <w:rFonts w:cstheme="minorHAnsi"/>
          <w:vertAlign w:val="superscript"/>
        </w:rPr>
        <w:t>⃝</w:t>
      </w:r>
      <w:r>
        <w:rPr>
          <w:vertAlign w:val="subscript"/>
        </w:rPr>
        <w:t>rxn</w:t>
      </w:r>
      <w:proofErr w:type="spellEnd"/>
      <w:r>
        <w:rPr>
          <w:vertAlign w:val="subscript"/>
        </w:rPr>
        <w:t xml:space="preserve"> </w:t>
      </w:r>
      <w:r>
        <w:t xml:space="preserve">to be 32.6 kJ/mol and </w:t>
      </w:r>
      <w:r>
        <w:rPr>
          <w:rFonts w:cstheme="minorHAnsi"/>
        </w:rPr>
        <w:t>∆</w:t>
      </w:r>
      <w:proofErr w:type="spellStart"/>
      <w:r>
        <w:t>H</w:t>
      </w:r>
      <w:r>
        <w:rPr>
          <w:rFonts w:cstheme="minorHAnsi"/>
          <w:vertAlign w:val="superscript"/>
        </w:rPr>
        <w:t>⃝</w:t>
      </w:r>
      <w:r>
        <w:rPr>
          <w:vertAlign w:val="subscript"/>
        </w:rPr>
        <w:t>rxn</w:t>
      </w:r>
      <w:proofErr w:type="spellEnd"/>
      <w:r>
        <w:t xml:space="preserve"> to be </w:t>
      </w:r>
      <w:proofErr w:type="gramStart"/>
      <w:r>
        <w:t>-16.8 kJ/mol at 21.5</w:t>
      </w:r>
      <w:r>
        <w:rPr>
          <w:rFonts w:cstheme="minorHAnsi"/>
          <w:vertAlign w:val="superscript"/>
        </w:rPr>
        <w:t>⃝</w:t>
      </w:r>
      <w:r>
        <w:t>C</w:t>
      </w:r>
      <w:proofErr w:type="gramEnd"/>
      <w:r>
        <w:t xml:space="preserve">.  Calculate the </w:t>
      </w:r>
      <w:r>
        <w:rPr>
          <w:rFonts w:cstheme="minorHAnsi"/>
        </w:rPr>
        <w:t>∆</w:t>
      </w:r>
      <w:proofErr w:type="spellStart"/>
      <w:r>
        <w:t>G</w:t>
      </w:r>
      <w:r>
        <w:rPr>
          <w:vertAlign w:val="subscript"/>
        </w:rPr>
        <w:t>rxn</w:t>
      </w:r>
      <w:proofErr w:type="spellEnd"/>
      <w:r>
        <w:t xml:space="preserve">, </w:t>
      </w:r>
      <w:proofErr w:type="spellStart"/>
      <w:r>
        <w:t>K</w:t>
      </w:r>
      <w:r>
        <w:rPr>
          <w:vertAlign w:val="subscript"/>
        </w:rPr>
        <w:t>eq</w:t>
      </w:r>
      <w:proofErr w:type="spellEnd"/>
      <w:r>
        <w:t xml:space="preserve">, and </w:t>
      </w:r>
      <w:r>
        <w:rPr>
          <w:rFonts w:cstheme="minorHAnsi"/>
        </w:rPr>
        <w:t>∆</w:t>
      </w:r>
      <w:proofErr w:type="spellStart"/>
      <w:r>
        <w:t>S</w:t>
      </w:r>
      <w:r>
        <w:rPr>
          <w:rFonts w:cstheme="minorHAnsi"/>
          <w:vertAlign w:val="superscript"/>
        </w:rPr>
        <w:t>⃝</w:t>
      </w:r>
      <w:r>
        <w:rPr>
          <w:vertAlign w:val="subscript"/>
        </w:rPr>
        <w:t>rxn</w:t>
      </w:r>
      <w:proofErr w:type="spellEnd"/>
      <w:r>
        <w:t xml:space="preserve"> for the system at equilibrium at this temp.  Would you say that the assembly of the tetramer from </w:t>
      </w:r>
      <w:proofErr w:type="spellStart"/>
      <w:r>
        <w:t>dimers</w:t>
      </w:r>
      <w:proofErr w:type="spellEnd"/>
      <w:r>
        <w:t xml:space="preserve"> at this temp is </w:t>
      </w:r>
      <w:proofErr w:type="spellStart"/>
      <w:r>
        <w:t>entha</w:t>
      </w:r>
      <w:r w:rsidR="00395AD9">
        <w:t>lpically</w:t>
      </w:r>
      <w:proofErr w:type="spellEnd"/>
      <w:r w:rsidR="00395AD9">
        <w:t xml:space="preserve"> or </w:t>
      </w:r>
      <w:proofErr w:type="spellStart"/>
      <w:r w:rsidR="00395AD9">
        <w:t>entropically</w:t>
      </w:r>
      <w:proofErr w:type="spellEnd"/>
      <w:r w:rsidR="00395AD9">
        <w:t xml:space="preserve"> driven?</w:t>
      </w:r>
      <w:r>
        <w:t xml:space="preserve">  </w:t>
      </w:r>
    </w:p>
    <w:p w:rsidR="00395AD9" w:rsidRDefault="00395AD9" w:rsidP="00395AD9">
      <w:pPr>
        <w:pStyle w:val="ListParagraph"/>
      </w:pPr>
    </w:p>
    <w:p w:rsidR="00395AD9" w:rsidRDefault="00395AD9" w:rsidP="005471F9">
      <w:pPr>
        <w:pStyle w:val="ListParagraph"/>
        <w:numPr>
          <w:ilvl w:val="0"/>
          <w:numId w:val="2"/>
        </w:numPr>
        <w:jc w:val="both"/>
      </w:pPr>
      <w:r>
        <w:t xml:space="preserve">Using the value for </w:t>
      </w:r>
      <w:proofErr w:type="spellStart"/>
      <w:r>
        <w:t>K</w:t>
      </w:r>
      <w:r>
        <w:rPr>
          <w:vertAlign w:val="subscript"/>
        </w:rPr>
        <w:t>eq</w:t>
      </w:r>
      <w:proofErr w:type="spellEnd"/>
      <w:r>
        <w:rPr>
          <w:vertAlign w:val="subscript"/>
        </w:rPr>
        <w:t xml:space="preserve"> </w:t>
      </w:r>
      <w:r>
        <w:t xml:space="preserve">determine in part B above, calculate the concentration of </w:t>
      </w:r>
      <w:proofErr w:type="spellStart"/>
      <w:r>
        <w:t>dimers</w:t>
      </w:r>
      <w:proofErr w:type="spellEnd"/>
      <w:r>
        <w:t xml:space="preserve"> in a 1.00 </w:t>
      </w:r>
      <m:oMath>
        <m:r>
          <w:rPr>
            <w:rFonts w:ascii="Cambria Math" w:hAnsi="Cambria Math"/>
          </w:rPr>
          <m:t>×</m:t>
        </m:r>
      </m:oMath>
      <w:r>
        <w:rPr>
          <w:rFonts w:eastAsiaTheme="minorEastAsia"/>
        </w:rPr>
        <w:t>10</w:t>
      </w:r>
      <w:r>
        <w:rPr>
          <w:rFonts w:eastAsiaTheme="minorEastAsia"/>
          <w:vertAlign w:val="superscript"/>
        </w:rPr>
        <w:t>-</w:t>
      </w:r>
      <w:proofErr w:type="gramStart"/>
      <w:r>
        <w:rPr>
          <w:rFonts w:eastAsiaTheme="minorEastAsia"/>
          <w:vertAlign w:val="superscript"/>
        </w:rPr>
        <w:t xml:space="preserve">4 </w:t>
      </w:r>
      <w:r>
        <w:rPr>
          <w:rFonts w:eastAsiaTheme="minorEastAsia"/>
        </w:rPr>
        <w:t xml:space="preserve"> M</w:t>
      </w:r>
      <w:proofErr w:type="gramEnd"/>
      <w:r>
        <w:rPr>
          <w:rFonts w:eastAsiaTheme="minorEastAsia"/>
        </w:rPr>
        <w:t xml:space="preserve"> solution of hemoglobin.  Calculate the fraction of total </w:t>
      </w:r>
      <w:proofErr w:type="spellStart"/>
      <w:r>
        <w:rPr>
          <w:rFonts w:eastAsiaTheme="minorEastAsia"/>
        </w:rPr>
        <w:t>heme</w:t>
      </w:r>
      <w:proofErr w:type="spellEnd"/>
      <w:r>
        <w:rPr>
          <w:rFonts w:eastAsiaTheme="minorEastAsia"/>
        </w:rPr>
        <w:t xml:space="preserve"> that is in the </w:t>
      </w:r>
      <w:proofErr w:type="spellStart"/>
      <w:r>
        <w:rPr>
          <w:rFonts w:eastAsiaTheme="minorEastAsia"/>
        </w:rPr>
        <w:t>dimer</w:t>
      </w:r>
      <w:proofErr w:type="spellEnd"/>
      <w:r>
        <w:rPr>
          <w:rFonts w:eastAsiaTheme="minorEastAsia"/>
        </w:rPr>
        <w:t xml:space="preserve">.  If we want less than 5% of our signal in an experiment that </w:t>
      </w:r>
      <w:proofErr w:type="spellStart"/>
      <w:r>
        <w:rPr>
          <w:rFonts w:eastAsiaTheme="minorEastAsia"/>
        </w:rPr>
        <w:t>moniters</w:t>
      </w:r>
      <w:proofErr w:type="spellEnd"/>
      <w:r>
        <w:rPr>
          <w:rFonts w:eastAsiaTheme="minorEastAsia"/>
        </w:rPr>
        <w:t xml:space="preserve"> </w:t>
      </w:r>
      <w:proofErr w:type="spellStart"/>
      <w:r>
        <w:rPr>
          <w:rFonts w:eastAsiaTheme="minorEastAsia"/>
        </w:rPr>
        <w:t>heme</w:t>
      </w:r>
      <w:proofErr w:type="spellEnd"/>
      <w:r>
        <w:rPr>
          <w:rFonts w:eastAsiaTheme="minorEastAsia"/>
        </w:rPr>
        <w:t xml:space="preserve"> absorption to be due to </w:t>
      </w:r>
      <w:proofErr w:type="spellStart"/>
      <w:r>
        <w:rPr>
          <w:rFonts w:eastAsiaTheme="minorEastAsia"/>
        </w:rPr>
        <w:t>dimers</w:t>
      </w:r>
      <w:proofErr w:type="spellEnd"/>
      <w:r>
        <w:rPr>
          <w:rFonts w:eastAsiaTheme="minorEastAsia"/>
        </w:rPr>
        <w:t>, are we ok with this concentration?</w:t>
      </w:r>
      <w:r>
        <w:t xml:space="preserve"> Hint: set up a reaction table letting x = the concentration of tetramer that dissociates and use the full quadratic equation when solving for x.  You will repeat this activity in part D, so work out the formulas in general, and then put in the numbers.  Assume activity coefficients = 1.</w:t>
      </w:r>
    </w:p>
    <w:p w:rsidR="00395AD9" w:rsidRDefault="00395AD9" w:rsidP="00395AD9">
      <w:pPr>
        <w:pStyle w:val="ListParagraph"/>
      </w:pPr>
    </w:p>
    <w:p w:rsidR="00395AD9" w:rsidRPr="00395AD9" w:rsidRDefault="00395AD9" w:rsidP="00395AD9">
      <w:pPr>
        <w:pStyle w:val="ListParagraph"/>
        <w:numPr>
          <w:ilvl w:val="0"/>
          <w:numId w:val="2"/>
        </w:numPr>
        <w:jc w:val="both"/>
      </w:pPr>
      <w:r>
        <w:t xml:space="preserve">If we now wish to study a mutant which </w:t>
      </w:r>
      <w:proofErr w:type="spellStart"/>
      <w:r>
        <w:t>K</w:t>
      </w:r>
      <w:r>
        <w:rPr>
          <w:vertAlign w:val="subscript"/>
        </w:rPr>
        <w:t>eq</w:t>
      </w:r>
      <w:proofErr w:type="spellEnd"/>
      <w:r>
        <w:t xml:space="preserve"> = 1.00 </w:t>
      </w:r>
      <m:oMath>
        <m:r>
          <w:rPr>
            <w:rFonts w:ascii="Cambria Math" w:hAnsi="Cambria Math"/>
          </w:rPr>
          <m:t>×</m:t>
        </m:r>
      </m:oMath>
      <w:r>
        <w:rPr>
          <w:rFonts w:eastAsiaTheme="minorEastAsia"/>
        </w:rPr>
        <w:t xml:space="preserve"> 10</w:t>
      </w:r>
      <w:r>
        <w:rPr>
          <w:rFonts w:eastAsiaTheme="minorEastAsia"/>
          <w:vertAlign w:val="superscript"/>
        </w:rPr>
        <w:t>-3</w:t>
      </w:r>
      <w:r>
        <w:rPr>
          <w:rFonts w:eastAsiaTheme="minorEastAsia"/>
        </w:rPr>
        <w:t xml:space="preserve"> , can we use the same concentration in part C and still have less than 5% of the absorption signal due to </w:t>
      </w:r>
      <w:proofErr w:type="spellStart"/>
      <w:r>
        <w:rPr>
          <w:rFonts w:eastAsiaTheme="minorEastAsia"/>
        </w:rPr>
        <w:t>dimers</w:t>
      </w:r>
      <w:proofErr w:type="spellEnd"/>
      <w:r>
        <w:rPr>
          <w:rFonts w:eastAsiaTheme="minorEastAsia"/>
        </w:rPr>
        <w:t xml:space="preserve">?  What fraction of </w:t>
      </w:r>
      <w:proofErr w:type="spellStart"/>
      <w:r>
        <w:rPr>
          <w:rFonts w:eastAsiaTheme="minorEastAsia"/>
        </w:rPr>
        <w:t>heme</w:t>
      </w:r>
      <w:proofErr w:type="spellEnd"/>
      <w:r>
        <w:rPr>
          <w:rFonts w:eastAsiaTheme="minorEastAsia"/>
        </w:rPr>
        <w:t xml:space="preserve"> is in tetramer now?  If not 95%, do we need a higher or lower concentration of hemoglobin?</w:t>
      </w:r>
    </w:p>
    <w:p w:rsidR="00395AD9" w:rsidRDefault="00395AD9" w:rsidP="00395AD9">
      <w:pPr>
        <w:pStyle w:val="ListParagraph"/>
      </w:pPr>
      <w:r>
        <w:t xml:space="preserve"> </w:t>
      </w:r>
    </w:p>
    <w:p w:rsidR="00395AD9" w:rsidRDefault="00395AD9" w:rsidP="00395AD9">
      <w:pPr>
        <w:pStyle w:val="ListParagraph"/>
        <w:numPr>
          <w:ilvl w:val="0"/>
          <w:numId w:val="1"/>
        </w:numPr>
        <w:jc w:val="both"/>
      </w:pPr>
      <w:r>
        <w:lastRenderedPageBreak/>
        <w:t xml:space="preserve">We want to prepare 500 </w:t>
      </w:r>
      <w:proofErr w:type="spellStart"/>
      <w:r>
        <w:t>mL</w:t>
      </w:r>
      <w:proofErr w:type="spellEnd"/>
      <w:r>
        <w:t xml:space="preserve"> of pH = 7.4 of carbonic acid buffer.  pK</w:t>
      </w:r>
      <w:r>
        <w:rPr>
          <w:vertAlign w:val="subscript"/>
        </w:rPr>
        <w:t>a1</w:t>
      </w:r>
      <w:r>
        <w:t xml:space="preserve"> = 6.37 and pKa</w:t>
      </w:r>
      <w:r>
        <w:rPr>
          <w:vertAlign w:val="subscript"/>
        </w:rPr>
        <w:t>2</w:t>
      </w:r>
      <w:r>
        <w:t xml:space="preserve"> = 10.25.  You have the following stock solutions available:</w:t>
      </w:r>
    </w:p>
    <w:p w:rsidR="00395AD9" w:rsidRDefault="00395AD9" w:rsidP="00395AD9">
      <w:pPr>
        <w:pStyle w:val="ListParagraph"/>
        <w:jc w:val="both"/>
      </w:pPr>
      <w:r>
        <w:t xml:space="preserve">                                     0.100 </w:t>
      </w:r>
      <w:proofErr w:type="gramStart"/>
      <w:r>
        <w:t>M  NaHCO</w:t>
      </w:r>
      <w:r>
        <w:rPr>
          <w:vertAlign w:val="subscript"/>
        </w:rPr>
        <w:t>3</w:t>
      </w:r>
      <w:proofErr w:type="gramEnd"/>
    </w:p>
    <w:p w:rsidR="00395AD9" w:rsidRDefault="00395AD9" w:rsidP="00395AD9">
      <w:pPr>
        <w:pStyle w:val="ListParagraph"/>
        <w:jc w:val="both"/>
      </w:pPr>
      <w:r>
        <w:t xml:space="preserve">                                     3.00 M </w:t>
      </w:r>
      <w:proofErr w:type="spellStart"/>
      <w:r>
        <w:t>HCl</w:t>
      </w:r>
      <w:proofErr w:type="spellEnd"/>
    </w:p>
    <w:p w:rsidR="00395AD9" w:rsidRDefault="00395AD9" w:rsidP="00395AD9">
      <w:pPr>
        <w:pStyle w:val="ListParagraph"/>
        <w:jc w:val="both"/>
      </w:pPr>
      <w:r>
        <w:t xml:space="preserve">                                     3.00 M </w:t>
      </w:r>
      <w:proofErr w:type="spellStart"/>
      <w:r>
        <w:t>NaOH</w:t>
      </w:r>
      <w:proofErr w:type="spellEnd"/>
    </w:p>
    <w:p w:rsidR="00395AD9" w:rsidRDefault="00395AD9" w:rsidP="00395AD9">
      <w:pPr>
        <w:pStyle w:val="ListParagraph"/>
        <w:jc w:val="both"/>
      </w:pPr>
      <w:r>
        <w:t xml:space="preserve">What volumes of what solutions must be mixed to make the buffer?  State your strategy and any approximations before you begin.  </w:t>
      </w:r>
    </w:p>
    <w:p w:rsidR="00395AD9" w:rsidRDefault="00395AD9" w:rsidP="00395AD9">
      <w:pPr>
        <w:pStyle w:val="ListParagraph"/>
        <w:jc w:val="both"/>
      </w:pPr>
    </w:p>
    <w:p w:rsidR="00395AD9" w:rsidRDefault="00395AD9" w:rsidP="00395AD9">
      <w:pPr>
        <w:pStyle w:val="ListParagraph"/>
        <w:jc w:val="both"/>
      </w:pPr>
    </w:p>
    <w:p w:rsidR="00395AD9" w:rsidRDefault="00395AD9" w:rsidP="00395AD9">
      <w:pPr>
        <w:pStyle w:val="ListParagraph"/>
        <w:jc w:val="both"/>
      </w:pPr>
      <w:r>
        <w:t xml:space="preserve">What </w:t>
      </w:r>
      <w:proofErr w:type="gramStart"/>
      <w:r>
        <w:t>are the equilibrium concentration</w:t>
      </w:r>
      <w:proofErr w:type="gramEnd"/>
      <w:r>
        <w:t xml:space="preserve"> of all species present?  Hint: there are 6 solutes</w:t>
      </w:r>
    </w:p>
    <w:p w:rsidR="00395AD9" w:rsidRDefault="00395AD9" w:rsidP="00395AD9">
      <w:pPr>
        <w:pStyle w:val="ListParagraph"/>
        <w:jc w:val="both"/>
      </w:pPr>
    </w:p>
    <w:p w:rsidR="00395AD9" w:rsidRDefault="00395AD9" w:rsidP="00395AD9">
      <w:pPr>
        <w:pStyle w:val="ListParagraph"/>
        <w:jc w:val="both"/>
      </w:pPr>
    </w:p>
    <w:p w:rsidR="00395AD9" w:rsidRPr="00395AD9" w:rsidRDefault="00395AD9" w:rsidP="00395AD9">
      <w:pPr>
        <w:pStyle w:val="ListParagraph"/>
        <w:numPr>
          <w:ilvl w:val="0"/>
          <w:numId w:val="1"/>
        </w:numPr>
        <w:jc w:val="both"/>
      </w:pPr>
      <w:r>
        <w:t xml:space="preserve">An osmotic pressure apparatus with a capillary tube is used to determine the molecular weight of a protein using the standard formula for osmotic pressure:  </w:t>
      </w:r>
      <m:oMath>
        <m:r>
          <w:rPr>
            <w:rFonts w:ascii="Cambria Math" w:hAnsi="Cambria Math"/>
          </w:rPr>
          <m:t>π</m:t>
        </m:r>
      </m:oMath>
      <w:r>
        <w:rPr>
          <w:rFonts w:eastAsiaTheme="minorEastAsia"/>
        </w:rPr>
        <w:t xml:space="preserve"> = RT</w:t>
      </w:r>
      <m:oMath>
        <m:d>
          <m:dPr>
            <m:begChr m:val="["/>
            <m:endChr m:val="]"/>
            <m:ctrlPr>
              <w:rPr>
                <w:rFonts w:ascii="Cambria Math" w:eastAsiaTheme="minorEastAsia" w:hAnsi="Cambria Math"/>
                <w:i/>
              </w:rPr>
            </m:ctrlPr>
          </m:dPr>
          <m:e>
            <m:r>
              <w:rPr>
                <w:rFonts w:ascii="Cambria Math" w:eastAsiaTheme="minorEastAsia" w:hAnsi="Cambria Math"/>
              </w:rPr>
              <m:t>protein</m:t>
            </m:r>
          </m:e>
        </m:d>
      </m:oMath>
      <w:r>
        <w:rPr>
          <w:rFonts w:eastAsiaTheme="minorEastAsia"/>
        </w:rPr>
        <w:t>.  When 3.997 g of protein is dissolved in 125 ml of buffer (dilute), the rise of solution in the capillart tube is 12.67 cm.  Calculate the molecular weight of the protein.  The density of water is 0.997 g/</w:t>
      </w:r>
      <w:proofErr w:type="spellStart"/>
      <w:r>
        <w:rPr>
          <w:rFonts w:eastAsiaTheme="minorEastAsia"/>
        </w:rPr>
        <w:t>mL</w:t>
      </w:r>
      <w:proofErr w:type="spellEnd"/>
      <w:r>
        <w:rPr>
          <w:rFonts w:eastAsiaTheme="minorEastAsia"/>
        </w:rPr>
        <w:t xml:space="preserve"> at 298 K.  </w:t>
      </w:r>
    </w:p>
    <w:p w:rsidR="00395AD9" w:rsidRPr="00395AD9" w:rsidRDefault="00395AD9" w:rsidP="00395AD9">
      <w:pPr>
        <w:ind w:left="720"/>
        <w:jc w:val="both"/>
      </w:pPr>
      <w:r>
        <w:t xml:space="preserve">Given that </w:t>
      </w:r>
      <w:proofErr w:type="spellStart"/>
      <w:r>
        <w:t>K</w:t>
      </w:r>
      <w:r>
        <w:rPr>
          <w:vertAlign w:val="subscript"/>
        </w:rPr>
        <w:t>f</w:t>
      </w:r>
      <w:proofErr w:type="spellEnd"/>
      <w:r>
        <w:t xml:space="preserve"> = 1.86 K kg/mol and K</w:t>
      </w:r>
      <w:r>
        <w:rPr>
          <w:vertAlign w:val="subscript"/>
        </w:rPr>
        <w:t xml:space="preserve">b </w:t>
      </w:r>
      <w:r>
        <w:t xml:space="preserve">= 0.51 K kg/mol for water, could you determine the molecular weight with good accuracy using freezing point depression or melting point </w:t>
      </w:r>
      <w:proofErr w:type="spellStart"/>
      <w:r>
        <w:t>elavation</w:t>
      </w:r>
      <w:proofErr w:type="spellEnd"/>
      <w:r>
        <w:t xml:space="preserve">?  Ignore protein </w:t>
      </w:r>
      <w:proofErr w:type="spellStart"/>
      <w:r>
        <w:t>denaturization</w:t>
      </w:r>
      <w:proofErr w:type="spellEnd"/>
      <w:r>
        <w:t xml:space="preserve"> in answering.</w:t>
      </w:r>
    </w:p>
    <w:sectPr w:rsidR="00395AD9" w:rsidRPr="00395AD9" w:rsidSect="007A3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B48"/>
    <w:multiLevelType w:val="hybridMultilevel"/>
    <w:tmpl w:val="9EEAF940"/>
    <w:lvl w:ilvl="0" w:tplc="A02AE946">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DC1355"/>
    <w:multiLevelType w:val="hybridMultilevel"/>
    <w:tmpl w:val="AAFE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71F9"/>
    <w:rsid w:val="00395AD9"/>
    <w:rsid w:val="003D6820"/>
    <w:rsid w:val="005471F9"/>
    <w:rsid w:val="00613929"/>
    <w:rsid w:val="007A3130"/>
    <w:rsid w:val="00FF0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F9"/>
    <w:pPr>
      <w:ind w:left="720"/>
      <w:contextualSpacing/>
    </w:pPr>
  </w:style>
  <w:style w:type="character" w:styleId="PlaceholderText">
    <w:name w:val="Placeholder Text"/>
    <w:basedOn w:val="DefaultParagraphFont"/>
    <w:uiPriority w:val="99"/>
    <w:semiHidden/>
    <w:rsid w:val="005471F9"/>
    <w:rPr>
      <w:color w:val="808080"/>
    </w:rPr>
  </w:style>
  <w:style w:type="paragraph" w:styleId="BalloonText">
    <w:name w:val="Balloon Text"/>
    <w:basedOn w:val="Normal"/>
    <w:link w:val="BalloonTextChar"/>
    <w:uiPriority w:val="99"/>
    <w:semiHidden/>
    <w:unhideWhenUsed/>
    <w:rsid w:val="0054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Stepanie Kasten</dc:creator>
  <cp:lastModifiedBy>NISHANT</cp:lastModifiedBy>
  <cp:revision>3</cp:revision>
  <dcterms:created xsi:type="dcterms:W3CDTF">2012-11-10T06:51:00Z</dcterms:created>
  <dcterms:modified xsi:type="dcterms:W3CDTF">2012-11-10T06:51:00Z</dcterms:modified>
</cp:coreProperties>
</file>