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00"/>
        <w:gridCol w:w="2070"/>
        <w:gridCol w:w="2070"/>
      </w:tblGrid>
      <w:tr w:rsidR="003263C1" w:rsidRPr="008F3F57" w:rsidTr="000F0D25">
        <w:tc>
          <w:tcPr>
            <w:tcW w:w="266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>Pumping well A</w:t>
            </w:r>
          </w:p>
        </w:tc>
        <w:tc>
          <w:tcPr>
            <w:tcW w:w="207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>Observation well 1</w:t>
            </w:r>
          </w:p>
        </w:tc>
        <w:tc>
          <w:tcPr>
            <w:tcW w:w="207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>Observation well 2</w:t>
            </w:r>
          </w:p>
        </w:tc>
      </w:tr>
      <w:tr w:rsidR="003263C1" w:rsidRPr="008F3F57" w:rsidTr="000F0D25">
        <w:tc>
          <w:tcPr>
            <w:tcW w:w="266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>Distance from A (m)</w:t>
            </w:r>
          </w:p>
        </w:tc>
        <w:tc>
          <w:tcPr>
            <w:tcW w:w="180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>2.3</w:t>
            </w:r>
          </w:p>
        </w:tc>
        <w:tc>
          <w:tcPr>
            <w:tcW w:w="207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>10.7</w:t>
            </w:r>
          </w:p>
        </w:tc>
      </w:tr>
      <w:tr w:rsidR="003263C1" w:rsidRPr="008F3F57" w:rsidTr="000F0D25">
        <w:tc>
          <w:tcPr>
            <w:tcW w:w="266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 xml:space="preserve">Hydraulic head (m </w:t>
            </w:r>
            <w:proofErr w:type="spellStart"/>
            <w:r w:rsidRPr="008F3F57">
              <w:rPr>
                <w:rFonts w:ascii="Arial" w:hAnsi="Arial" w:cs="Arial"/>
              </w:rPr>
              <w:t>a.d.l</w:t>
            </w:r>
            <w:proofErr w:type="spellEnd"/>
            <w:r w:rsidRPr="008F3F57">
              <w:rPr>
                <w:rFonts w:ascii="Arial" w:hAnsi="Arial" w:cs="Arial"/>
              </w:rPr>
              <w:t>.)</w:t>
            </w:r>
          </w:p>
        </w:tc>
        <w:tc>
          <w:tcPr>
            <w:tcW w:w="180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>45.3</w:t>
            </w:r>
          </w:p>
        </w:tc>
        <w:tc>
          <w:tcPr>
            <w:tcW w:w="207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>46.5</w:t>
            </w:r>
          </w:p>
        </w:tc>
      </w:tr>
      <w:tr w:rsidR="003263C1" w:rsidRPr="008F3F57" w:rsidTr="000F0D25">
        <w:tc>
          <w:tcPr>
            <w:tcW w:w="266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>Measured flow (m</w:t>
            </w:r>
            <w:r w:rsidRPr="008F3F57">
              <w:rPr>
                <w:rFonts w:ascii="Arial" w:hAnsi="Arial" w:cs="Arial"/>
                <w:vertAlign w:val="superscript"/>
              </w:rPr>
              <w:t>3</w:t>
            </w:r>
            <w:r w:rsidRPr="008F3F57">
              <w:rPr>
                <w:rFonts w:ascii="Arial" w:hAnsi="Arial" w:cs="Arial"/>
              </w:rPr>
              <w:t>/day)</w:t>
            </w:r>
          </w:p>
        </w:tc>
        <w:tc>
          <w:tcPr>
            <w:tcW w:w="180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  <w:r w:rsidRPr="008F3F57">
              <w:rPr>
                <w:rFonts w:ascii="Arial" w:hAnsi="Arial" w:cs="Arial"/>
              </w:rPr>
              <w:t>184</w:t>
            </w:r>
          </w:p>
        </w:tc>
        <w:tc>
          <w:tcPr>
            <w:tcW w:w="207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3263C1" w:rsidRPr="008F3F57" w:rsidRDefault="003263C1" w:rsidP="000F0D25">
            <w:pPr>
              <w:pStyle w:val="BodyText"/>
              <w:tabs>
                <w:tab w:val="left" w:pos="360"/>
                <w:tab w:val="left" w:pos="540"/>
              </w:tabs>
              <w:rPr>
                <w:rFonts w:ascii="Arial" w:hAnsi="Arial" w:cs="Arial"/>
              </w:rPr>
            </w:pPr>
          </w:p>
        </w:tc>
      </w:tr>
    </w:tbl>
    <w:p w:rsidR="009966FB" w:rsidRDefault="003263C1">
      <w:bookmarkStart w:id="0" w:name="_GoBack"/>
      <w:bookmarkEnd w:id="0"/>
    </w:p>
    <w:sectPr w:rsidR="0099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C1"/>
    <w:rsid w:val="002840A0"/>
    <w:rsid w:val="003263C1"/>
    <w:rsid w:val="00A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C1"/>
    <w:pPr>
      <w:jc w:val="both"/>
    </w:pPr>
    <w:rPr>
      <w:lang w:val="en-GB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263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3263C1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C1"/>
    <w:pPr>
      <w:jc w:val="both"/>
    </w:pPr>
    <w:rPr>
      <w:lang w:val="en-GB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263C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3263C1"/>
    <w:rPr>
      <w:rFonts w:ascii="Times New Roman" w:eastAsia="Times New Roman" w:hAnsi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University of Brighton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 Alabbasi (student)</dc:creator>
  <cp:lastModifiedBy>Sultan Alabbasi (student)</cp:lastModifiedBy>
  <cp:revision>1</cp:revision>
  <dcterms:created xsi:type="dcterms:W3CDTF">2012-10-30T14:59:00Z</dcterms:created>
  <dcterms:modified xsi:type="dcterms:W3CDTF">2012-10-30T15:02:00Z</dcterms:modified>
</cp:coreProperties>
</file>