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89" w:rsidRPr="00081689" w:rsidRDefault="00081689" w:rsidP="0008168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Based on the adjusted trial balance and additional information, prepare the following in an Excel file to give to the controller for review: </w:t>
      </w:r>
    </w:p>
    <w:p w:rsidR="00081689" w:rsidRPr="00081689" w:rsidRDefault="00081689" w:rsidP="00081689">
      <w:pPr>
        <w:numPr>
          <w:ilvl w:val="1"/>
          <w:numId w:val="1"/>
        </w:numPr>
        <w:spacing w:before="100" w:beforeAutospacing="1" w:after="100" w:afterAutospacing="1" w:line="240" w:lineRule="auto"/>
        <w:ind w:left="100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Balance sheet</w:t>
      </w:r>
    </w:p>
    <w:p w:rsidR="00081689" w:rsidRPr="00081689" w:rsidRDefault="00081689" w:rsidP="00081689">
      <w:pPr>
        <w:numPr>
          <w:ilvl w:val="1"/>
          <w:numId w:val="1"/>
        </w:numPr>
        <w:spacing w:before="100" w:beforeAutospacing="1" w:after="100" w:afterAutospacing="1" w:line="240" w:lineRule="auto"/>
        <w:ind w:left="100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Income statement</w:t>
      </w:r>
    </w:p>
    <w:p w:rsidR="00081689" w:rsidRPr="00081689" w:rsidRDefault="00081689" w:rsidP="00081689">
      <w:pPr>
        <w:numPr>
          <w:ilvl w:val="1"/>
          <w:numId w:val="1"/>
        </w:numPr>
        <w:spacing w:before="100" w:beforeAutospacing="1" w:after="100" w:afterAutospacing="1" w:line="240" w:lineRule="auto"/>
        <w:ind w:left="100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Statement of retained earnings</w:t>
      </w:r>
    </w:p>
    <w:p w:rsidR="00081689" w:rsidRDefault="00081689" w:rsidP="00081689">
      <w:pPr>
        <w:numPr>
          <w:ilvl w:val="1"/>
          <w:numId w:val="1"/>
        </w:numPr>
        <w:spacing w:before="100" w:beforeAutospacing="1" w:after="100" w:afterAutospacing="1" w:line="240" w:lineRule="auto"/>
        <w:ind w:left="100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Statement of cash flows </w:t>
      </w:r>
    </w:p>
    <w:p w:rsidR="00081689" w:rsidRPr="00081689" w:rsidRDefault="00081689" w:rsidP="00081689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The following is additional information about the Flower Shoppe that is needed for financial-statement preparation:</w:t>
      </w:r>
    </w:p>
    <w:p w:rsidR="00081689" w:rsidRPr="00081689" w:rsidRDefault="00081689" w:rsidP="00081689">
      <w:pPr>
        <w:numPr>
          <w:ilvl w:val="0"/>
          <w:numId w:val="2"/>
        </w:numPr>
        <w:spacing w:before="100" w:beforeAutospacing="1" w:after="100" w:afterAutospacing="1" w:line="240" w:lineRule="auto"/>
        <w:ind w:left="28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Net income for the year ended December 31, 2008 was $10,845.</w:t>
      </w:r>
    </w:p>
    <w:p w:rsidR="00081689" w:rsidRPr="00081689" w:rsidRDefault="00081689" w:rsidP="00081689">
      <w:pPr>
        <w:numPr>
          <w:ilvl w:val="0"/>
          <w:numId w:val="2"/>
        </w:numPr>
        <w:spacing w:before="100" w:beforeAutospacing="1" w:after="100" w:afterAutospacing="1" w:line="240" w:lineRule="auto"/>
        <w:ind w:left="28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Changes from the prior year's balances included the following: </w:t>
      </w:r>
    </w:p>
    <w:p w:rsidR="00081689" w:rsidRPr="00081689" w:rsidRDefault="00081689" w:rsidP="00081689">
      <w:pPr>
        <w:numPr>
          <w:ilvl w:val="1"/>
          <w:numId w:val="2"/>
        </w:numPr>
        <w:spacing w:before="100" w:beforeAutospacing="1" w:after="100" w:afterAutospacing="1" w:line="240" w:lineRule="auto"/>
        <w:ind w:left="510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a</w:t>
      </w:r>
      <w:proofErr w:type="gramEnd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 decrease in accounts receivable of $300.</w:t>
      </w:r>
    </w:p>
    <w:p w:rsidR="00081689" w:rsidRPr="00081689" w:rsidRDefault="00081689" w:rsidP="00081689">
      <w:pPr>
        <w:numPr>
          <w:ilvl w:val="1"/>
          <w:numId w:val="2"/>
        </w:numPr>
        <w:spacing w:before="100" w:beforeAutospacing="1" w:after="100" w:afterAutospacing="1" w:line="240" w:lineRule="auto"/>
        <w:ind w:left="510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a</w:t>
      </w:r>
      <w:proofErr w:type="gramEnd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 decrease in inventory of $450.</w:t>
      </w:r>
    </w:p>
    <w:p w:rsidR="00081689" w:rsidRPr="00081689" w:rsidRDefault="00081689" w:rsidP="00081689">
      <w:pPr>
        <w:numPr>
          <w:ilvl w:val="1"/>
          <w:numId w:val="2"/>
        </w:numPr>
        <w:spacing w:before="100" w:beforeAutospacing="1" w:after="100" w:afterAutospacing="1" w:line="240" w:lineRule="auto"/>
        <w:ind w:left="510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an</w:t>
      </w:r>
      <w:proofErr w:type="gramEnd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 increase in accounts payable of $250.</w:t>
      </w:r>
    </w:p>
    <w:p w:rsidR="00081689" w:rsidRPr="00081689" w:rsidRDefault="00081689" w:rsidP="00081689">
      <w:pPr>
        <w:numPr>
          <w:ilvl w:val="1"/>
          <w:numId w:val="2"/>
        </w:numPr>
        <w:spacing w:before="100" w:beforeAutospacing="1" w:after="100" w:afterAutospacing="1" w:line="240" w:lineRule="auto"/>
        <w:ind w:left="510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an</w:t>
      </w:r>
      <w:proofErr w:type="gramEnd"/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 decrease in accrued expenses of $100. </w:t>
      </w:r>
    </w:p>
    <w:p w:rsidR="00081689" w:rsidRPr="00081689" w:rsidRDefault="00081689" w:rsidP="00081689">
      <w:pPr>
        <w:numPr>
          <w:ilvl w:val="0"/>
          <w:numId w:val="2"/>
        </w:numPr>
        <w:spacing w:before="100" w:beforeAutospacing="1" w:after="100" w:afterAutospacing="1" w:line="240" w:lineRule="auto"/>
        <w:ind w:left="28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>Land was purchased in April for $3,500.</w:t>
      </w:r>
    </w:p>
    <w:p w:rsidR="00081689" w:rsidRPr="00081689" w:rsidRDefault="00081689" w:rsidP="00081689">
      <w:pPr>
        <w:numPr>
          <w:ilvl w:val="0"/>
          <w:numId w:val="2"/>
        </w:numPr>
        <w:spacing w:before="100" w:beforeAutospacing="1" w:after="100" w:afterAutospacing="1" w:line="240" w:lineRule="auto"/>
        <w:ind w:left="285" w:right="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1689">
        <w:rPr>
          <w:rFonts w:ascii="Verdana" w:eastAsia="Times New Roman" w:hAnsi="Verdana" w:cs="Times New Roman"/>
          <w:color w:val="000000"/>
          <w:sz w:val="17"/>
          <w:szCs w:val="17"/>
        </w:rPr>
        <w:t xml:space="preserve">Cash as of January 1, 2008 was $10,105. </w:t>
      </w:r>
    </w:p>
    <w:tbl>
      <w:tblPr>
        <w:tblW w:w="7500" w:type="dxa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9"/>
        <w:gridCol w:w="1628"/>
        <w:gridCol w:w="1643"/>
      </w:tblGrid>
      <w:tr w:rsidR="00081689" w:rsidRPr="00081689" w:rsidTr="00081689">
        <w:trPr>
          <w:trHeight w:val="27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 Flower Shoppe</w:t>
            </w:r>
          </w:p>
        </w:tc>
      </w:tr>
      <w:tr w:rsidR="00081689" w:rsidRPr="00081689" w:rsidTr="00081689">
        <w:trPr>
          <w:trHeight w:val="27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Adjusted Trial Balance</w:t>
            </w:r>
          </w:p>
        </w:tc>
      </w:tr>
      <w:tr w:rsidR="00081689" w:rsidRPr="00081689" w:rsidTr="00081689">
        <w:trPr>
          <w:trHeight w:val="27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December 31, 2008</w:t>
            </w:r>
          </w:p>
        </w:tc>
      </w:tr>
      <w:tr w:rsidR="00081689" w:rsidRPr="00081689" w:rsidTr="00081689">
        <w:trPr>
          <w:trHeight w:val="270"/>
          <w:tblCellSpacing w:w="15" w:type="dxa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Credit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$22,750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Building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Accumulated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16,800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4,600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Accrued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2,500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Common 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20,000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Additional Paid-in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10,000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Dividends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Retained Earnings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53,405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112,020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Salaries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Utilities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Telephone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Bank 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81689" w:rsidRPr="00081689" w:rsidTr="000816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$219,325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1689" w:rsidRPr="00081689" w:rsidRDefault="00081689" w:rsidP="0008168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816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$219,325</w:t>
            </w:r>
          </w:p>
        </w:tc>
      </w:tr>
    </w:tbl>
    <w:p w:rsidR="00AA3427" w:rsidRDefault="00411AE0"/>
    <w:sectPr w:rsidR="00AA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CCC"/>
    <w:multiLevelType w:val="multilevel"/>
    <w:tmpl w:val="0A4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F03B3"/>
    <w:multiLevelType w:val="multilevel"/>
    <w:tmpl w:val="175ED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9"/>
    <w:rsid w:val="00081689"/>
    <w:rsid w:val="001310F0"/>
    <w:rsid w:val="0017491E"/>
    <w:rsid w:val="00411AE0"/>
    <w:rsid w:val="005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3</cp:revision>
  <dcterms:created xsi:type="dcterms:W3CDTF">2012-10-19T19:00:00Z</dcterms:created>
  <dcterms:modified xsi:type="dcterms:W3CDTF">2012-10-20T16:27:00Z</dcterms:modified>
</cp:coreProperties>
</file>