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On May 25, 1995, Monsanto received regulatory approval to begin selling a soybean</w:t>
      </w:r>
    </w:p>
    <w:p w:rsidR="00A127AD" w:rsidRP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Seed</w:t>
      </w:r>
      <w:r w:rsidR="00A127AD" w:rsidRPr="0092513E">
        <w:rPr>
          <w:rFonts w:ascii="Times New Roman" w:hAnsi="Times New Roman" w:cs="Times New Roman"/>
          <w:sz w:val="24"/>
          <w:szCs w:val="24"/>
        </w:rPr>
        <w:t xml:space="preserve"> that was genetically altered to resist the effects of Roundup®, Monsanto’s best-selling</w:t>
      </w:r>
    </w:p>
    <w:p w:rsidR="00A127AD" w:rsidRP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Herbicide.1</w:t>
      </w:r>
      <w:r w:rsidR="00A127AD" w:rsidRPr="0092513E">
        <w:rPr>
          <w:rFonts w:ascii="Times New Roman" w:hAnsi="Times New Roman" w:cs="Times New Roman"/>
          <w:sz w:val="13"/>
          <w:szCs w:val="13"/>
        </w:rPr>
        <w:t xml:space="preserve"> </w:t>
      </w:r>
      <w:r w:rsidR="00A127AD" w:rsidRPr="0092513E">
        <w:rPr>
          <w:rFonts w:ascii="Times New Roman" w:hAnsi="Times New Roman" w:cs="Times New Roman"/>
          <w:sz w:val="24"/>
          <w:szCs w:val="24"/>
        </w:rPr>
        <w:t xml:space="preserve">Two seed companies, </w:t>
      </w:r>
      <w:r w:rsidRPr="0092513E">
        <w:rPr>
          <w:rFonts w:ascii="Times New Roman" w:hAnsi="Times New Roman" w:cs="Times New Roman"/>
          <w:sz w:val="24"/>
          <w:szCs w:val="24"/>
        </w:rPr>
        <w:t>as grow</w:t>
      </w:r>
      <w:r w:rsidR="00A127AD" w:rsidRPr="0092513E">
        <w:rPr>
          <w:rFonts w:ascii="Times New Roman" w:hAnsi="Times New Roman" w:cs="Times New Roman"/>
          <w:sz w:val="24"/>
          <w:szCs w:val="24"/>
        </w:rPr>
        <w:t xml:space="preserve"> and Jacob Hartz, were selected to manufacture and</w:t>
      </w:r>
    </w:p>
    <w:p w:rsidR="00A127AD" w:rsidRP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Distribute</w:t>
      </w:r>
      <w:r w:rsidR="00A127AD" w:rsidRPr="0092513E">
        <w:rPr>
          <w:rFonts w:ascii="Times New Roman" w:hAnsi="Times New Roman" w:cs="Times New Roman"/>
          <w:sz w:val="24"/>
          <w:szCs w:val="24"/>
        </w:rPr>
        <w:t xml:space="preserve"> these new Roundup Ready® soybean seeds for the 1996 planting season, but the</w:t>
      </w:r>
    </w:p>
    <w:p w:rsidR="00A127AD" w:rsidRP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Specific</w:t>
      </w:r>
      <w:r w:rsidR="00A127AD" w:rsidRPr="0092513E">
        <w:rPr>
          <w:rFonts w:ascii="Times New Roman" w:hAnsi="Times New Roman" w:cs="Times New Roman"/>
          <w:sz w:val="24"/>
          <w:szCs w:val="24"/>
        </w:rPr>
        <w:t xml:space="preserve"> details of Monsanto’s own launch plan needed to be finalized. First, how many</w:t>
      </w:r>
    </w:p>
    <w:p w:rsidR="00A127AD" w:rsidRP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Manufacturers</w:t>
      </w:r>
      <w:r w:rsidR="00A127AD" w:rsidRPr="0092513E">
        <w:rPr>
          <w:rFonts w:ascii="Times New Roman" w:hAnsi="Times New Roman" w:cs="Times New Roman"/>
          <w:sz w:val="24"/>
          <w:szCs w:val="24"/>
        </w:rPr>
        <w:t xml:space="preserve"> should Monsanto license for production of the new seeds, and what should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 xml:space="preserve">Monsanto require of those licensees? Second, what premium should farmers pay for the </w:t>
      </w:r>
      <w:r w:rsidR="0092513E" w:rsidRPr="0092513E">
        <w:rPr>
          <w:rFonts w:ascii="Times New Roman" w:hAnsi="Times New Roman" w:cs="Times New Roman"/>
          <w:sz w:val="24"/>
          <w:szCs w:val="24"/>
        </w:rPr>
        <w:t>new?</w:t>
      </w:r>
    </w:p>
    <w:p w:rsidR="00A127AD" w:rsidRP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Seeds</w:t>
      </w:r>
      <w:r w:rsidR="00A127AD" w:rsidRPr="0092513E">
        <w:rPr>
          <w:rFonts w:ascii="Times New Roman" w:hAnsi="Times New Roman" w:cs="Times New Roman"/>
          <w:sz w:val="24"/>
          <w:szCs w:val="24"/>
        </w:rPr>
        <w:t>? Third, what kind of sales force effort should Monsanto exert to support the efforts of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Asgrow and Jacob Hartz? Fourth, what kind of communication program was needed to assure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widespread adoption of the new seed?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13E">
        <w:rPr>
          <w:rFonts w:ascii="Times New Roman" w:hAnsi="Times New Roman" w:cs="Times New Roman"/>
          <w:b/>
          <w:bCs/>
          <w:sz w:val="24"/>
          <w:szCs w:val="24"/>
        </w:rPr>
        <w:t>Soybean Farming Practices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According to the most recent Census of Agriculture, in 1992 almost 400,000 farms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 xml:space="preserve">devoted some acreage to soybeans. </w:t>
      </w:r>
      <w:r w:rsidRPr="0092513E">
        <w:rPr>
          <w:rFonts w:ascii="Times New Roman" w:hAnsi="Times New Roman" w:cs="Times New Roman"/>
          <w:b/>
          <w:bCs/>
          <w:sz w:val="24"/>
          <w:szCs w:val="24"/>
        </w:rPr>
        <w:t xml:space="preserve">Exhibit 1 </w:t>
      </w:r>
      <w:r w:rsidRPr="0092513E">
        <w:rPr>
          <w:rFonts w:ascii="Times New Roman" w:hAnsi="Times New Roman" w:cs="Times New Roman"/>
          <w:sz w:val="24"/>
          <w:szCs w:val="24"/>
        </w:rPr>
        <w:t>presents the geographic dispersion and size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 xml:space="preserve">distribution of soybean farms. </w:t>
      </w:r>
      <w:r w:rsidRPr="0092513E">
        <w:rPr>
          <w:rFonts w:ascii="Times New Roman" w:hAnsi="Times New Roman" w:cs="Times New Roman"/>
          <w:b/>
          <w:bCs/>
          <w:sz w:val="24"/>
          <w:szCs w:val="24"/>
        </w:rPr>
        <w:t xml:space="preserve">Exhibit 2 </w:t>
      </w:r>
      <w:r w:rsidRPr="0092513E">
        <w:rPr>
          <w:rFonts w:ascii="Times New Roman" w:hAnsi="Times New Roman" w:cs="Times New Roman"/>
          <w:sz w:val="24"/>
          <w:szCs w:val="24"/>
        </w:rPr>
        <w:t>contains per-acre costs in four different soybean</w:t>
      </w:r>
      <w:r w:rsidR="0092513E" w:rsidRPr="0092513E">
        <w:rPr>
          <w:rFonts w:ascii="Times New Roman" w:hAnsi="Times New Roman" w:cs="Times New Roman"/>
          <w:sz w:val="24"/>
          <w:szCs w:val="24"/>
        </w:rPr>
        <w:t xml:space="preserve"> </w:t>
      </w:r>
      <w:r w:rsidRPr="0092513E">
        <w:rPr>
          <w:rFonts w:ascii="Times New Roman" w:hAnsi="Times New Roman" w:cs="Times New Roman"/>
          <w:sz w:val="24"/>
          <w:szCs w:val="24"/>
        </w:rPr>
        <w:t>growing</w:t>
      </w:r>
      <w:r w:rsidR="0092513E" w:rsidRPr="0092513E">
        <w:rPr>
          <w:rFonts w:ascii="Times New Roman" w:hAnsi="Times New Roman" w:cs="Times New Roman"/>
          <w:sz w:val="24"/>
          <w:szCs w:val="24"/>
        </w:rPr>
        <w:t xml:space="preserve"> </w:t>
      </w:r>
      <w:r w:rsidRPr="0092513E">
        <w:rPr>
          <w:rFonts w:ascii="Times New Roman" w:hAnsi="Times New Roman" w:cs="Times New Roman"/>
          <w:sz w:val="24"/>
          <w:szCs w:val="24"/>
        </w:rPr>
        <w:t>regions: the Northern Plains, the North Central Region, the Southeast, and the Delta.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 xml:space="preserve">As </w:t>
      </w:r>
      <w:r w:rsidRPr="0092513E">
        <w:rPr>
          <w:rFonts w:ascii="Times New Roman" w:hAnsi="Times New Roman" w:cs="Times New Roman"/>
          <w:b/>
          <w:bCs/>
          <w:sz w:val="24"/>
          <w:szCs w:val="24"/>
        </w:rPr>
        <w:t xml:space="preserve">Exhibit 3 </w:t>
      </w:r>
      <w:r w:rsidRPr="0092513E">
        <w:rPr>
          <w:rFonts w:ascii="Times New Roman" w:hAnsi="Times New Roman" w:cs="Times New Roman"/>
          <w:sz w:val="24"/>
          <w:szCs w:val="24"/>
        </w:rPr>
        <w:t>reveals, in 1994 about half of domestic soybean acreage was cultivated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using some form of conservation tillage—farming practices that embraced a variety of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techniques designed to limit soil damage caused by wind and rain erosion. Early examples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included contour plowing and terracing techniques. More recently, the development of effective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herbicides spurred the popularity of no-till techniques, which were “based on the premise that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last year’s crop residue will retain the precious topsoil that could be washed or blown away due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3E">
        <w:rPr>
          <w:rFonts w:ascii="Times New Roman" w:hAnsi="Times New Roman" w:cs="Times New Roman"/>
          <w:sz w:val="24"/>
          <w:szCs w:val="24"/>
        </w:rPr>
        <w:t>to repeated plowing.” An additional benefit of no-till techniques was the retardation of new</w:t>
      </w:r>
    </w:p>
    <w:p w:rsidR="00A127AD" w:rsidRPr="0092513E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92513E">
        <w:rPr>
          <w:rFonts w:ascii="Times New Roman" w:hAnsi="Times New Roman" w:cs="Times New Roman"/>
          <w:sz w:val="24"/>
          <w:szCs w:val="24"/>
        </w:rPr>
        <w:t>weeds in the spring planting season.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-2-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increased use of conservation tillage techniques reflected in part the effects of the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1985 Farm Bill, which targeted 150 million acres of highly erodible land (HEL). To remain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eligible for USDA benefits, those farming HEL were required to submit and implement a soil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conservation plan.</w:t>
      </w:r>
      <w:r>
        <w:rPr>
          <w:rFonts w:ascii="TimesNewRomanPSMT" w:hAnsi="TimesNewRomanPSMT" w:cs="TimesNewRomanPSMT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>By 1995, about three-fourths of all HEL acreage was in compliance with the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1985 Farm Bill. Many expected still wider adoption of no-till farming techniques, because they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produced yields comparable to those obtained from conventional techniques, but at a cost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savings of 7% to 8%. In part, these savings reflected reductions in required tractor size and peracre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fuel consumption (a result of smaller tractor engines and the smaller number of required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plowings).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addition, no-till farming reduced field preparation and planting times, advantages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especially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important during planting seasons truncated by wet weather. The reduced time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requirements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also permitted cultivation of additional acreage and increased the practicality of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double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cropping.</w:t>
      </w:r>
      <w:r>
        <w:rPr>
          <w:rFonts w:ascii="TimesNewRomanPSMT" w:hAnsi="TimesNewRomanPSMT" w:cs="TimesNewRomanPSMT"/>
          <w:sz w:val="13"/>
          <w:szCs w:val="13"/>
        </w:rPr>
        <w:t>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Despite these benefits, the potential diffusion of no-till techniques was limited by at least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three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factors. First, some farmers were simply reluctant to try new methods. Second, the benefits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no-till techniques appeared greatest on less fertile ground, but fertile soil was plentiful through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much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United States. Third, the cost savings were not guaranteed, but required education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aggressive management.</w:t>
      </w:r>
      <w:r>
        <w:rPr>
          <w:rFonts w:ascii="TimesNewRomanPSMT" w:hAnsi="TimesNewRomanPSMT" w:cs="TimesNewRomanPSMT"/>
          <w:sz w:val="13"/>
          <w:szCs w:val="13"/>
        </w:rPr>
        <w:t>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Soybean Herbicide Industry</w:t>
      </w:r>
    </w:p>
    <w:p w:rsid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Herbicides are chemical agents that destroy or inhibit plant growth.</w:t>
      </w:r>
      <w:r>
        <w:rPr>
          <w:rFonts w:ascii="TimesNewRomanPSMT" w:hAnsi="TimesNewRomanPSMT" w:cs="TimesNewRomanPSMT"/>
          <w:sz w:val="13"/>
          <w:szCs w:val="13"/>
        </w:rPr>
        <w:t xml:space="preserve">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recent years,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approximately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95% of soybean acreage was treated annually with some kind of herbicide.</w:t>
      </w:r>
      <w:r>
        <w:rPr>
          <w:rFonts w:ascii="TimesNewRomanPSMT" w:hAnsi="TimesNewRomanPSMT" w:cs="TimesNewRomanPSMT"/>
          <w:sz w:val="13"/>
          <w:szCs w:val="13"/>
        </w:rPr>
        <w:t xml:space="preserve">7 </w:t>
      </w:r>
      <w:r>
        <w:rPr>
          <w:rFonts w:ascii="TimesNewRomanPSMT" w:hAnsi="TimesNewRomanPSMT" w:cs="TimesNewRomanPSMT"/>
          <w:sz w:val="24"/>
          <w:szCs w:val="24"/>
        </w:rPr>
        <w:t>As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Exhibit 4 </w:t>
      </w:r>
      <w:r>
        <w:rPr>
          <w:rFonts w:ascii="TimesNewRomanPSMT" w:hAnsi="TimesNewRomanPSMT" w:cs="TimesNewRomanPSMT"/>
          <w:sz w:val="24"/>
          <w:szCs w:val="24"/>
        </w:rPr>
        <w:t>reveals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soybean herbicide expenditures totaled $1.34 billion in 1994. A market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observer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summarized the top five herbicide competitors as follows: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DuPont has the best research and development. Ciba-Geigy has the best all-around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balance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they’re strong everywhere from R&amp;D to herbicides and fungicides.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American Cyanamid dominates the soybean herbicide and corn insecticide markets.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Monsanto is herbicides; that’s essentially all they’ve got. But sales for Roundup,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No. 1 product, are huge. Dow</w:t>
      </w:r>
      <w:r w:rsidR="0092513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Elanco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really strong in the no crop area: home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garden, and railroad and highway right-of-way products.</w:t>
      </w:r>
      <w:r>
        <w:rPr>
          <w:rFonts w:ascii="TimesNewRomanPSMT" w:hAnsi="TimesNewRomanPSMT" w:cs="TimesNewRomanPSMT"/>
          <w:sz w:val="13"/>
          <w:szCs w:val="13"/>
        </w:rPr>
        <w:t>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1993, pre-crop-emergent herbicides (herbicides applied before the crop emerged from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ground) accounted for an estimated 44% of soybean herbicide expenditures, and post-crop</w:t>
      </w:r>
      <w:r w:rsidR="00925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emergent</w:t>
      </w:r>
      <w:r w:rsidR="00925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herbicides (herbicides applied after the crop emerged from the ground) constituted the</w:t>
      </w:r>
      <w:r w:rsidR="009251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remainder.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Exhibits 5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 </w:t>
      </w:r>
      <w:r>
        <w:rPr>
          <w:rFonts w:ascii="TimesNewRomanPSMT" w:hAnsi="TimesNewRomanPSMT" w:cs="TimesNewRomanPSMT"/>
          <w:sz w:val="24"/>
          <w:szCs w:val="24"/>
        </w:rPr>
        <w:t>report market shares and grower costs for the leading post-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cropemergent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broadleaf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soybean herbicides. Pursuit, the leading post-crop-emergent soybean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herbicide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was registered for broadleaf weed control (as opposed to grass control), but was often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 a stand-alone herbicide (i.e., without a supporting grass herbicide). Some observers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estimated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post-crop-emergent applications accounted for 95% of Pursuit sales.</w:t>
      </w:r>
      <w:r>
        <w:rPr>
          <w:rFonts w:ascii="TimesNewRomanPSMT" w:hAnsi="TimesNewRomanPSMT" w:cs="TimesNewRomanPSMT"/>
          <w:sz w:val="13"/>
          <w:szCs w:val="13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Recently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competitive herbicide, DuPont’s Synchrony, had benefited from the 1993 introduction of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Synchrony-resistant soybeans, bred from mutant soybean seeds. Some predicted that farmers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would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plant Synchrony-resistant crops on as many as five million acres in 1996.</w:t>
      </w:r>
      <w:r>
        <w:rPr>
          <w:rFonts w:ascii="TimesNewRomanPSMT" w:hAnsi="TimesNewRomanPSMT" w:cs="TimesNewRomanPSMT"/>
          <w:sz w:val="13"/>
          <w:szCs w:val="13"/>
        </w:rPr>
        <w:t>11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United States, herbicides and other pesticides were distributed directly to growers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indirectly through agents or distributors. According to one study: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Promotions tend to be price-related and are aimed at both growers and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distributors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emphasizing trial and discounts. Applicator kits may be loaned and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training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often offered. Pricing is difficult, because demand is highly elastic. The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key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factors are usage rates and competitors’ prices. Many firms use margin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maintenance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which means allowing distributors sufficient profits while still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matching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rivals’ prices.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New herbicide products were introduced to farmers in a variety of ways, including calls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manufacturer and distributor sales reps, grower meetings, agricultural trade shows,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advertising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direct mail.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</w:t>
      </w:r>
    </w:p>
    <w:p w:rsid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1994, Monsanto’s net income totaled $622 million on revenues of $8.3 billion.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Exhibit 7 </w:t>
      </w:r>
      <w:r>
        <w:rPr>
          <w:rFonts w:ascii="TimesNewRomanPSMT" w:hAnsi="TimesNewRomanPSMT" w:cs="TimesNewRomanPSMT"/>
          <w:sz w:val="24"/>
          <w:szCs w:val="24"/>
        </w:rPr>
        <w:t>summarizes Monsanto’s financial performance from 1990 to 1994. Salomon Brothers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estimated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1994 operating income from the Agricultural Group (home of Monsanto’s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herbicide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business) totaled $492 million:</w:t>
      </w:r>
      <w:r>
        <w:rPr>
          <w:rFonts w:ascii="TimesNewRomanPSMT" w:hAnsi="TimesNewRomanPSMT" w:cs="TimesNewRomanPSMT"/>
          <w:sz w:val="13"/>
          <w:szCs w:val="13"/>
        </w:rPr>
        <w:t>13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-4-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Agricultural Group 1993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</w:rPr>
        <w:t>millions</w:t>
      </w:r>
      <w:proofErr w:type="gramEnd"/>
      <w:r>
        <w:rPr>
          <w:rFonts w:ascii="TimesNewRomanPS-BoldMT" w:hAnsi="TimesNewRomanPS-BoldMT" w:cs="TimesNewRomanPS-BoldMT"/>
          <w:b/>
          <w:bCs/>
        </w:rPr>
        <w:t>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1994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</w:rPr>
        <w:t>millions</w:t>
      </w:r>
      <w:proofErr w:type="gramEnd"/>
      <w:r>
        <w:rPr>
          <w:rFonts w:ascii="TimesNewRomanPS-BoldMT" w:hAnsi="TimesNewRomanPS-BoldMT" w:cs="TimesNewRomanPS-BoldMT"/>
          <w:b/>
          <w:bCs/>
        </w:rPr>
        <w:t>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Crop inputs sales $1,936 $2,123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Animal sciences sales 31 101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Total sales 1,967 2,224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Depreciation (129) (138)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Research and development (152) (141)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 cost of sales (1,283) (1,453)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Operating income $403 $492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Note: Operating income excludes non-operating items.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Agricultural Group’s most successful product line was Roundup, a family of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glyphosphate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herbicides introduced in 1976. Roundup was a foliar herbicide, meaning it killed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contact with the leaves of a plant.</w:t>
      </w:r>
      <w:r>
        <w:rPr>
          <w:rFonts w:ascii="TimesNewRomanPSMT" w:hAnsi="TimesNewRomanPSMT" w:cs="TimesNewRomanPSMT"/>
          <w:sz w:val="13"/>
          <w:szCs w:val="13"/>
        </w:rPr>
        <w:t xml:space="preserve">14 </w:t>
      </w:r>
      <w:r>
        <w:rPr>
          <w:rFonts w:ascii="TimesNewRomanPSMT" w:hAnsi="TimesNewRomanPSMT" w:cs="TimesNewRomanPSMT"/>
          <w:sz w:val="24"/>
          <w:szCs w:val="24"/>
        </w:rPr>
        <w:t>Roundup differed from most other herbicides, which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typically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did not kill target crops but killed only some kinds of weeds.</w:t>
      </w:r>
      <w:r>
        <w:rPr>
          <w:rFonts w:ascii="TimesNewRomanPSMT" w:hAnsi="TimesNewRomanPSMT" w:cs="TimesNewRomanPSMT"/>
          <w:sz w:val="13"/>
          <w:szCs w:val="13"/>
        </w:rPr>
        <w:t xml:space="preserve">15 </w:t>
      </w:r>
      <w:r>
        <w:rPr>
          <w:rFonts w:ascii="TimesNewRomanPSMT" w:hAnsi="TimesNewRomanPSMT" w:cs="TimesNewRomanPSMT"/>
          <w:sz w:val="24"/>
          <w:szCs w:val="24"/>
        </w:rPr>
        <w:t>Roundup’s effectiveness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often summarized in simple terms: “if it’s green, Roundup kills it.”</w:t>
      </w:r>
      <w:r>
        <w:rPr>
          <w:rFonts w:ascii="TimesNewRomanPSMT" w:hAnsi="TimesNewRomanPSMT" w:cs="TimesNewRomanPSMT"/>
          <w:sz w:val="13"/>
          <w:szCs w:val="13"/>
        </w:rPr>
        <w:t xml:space="preserve">16 </w:t>
      </w:r>
      <w:r>
        <w:rPr>
          <w:rFonts w:ascii="TimesNewRomanPSMT" w:hAnsi="TimesNewRomanPSMT" w:cs="TimesNewRomanPSMT"/>
          <w:sz w:val="24"/>
          <w:szCs w:val="24"/>
        </w:rPr>
        <w:t>As a result, Roundup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used as a post-weed-emergent, pre-crop-emergent herbicide; post-crop-emergent weed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control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required the use of selective herbicides that killed targeted weeds without killing the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crop.</w:t>
      </w:r>
      <w:r>
        <w:rPr>
          <w:rFonts w:ascii="TimesNewRomanPSMT" w:hAnsi="TimesNewRomanPSMT" w:cs="TimesNewRomanPSMT"/>
          <w:sz w:val="13"/>
          <w:szCs w:val="13"/>
        </w:rPr>
        <w:t>17</w:t>
      </w:r>
      <w:proofErr w:type="gramEnd"/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Roundup was used on a number of different crops, with no single crop accounting for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than 10% of the herbicide’s volume. In fact, over 40% of Roundup’s volume came from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industrial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lawn-and-garden markets.</w:t>
      </w:r>
      <w:r>
        <w:rPr>
          <w:rFonts w:ascii="TimesNewRomanPSMT" w:hAnsi="TimesNewRomanPSMT" w:cs="TimesNewRomanPSMT"/>
          <w:sz w:val="13"/>
          <w:szCs w:val="13"/>
        </w:rPr>
        <w:t>18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According to some industry observers, Roundup had “one of the most favorable toxicity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profiles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herbicide industry.”</w:t>
      </w:r>
      <w:r>
        <w:rPr>
          <w:rFonts w:ascii="TimesNewRomanPSMT" w:hAnsi="TimesNewRomanPSMT" w:cs="TimesNewRomanPSMT"/>
          <w:sz w:val="13"/>
          <w:szCs w:val="13"/>
        </w:rPr>
        <w:t xml:space="preserve">19 </w:t>
      </w:r>
      <w:r>
        <w:rPr>
          <w:rFonts w:ascii="TimesNewRomanPSMT" w:hAnsi="TimesNewRomanPSMT" w:cs="TimesNewRomanPSMT"/>
          <w:sz w:val="24"/>
          <w:szCs w:val="24"/>
        </w:rPr>
        <w:t>The herbicide was “environmentally friendly” because it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broke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down “primarily into carbon dioxide and nitrogen,” and it had a 60-day half-life (which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reduced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“the possibility of groundwater contamination”).</w:t>
      </w:r>
      <w:r>
        <w:rPr>
          <w:rFonts w:ascii="TimesNewRomanPSMT" w:hAnsi="TimesNewRomanPSMT" w:cs="TimesNewRomanPSMT"/>
          <w:sz w:val="13"/>
          <w:szCs w:val="13"/>
        </w:rPr>
        <w:t xml:space="preserve">20 </w:t>
      </w:r>
      <w:r>
        <w:rPr>
          <w:rFonts w:ascii="TimesNewRomanPSMT" w:hAnsi="TimesNewRomanPSMT" w:cs="TimesNewRomanPSMT"/>
          <w:sz w:val="24"/>
          <w:szCs w:val="24"/>
        </w:rPr>
        <w:t>Roundup’s limited residual effects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farmers could quickly follow its application with planting.</w:t>
      </w:r>
      <w:r>
        <w:rPr>
          <w:rFonts w:ascii="TimesNewRomanPSMT" w:hAnsi="TimesNewRomanPSMT" w:cs="TimesNewRomanPSMT"/>
          <w:sz w:val="13"/>
          <w:szCs w:val="13"/>
        </w:rPr>
        <w:t>21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Worldwide, Roundup outsold other herbicides by more than two to one.</w:t>
      </w:r>
      <w:r>
        <w:rPr>
          <w:rFonts w:ascii="TimesNewRomanPSMT" w:hAnsi="TimesNewRomanPSMT" w:cs="TimesNewRomanPSMT"/>
          <w:sz w:val="13"/>
          <w:szCs w:val="13"/>
        </w:rPr>
        <w:t xml:space="preserve">22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1994,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industry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observers offered estimates of Roundup revenues ranging from $1 billion to $1.4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billion.</w:t>
      </w:r>
      <w:r>
        <w:rPr>
          <w:rFonts w:ascii="TimesNewRomanPSMT" w:hAnsi="TimesNewRomanPSMT" w:cs="TimesNewRomanPSMT"/>
          <w:sz w:val="13"/>
          <w:szCs w:val="13"/>
        </w:rPr>
        <w:t>23</w:t>
      </w:r>
      <w:proofErr w:type="gramEnd"/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Roundup’s market share averaged 90% in foreign markets, which accounted for over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half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herbicide’s sales.</w:t>
      </w:r>
      <w:r>
        <w:rPr>
          <w:rFonts w:ascii="TimesNewRomanPSMT" w:hAnsi="TimesNewRomanPSMT" w:cs="TimesNewRomanPSMT"/>
          <w:sz w:val="13"/>
          <w:szCs w:val="13"/>
        </w:rPr>
        <w:t xml:space="preserve">24 </w:t>
      </w:r>
      <w:r>
        <w:rPr>
          <w:rFonts w:ascii="TimesNewRomanPSMT" w:hAnsi="TimesNewRomanPSMT" w:cs="TimesNewRomanPSMT"/>
          <w:sz w:val="24"/>
          <w:szCs w:val="24"/>
        </w:rPr>
        <w:t>Some observers estimated that Roundup operating margins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exceeded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60%.</w:t>
      </w:r>
      <w:r>
        <w:rPr>
          <w:rFonts w:ascii="TimesNewRomanPSMT" w:hAnsi="TimesNewRomanPSMT" w:cs="TimesNewRomanPSMT"/>
          <w:sz w:val="13"/>
          <w:szCs w:val="13"/>
        </w:rPr>
        <w:t>25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13"/>
          <w:szCs w:val="13"/>
        </w:rPr>
        <w:t>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-5-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Education and product customization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part, Roundup’s performance reflected Monsanto’s success in educating growers and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customizing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Roundup’s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glyphosphate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formula by crop and by geographic region.</w:t>
      </w:r>
      <w:r>
        <w:rPr>
          <w:rFonts w:ascii="TimesNewRomanPSMT" w:hAnsi="TimesNewRomanPSMT" w:cs="TimesNewRomanPSMT"/>
          <w:sz w:val="13"/>
          <w:szCs w:val="13"/>
        </w:rPr>
        <w:t xml:space="preserve">26 </w:t>
      </w:r>
      <w:r>
        <w:rPr>
          <w:rFonts w:ascii="TimesNewRomanPSMT" w:hAnsi="TimesNewRomanPSMT" w:cs="TimesNewRomanPSMT"/>
          <w:sz w:val="24"/>
          <w:szCs w:val="24"/>
        </w:rPr>
        <w:t>The success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Monsanto’s customization program was evidenced by grower reluctance in Europe and Asia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adopt generic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glyphosphate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formulations. In fact, the lack of success of generic alternatives in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overseas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markets led some to suggest that “we could continue to see Monsanto’s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glyphosphate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volumes climb after expiration of the patent in the United States.”</w:t>
      </w:r>
      <w:r>
        <w:rPr>
          <w:rFonts w:ascii="TimesNewRomanPSMT" w:hAnsi="TimesNewRomanPSMT" w:cs="TimesNewRomanPSMT"/>
          <w:sz w:val="13"/>
          <w:szCs w:val="13"/>
        </w:rPr>
        <w:t>27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Roundup pricing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Roundup’s performance also reflected the success of Monsanto’s pricing strategy. Until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1987, when Roundup began to lose some of its patent protection, Monsanto followed a premium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pricing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strategy. As its patents expired, Monsanto began cutting non-U.S. Roundup prices to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stimulate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demand. The new strategy permitted Monsanto to penetrate price-sensitive markets,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resulting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“a surge in profit growth (despite lower margins), a dramatic reduction in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manufacturing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costs, and the successful emergence of cost-related barriers to entry for generic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competitors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.” In the United States, Monsanto began cutting Roundup prices in 1987, although at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slower rate than outside the country. The result was an estimated annual volume growth of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24"/>
          <w:szCs w:val="24"/>
        </w:rPr>
        <w:t>15% to 20%, with profit growth ranging 12% to 15%.</w:t>
      </w:r>
      <w:r>
        <w:rPr>
          <w:rFonts w:ascii="TimesNewRomanPSMT" w:hAnsi="TimesNewRomanPSMT" w:cs="TimesNewRomanPSMT"/>
          <w:sz w:val="13"/>
          <w:szCs w:val="13"/>
        </w:rPr>
        <w:t>28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table summarizes changes in Roundup volume, price, and cost between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1985 and 1995: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Roundup Performance: 1985–1995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Year 1985 1995 CAGR*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Volume 100 663 21%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Price 100 48 (7)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Cost 100 58 (5)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Operating income 100 258 10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Market share 100 92 &lt; (1%)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 CAGR denotes Compound Annual Growth Rate.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Source: Groh, D.B., et al.,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Monsanto—Company Report</w:t>
      </w:r>
      <w:r>
        <w:rPr>
          <w:rFonts w:ascii="TimesNewRomanPSMT" w:hAnsi="TimesNewRomanPSMT" w:cs="TimesNewRomanPSMT"/>
          <w:sz w:val="20"/>
          <w:szCs w:val="20"/>
        </w:rPr>
        <w:t>, Merrill Lynch Capital Markets, August 22, 1995.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near future, costs were expected to decline more rapidly than price.</w:t>
      </w:r>
      <w:r>
        <w:rPr>
          <w:rFonts w:ascii="TimesNewRomanPSMT" w:hAnsi="TimesNewRomanPSMT" w:cs="TimesNewRomanPSMT"/>
          <w:sz w:val="13"/>
          <w:szCs w:val="13"/>
        </w:rPr>
        <w:t xml:space="preserve">29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1995,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almost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all non-U.S. sales lacked patent protection. Moreover, the herbicide’s domestic-use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patents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had also expired, but composition-of-matter patent protection remained in effect until the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year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2000.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-6-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Exploiting trends toward conservation tillage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With the increasing popularity of conservation tillage techniques,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glyphosphate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volume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profitability growth rates increased to over 20% per year in the early 1990s. As Salomon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Brothers explained: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…farmers can now leave the stubble from the previous year’s crop, use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glyphosphate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kill weeds and then plant into the stubble. Because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glyphosphates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effective against virtually all weeds and break down quickly in the soil, they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been an ideal product for farmers practicing this technique.</w:t>
      </w:r>
      <w:r>
        <w:rPr>
          <w:rFonts w:ascii="TimesNewRomanPSMT" w:hAnsi="TimesNewRomanPSMT" w:cs="TimesNewRomanPSMT"/>
          <w:sz w:val="13"/>
          <w:szCs w:val="13"/>
        </w:rPr>
        <w:t>31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result was a doubling in Roundup volume from 1990 to 1994. (During the same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period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domestic prices fell about 8% a year.)</w:t>
      </w:r>
      <w:r>
        <w:rPr>
          <w:rFonts w:ascii="TimesNewRomanPSMT" w:hAnsi="TimesNewRomanPSMT" w:cs="TimesNewRomanPSMT"/>
          <w:sz w:val="13"/>
          <w:szCs w:val="13"/>
        </w:rPr>
        <w:t>32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 1995, growers were using conservation tillage techniques on a third of U.S. farm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acreage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Thus, some observers predicted that Roundup domestic sales growth rates would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decline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somewhere between 12% and 15%.</w:t>
      </w:r>
      <w:r>
        <w:rPr>
          <w:rFonts w:ascii="TimesNewRomanPSMT" w:hAnsi="TimesNewRomanPSMT" w:cs="TimesNewRomanPSMT"/>
          <w:sz w:val="13"/>
          <w:szCs w:val="13"/>
        </w:rPr>
        <w:t xml:space="preserve">33 </w:t>
      </w:r>
      <w:r>
        <w:rPr>
          <w:rFonts w:ascii="TimesNewRomanPSMT" w:hAnsi="TimesNewRomanPSMT" w:cs="TimesNewRomanPSMT"/>
          <w:sz w:val="24"/>
          <w:szCs w:val="24"/>
        </w:rPr>
        <w:t>Nevertheless, Monsanto predicted that overall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Roundup growth rates would continue to exceed 20%, because conservation tillage techniques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penetrated less than 10% of their potential markets outside the United States.</w:t>
      </w:r>
      <w:r>
        <w:rPr>
          <w:rFonts w:ascii="TimesNewRomanPSMT" w:hAnsi="TimesNewRomanPSMT" w:cs="TimesNewRomanPSMT"/>
          <w:sz w:val="13"/>
          <w:szCs w:val="13"/>
        </w:rPr>
        <w:t>34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Roundup Ready (RR)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By 1995 Monsanto had spent close to $1.5 billion 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-biotech research.</w:t>
      </w:r>
      <w:r>
        <w:rPr>
          <w:rFonts w:ascii="TimesNewRomanPSMT" w:hAnsi="TimesNewRomanPSMT" w:cs="TimesNewRomanPSMT"/>
          <w:sz w:val="13"/>
          <w:szCs w:val="13"/>
        </w:rPr>
        <w:t xml:space="preserve">35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1994,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Monsanto’s investment totaled $57 million, more than twice the $20 million spent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numbertwo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DuPont.</w:t>
      </w:r>
      <w:r>
        <w:rPr>
          <w:rFonts w:ascii="TimesNewRomanPSMT" w:hAnsi="TimesNewRomanPSMT" w:cs="TimesNewRomanPSMT"/>
          <w:sz w:val="13"/>
          <w:szCs w:val="13"/>
        </w:rPr>
        <w:t xml:space="preserve">36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significant portion of Monsanto’s research budget was devoted to herbicide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tolerance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Ten years of research and $500 million dollars yielded a new line of Roundup Ready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products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were immune to the effects of Roundup.</w:t>
      </w:r>
      <w:r>
        <w:rPr>
          <w:rFonts w:ascii="TimesNewRomanPSMT" w:hAnsi="TimesNewRomanPSMT" w:cs="TimesNewRomanPSMT"/>
          <w:sz w:val="13"/>
          <w:szCs w:val="13"/>
        </w:rPr>
        <w:t xml:space="preserve">37 </w:t>
      </w:r>
      <w:r>
        <w:rPr>
          <w:rFonts w:ascii="TimesNewRomanPSMT" w:hAnsi="TimesNewRomanPSMT" w:cs="TimesNewRomanPSMT"/>
          <w:sz w:val="24"/>
          <w:szCs w:val="24"/>
        </w:rPr>
        <w:t>On May 25, 1995, Monsanto received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regulatory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approval to begin selling Roundup Ready (RR) soybeans.</w:t>
      </w:r>
      <w:r>
        <w:rPr>
          <w:rFonts w:ascii="TimesNewRomanPSMT" w:hAnsi="TimesNewRomanPSMT" w:cs="TimesNewRomanPSMT"/>
          <w:sz w:val="13"/>
          <w:szCs w:val="13"/>
        </w:rPr>
        <w:t xml:space="preserve">38 </w:t>
      </w:r>
      <w:r>
        <w:rPr>
          <w:rFonts w:ascii="TimesNewRomanPSMT" w:hAnsi="TimesNewRomanPSMT" w:cs="TimesNewRomanPSMT"/>
          <w:sz w:val="24"/>
          <w:szCs w:val="24"/>
        </w:rPr>
        <w:t>The new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contained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“gene sequences from a cauliflower mosaic virus, a petunia,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Agrobacterium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sp.”</w:t>
      </w:r>
      <w:r>
        <w:rPr>
          <w:rFonts w:ascii="TimesNewRomanPSMT" w:hAnsi="TimesNewRomanPSMT" w:cs="TimesNewRomanPSMT"/>
          <w:sz w:val="13"/>
          <w:szCs w:val="13"/>
        </w:rPr>
        <w:t>39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Other RR products expected in the next five years included RR canola, cotton, corn, sugar beets,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oilseed rape.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-7-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RR soybeans offered several advantages for farmers. First, with the new soybeans, the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farmer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could use a single herbicide (Roundup) instead of several selective post-crop-emergent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herbicides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Second, Roundup’s performance was less subject to changes in weather: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Some post-emergent herbicides need rain and others do not. As some Midwestern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growers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told us, “You spray and then pray.” In contrast, Roundup does not exhibit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limitations. Growers know with almost absolute certainty that if Roundup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touches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weed it is effectively eliminated.</w:t>
      </w:r>
      <w:r>
        <w:rPr>
          <w:rFonts w:ascii="TimesNewRomanPSMT" w:hAnsi="TimesNewRomanPSMT" w:cs="TimesNewRomanPSMT"/>
          <w:sz w:val="13"/>
          <w:szCs w:val="13"/>
        </w:rPr>
        <w:t>40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Third, the use of RR soybeans reduced the cost of the farmer’s post-crop-emergent weed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management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program: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Assuming it costs $8 to $10 per Roundup application, costs would be as little as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one-half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of Pursuit/Scepter applications. It would be much closer in cost if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two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applications of Roundup were required. The use of smaller soybean rows,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fifteen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inches to as little as seven to eight inches (versus more traditional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thirtyinch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rows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adds to the potential for Roundup use. That means a soybean canopy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forms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even faster (choking off weeds sooner).</w:t>
      </w:r>
      <w:r>
        <w:rPr>
          <w:rFonts w:ascii="TimesNewRomanPSMT" w:hAnsi="TimesNewRomanPSMT" w:cs="TimesNewRomanPSMT"/>
          <w:sz w:val="13"/>
          <w:szCs w:val="13"/>
        </w:rPr>
        <w:t>41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weather conditions forced multiple applications of conventional herbicides, the savings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RR soybeans increased.</w:t>
      </w:r>
      <w:r>
        <w:rPr>
          <w:rFonts w:ascii="TimesNewRomanPSMT" w:hAnsi="TimesNewRomanPSMT" w:cs="TimesNewRomanPSMT"/>
          <w:sz w:val="13"/>
          <w:szCs w:val="13"/>
        </w:rPr>
        <w:t xml:space="preserve">42 </w:t>
      </w:r>
      <w:r>
        <w:rPr>
          <w:rFonts w:ascii="TimesNewRomanPSMT" w:hAnsi="TimesNewRomanPSMT" w:cs="TimesNewRomanPSMT"/>
          <w:sz w:val="24"/>
          <w:szCs w:val="24"/>
        </w:rPr>
        <w:t>The benefits could be particularly high in southern states where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growers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faced greater weed- and grass-control problems. For example, in Arkansas, test-plot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herbicide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costs for RR soybeans ranged from $30 to $48.35 (depending on weed and grass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density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>), while conventional seeds often required per-acre herbicide applications costing $60 or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more.</w:t>
      </w:r>
      <w:r>
        <w:rPr>
          <w:rFonts w:ascii="TimesNewRomanPSMT" w:hAnsi="TimesNewRomanPSMT" w:cs="TimesNewRomanPSMT"/>
          <w:sz w:val="13"/>
          <w:szCs w:val="13"/>
        </w:rPr>
        <w:t>43</w:t>
      </w:r>
      <w:proofErr w:type="gramEnd"/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Additional advantages of the RR soybeans included “a wider application window,” “no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herbicide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carryover to contaminate groundwater,” and higher yields (as predicted by yield</w:t>
      </w:r>
    </w:p>
    <w:p w:rsidR="00A127AD" w:rsidRP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-8-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Seed companies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Asgrow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Seed Company was expected to handle 80% of the 1995 orders for RR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soybeans.</w:t>
      </w:r>
      <w:r>
        <w:rPr>
          <w:rFonts w:ascii="TimesNewRomanPSMT" w:hAnsi="TimesNewRomanPSMT" w:cs="TimesNewRomanPSMT"/>
          <w:sz w:val="13"/>
          <w:szCs w:val="13"/>
        </w:rPr>
        <w:t>45</w:t>
      </w:r>
      <w:proofErr w:type="gramEnd"/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 1994,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Asgrow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had a 10% share of the North American soybean market.</w:t>
      </w:r>
      <w:r>
        <w:rPr>
          <w:rFonts w:ascii="TimesNewRomanPSMT" w:hAnsi="TimesNewRomanPSMT" w:cs="TimesNewRomanPSMT"/>
          <w:sz w:val="13"/>
          <w:szCs w:val="13"/>
        </w:rPr>
        <w:t xml:space="preserve">46 </w:t>
      </w:r>
      <w:r>
        <w:rPr>
          <w:rFonts w:ascii="TimesNewRomanPSMT" w:hAnsi="TimesNewRomanPSMT" w:cs="TimesNewRomanPSMT"/>
          <w:sz w:val="24"/>
          <w:szCs w:val="24"/>
        </w:rPr>
        <w:t>In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developing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Asgrow’s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RR soybean seeds,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Asgrow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scientists screened 4,000 varieties of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before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narrowing their focus to about 10 candidate varieties that satisfied requirements for yield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resistance to both root and dry stem rot.</w:t>
      </w:r>
      <w:r>
        <w:rPr>
          <w:rFonts w:ascii="TimesNewRomanPSMT" w:hAnsi="TimesNewRomanPSMT" w:cs="TimesNewRomanPSMT"/>
          <w:sz w:val="13"/>
          <w:szCs w:val="13"/>
        </w:rPr>
        <w:t xml:space="preserve">47 </w:t>
      </w:r>
      <w:r>
        <w:rPr>
          <w:rFonts w:ascii="TimesNewRomanPSMT" w:hAnsi="TimesNewRomanPSMT" w:cs="TimesNewRomanPSMT"/>
          <w:sz w:val="24"/>
          <w:szCs w:val="24"/>
        </w:rPr>
        <w:t>These candidate varieties were the focus of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Asgrow’s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initial efforts to apply Monsanto’s new seed technology.</w:t>
      </w:r>
      <w:proofErr w:type="gram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 December 1994 meeting of the North Central Weed Science Society, a Southern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Illinois University agronomist, who spent three years field-testing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Asgrow’s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RR soybeans, stated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farmers could apply double their normal application of Roundup without hurting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Asgrow’s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soybeans. He added, “I don’t think there is any question that farmers can rely on [Roundup]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injure their beans.” The agronomist also noted that Roundup was “absolutely outstanding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controlling annual grasses—as good as anything else on the market.” He also noted that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Roundup controlled “a fairly high number of broadleaf weeds,” adding, “There’s simply no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postemergent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herbicide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today that offers such a combination.”</w:t>
      </w:r>
      <w:r>
        <w:rPr>
          <w:rFonts w:ascii="TimesNewRomanPSMT" w:hAnsi="TimesNewRomanPSMT" w:cs="TimesNewRomanPSMT"/>
          <w:sz w:val="13"/>
          <w:szCs w:val="13"/>
        </w:rPr>
        <w:t>48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second licensed seed company was Monsanto’s own Jacob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Hartz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Seed Co., a regional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soybean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supplier based in Arkansas.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Hartz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planned to harvest about 15,000 acres of RR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fall of 1995, thereby obtaining enough seed for 500,000 50-pound bags of seed (where one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would seed about 1.2 acres).</w:t>
      </w:r>
      <w:r>
        <w:rPr>
          <w:rFonts w:ascii="TimesNewRomanPSMT" w:hAnsi="TimesNewRomanPSMT" w:cs="TimesNewRomanPSMT"/>
          <w:sz w:val="13"/>
          <w:szCs w:val="13"/>
        </w:rPr>
        <w:t>49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seed companies such as Pioneer Hi-Bred International were planning to market RR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soybeans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1996.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Exhibit 8 </w:t>
      </w:r>
      <w:r>
        <w:rPr>
          <w:rFonts w:ascii="TimesNewRomanPSMT" w:hAnsi="TimesNewRomanPSMT" w:cs="TimesNewRomanPSMT"/>
          <w:sz w:val="24"/>
          <w:szCs w:val="24"/>
        </w:rPr>
        <w:t>summarizes the financial performance of Pioneer between 1991 and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1994, which was the largest supplier of soybeans in North America with a 16% share.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1994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Pioneer soybean-seed sales totaled $127.5 million, but some observers estimated that typical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soybean-seed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margins ranged from $0.50 to $1 per 50-pound bag.</w:t>
      </w:r>
      <w:r>
        <w:rPr>
          <w:rFonts w:ascii="TimesNewRomanPSMT" w:hAnsi="TimesNewRomanPSMT" w:cs="TimesNewRomanPSMT"/>
          <w:sz w:val="13"/>
          <w:szCs w:val="13"/>
        </w:rPr>
        <w:t xml:space="preserve">50 </w:t>
      </w:r>
      <w:r>
        <w:rPr>
          <w:rFonts w:ascii="TimesNewRomanPSMT" w:hAnsi="TimesNewRomanPSMT" w:cs="TimesNewRomanPSMT"/>
          <w:sz w:val="24"/>
          <w:szCs w:val="24"/>
        </w:rPr>
        <w:t>In the past, Pioneer had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charged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one dollar for every $3 increase in grower productivity.</w:t>
      </w:r>
      <w:r>
        <w:rPr>
          <w:rFonts w:ascii="TimesNewRomanPSMT" w:hAnsi="TimesNewRomanPSMT" w:cs="TimesNewRomanPSMT"/>
          <w:sz w:val="13"/>
          <w:szCs w:val="13"/>
        </w:rPr>
        <w:t>51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-9-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Pricing proposals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Monsanto planned to limit the purchase of RR soybeans to farmers who purchased 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license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from Monsanto.</w:t>
      </w:r>
      <w:r>
        <w:rPr>
          <w:rFonts w:ascii="TimesNewRomanPSMT" w:hAnsi="TimesNewRomanPSMT" w:cs="TimesNewRomanPSMT"/>
          <w:sz w:val="13"/>
          <w:szCs w:val="13"/>
        </w:rPr>
        <w:t xml:space="preserve">52 </w:t>
      </w:r>
      <w:r>
        <w:rPr>
          <w:rFonts w:ascii="TimesNewRomanPSMT" w:hAnsi="TimesNewRomanPSMT" w:cs="TimesNewRomanPSMT"/>
          <w:sz w:val="24"/>
          <w:szCs w:val="24"/>
        </w:rPr>
        <w:t>Under one pricing proposal, farmers would pay a per-bag license fee of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$5 and a $5 premium for a 50-pound bag of RR soybean seeds.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Thus, farmers would pay a total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premium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$10 per acre.</w:t>
      </w:r>
      <w:r>
        <w:rPr>
          <w:rFonts w:ascii="TimesNewRomanPSMT" w:hAnsi="TimesNewRomanPSMT" w:cs="TimesNewRomanPSMT"/>
          <w:sz w:val="13"/>
          <w:szCs w:val="13"/>
        </w:rPr>
        <w:t>53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more conservative pricing proposal assumed a total premium of 10%, with Monsanto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receiving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at least half of that premium. As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Exhibit 9 </w:t>
      </w:r>
      <w:r>
        <w:rPr>
          <w:rFonts w:ascii="TimesNewRomanPSMT" w:hAnsi="TimesNewRomanPSMT" w:cs="TimesNewRomanPSMT"/>
          <w:sz w:val="24"/>
          <w:szCs w:val="24"/>
        </w:rPr>
        <w:t>reveals, under this assumption, one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investment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firm forecasted that Monsanto would receive $6.3 million in RR soybean revenues in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1996, rising to $27.3 million in 1999.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This forecast assumed: (1) there were 60 million domestic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soybeans; (2) there was a per-acre cost of $14 for conventional soybean seed; and (3)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would be a 50% penetration of domestic soybean acreage by 1998.</w:t>
      </w:r>
      <w:r>
        <w:rPr>
          <w:rFonts w:ascii="TimesNewRomanPSMT" w:hAnsi="TimesNewRomanPSMT" w:cs="TimesNewRomanPSMT"/>
          <w:sz w:val="13"/>
          <w:szCs w:val="13"/>
        </w:rPr>
        <w:t>54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Health and Environmental Concerns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Although Monsanto conducted almost 1,800 tests to evaluate the safety of RR soybeans,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scientists were concerned about the transmission of resistance to weeds through crossbreeding.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addition, consumer groups complained about the potential absence of labels that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identified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foods containing genetically engineered products, arguing that consumers had the right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choose whether or not they would eat such products.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reaction of European consumers merited special concern. According to the American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Soybean Association, the European Union imported $2.1 billion worth of soybeans in 1994,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twice as much as the second-largest importer—Japan.</w:t>
      </w:r>
      <w:r>
        <w:rPr>
          <w:rFonts w:ascii="TimesNewRomanPSMT" w:hAnsi="TimesNewRomanPSMT" w:cs="TimesNewRomanPSMT"/>
          <w:sz w:val="13"/>
          <w:szCs w:val="13"/>
        </w:rPr>
        <w:t xml:space="preserve">55 </w:t>
      </w:r>
      <w:r>
        <w:rPr>
          <w:rFonts w:ascii="TimesNewRomanPSMT" w:hAnsi="TimesNewRomanPSMT" w:cs="TimesNewRomanPSMT"/>
          <w:sz w:val="24"/>
          <w:szCs w:val="24"/>
        </w:rPr>
        <w:t>To increase the probability of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regulatory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approval and consumer acceptance in Europe, Monsanto executives were considering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educational campaign. Possible elements included the distribution of videotapes and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brochures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the formation of coalitions with grower and food-manufacturing associations, and the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sponsorship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press conferences.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-10-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Numbers of Soybean Farms in 1992 by Size and in Key States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Area Total Farms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Number of Farms Harvesting the Specified 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1-24 25-99 100-249 250-499 500+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U.S.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381,000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71,027 145,282 98,169 45,967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20,555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lastRenderedPageBreak/>
        <w:t>North Central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Illinois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52,339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7,730 17,836 14,946 8,831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3,347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Indiana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33,568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7,245 12,604 7,777 4,136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1,806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Iowa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59,945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7,334 23,407 19,906 7,579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1,719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Michigan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13,175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3,209 6,066 2,626 921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353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Minnesota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33,581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3,978 12,635 10,801 4,796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1,371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Missouri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26,600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5,138 10,143 6,197 3,257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1,865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Ohio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31,635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7,418 13,227 6,858 2,892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1,240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Northern Plains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Kansas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14,743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3,328 6,524 3,138 1,226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527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Nebraska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20,687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3,646 9,161 5,747 1,718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415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North Dakota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2,849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149 878 973 551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398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South Dakota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11,502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775 4,162 4,022 1,846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697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Southeast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Alabama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2,065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439 792 507 206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Georgia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4,193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815 1,825 991 383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Kentucky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7,185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1,866 2,845 1,341 630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503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North Carolina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13,080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5,158 4,470 2,163 827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462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South Carolina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4,015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1,057 1,536 815 364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243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Tennessee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5,232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1,204 1,896 1,047 599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486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Delta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Arkansas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7,604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458 1,515 1,689 1,764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2,178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Louisiana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3,903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403 1,025 976 830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669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Mississippi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4,644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541 1,254 1,062 778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1,009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-11-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Acre Soybean Production Cash Costs and Returns (1994)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(All figures except yields are in dollars)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Item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U.S.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North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Central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Northern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Plains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Southeast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Delta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Harvest-period price $5.32 $5.34 $5.01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$5.40 $5.55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Yield (bushels per planted acre) 41.27 43.96 41.16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31.65 31.88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Gross value of production 219.56 234.75 206.21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170.91 176.93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Cash expenses: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Seed 13.84 14.65 13.06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11.81 10.98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Fertilizer, lime, and gypsum 9.25 8.52 2.84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23.73 5.59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Chemicals 24.45 25.63 19.42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23.34 23.61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Customer operations 3.73 4.12 2.45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2.56 3.95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Fuel, lube, and electricity 7.93 6.86 10.58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9.14 11.35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Repairs 10.50 9.72 10.98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12.54 13.54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Hired labor 6.02 4.51 5.09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11.98 12.03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variable cash expenses 0.04 0.02 0.21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0.00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0.00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variable cash expenses 75.76 74.03 64.63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95.10 81.00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General farm overhead 11.03 12.17 9.30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7.64 8.63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Taxes and insurance 18.69 21.78 14.85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11.05 8.78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 13.17 15.06 12.10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6.11 8.40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fixed cash expenses 42.89 49.01 36.25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24.80 25.81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cash expenses 118.65 123.04 100.88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119.90 106.81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Gross value of production less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cash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expenses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$100.91 $111.71 $105.33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$51.01 $70.12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-12-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U.S. Conservation Tillage: 1989–1994 (thousands of acres)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1989 1990 1991 1992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1993 1994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Planted 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62,749 62,149 62,638 61,243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60,580 62,819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Conservation-till 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18,577 16,900 21,171 25,277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29,548 30,166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No-till 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4,815 5,992 7,919 11,306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14,977 16,725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Total Farm 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Planted 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279,654 280,986 281,250 282,909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278,173 283,917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Conservation-till 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71,733 71,208 79,152 88,271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97,150 97,475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No-till 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14,148 16,862 20,611 28,078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34,825 38,985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-13-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Soybean Herbicide Expenditures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1987 1988 1989 1990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1991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1992 1993 1994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herbicide expenditures ($ mil.) 920 935 980 1,020 1,070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1,150 1,196 1,340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Retail herbicide prices (1977 = 1.00) 1.04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1.04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1.09 1.15 1.19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1.20 1.23 1.29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Real growth in herbicide usage (%) (6) 1 0 (1) 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7 2 7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sales growth (%) (9.4) 1.6 4.8 4.1 4.9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7.5 4.0 12.0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-14-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Dollar Market Shares of Leading Post-Crop-Emergent Soybean Herbicides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(Table entries are dollar shares of the entire soybean herbicide market)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Brand (Manufacturer) 1985 1986 1987 1988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1989 1990 1991 1992 1993 1994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Broadleaf Herbicides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Basagran</w:t>
      </w:r>
      <w:proofErr w:type="spellEnd"/>
      <w:r>
        <w:rPr>
          <w:rFonts w:ascii="TimesNewRomanPSMT" w:hAnsi="TimesNewRomanPSMT" w:cs="TimesNewRomanPSMT"/>
        </w:rPr>
        <w:t xml:space="preserve"> (BASF)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15.0 8.5 8.9 </w:t>
      </w:r>
      <w:proofErr w:type="spellStart"/>
      <w:r>
        <w:rPr>
          <w:rFonts w:ascii="TimesNewRomanPSMT" w:hAnsi="TimesNewRomanPSMT" w:cs="TimesNewRomanPSMT"/>
        </w:rPr>
        <w:t>8.9</w:t>
      </w:r>
      <w:proofErr w:type="spellEnd"/>
      <w:r>
        <w:rPr>
          <w:rFonts w:ascii="TimesNewRomanPSMT" w:hAnsi="TimesNewRomanPSMT" w:cs="TimesNewRomanPSMT"/>
        </w:rPr>
        <w:t xml:space="preserve"> 10.2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8.5 6.9 7.5 5.5 5.6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Blazer (BASF)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5.0 3.0 3.5 2.3 2.4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1.9 1.6 1.5 1.6 </w:t>
      </w:r>
      <w:proofErr w:type="spellStart"/>
      <w:r>
        <w:rPr>
          <w:rFonts w:ascii="TimesNewRomanPSMT" w:hAnsi="TimesNewRomanPSMT" w:cs="TimesNewRomanPSMT"/>
        </w:rPr>
        <w:t>1.6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Classic (DuPont)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-- 2.0 1.0 3.0 3.2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4.7 4.0 4.4 5.0 4.0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Cobra (</w:t>
      </w:r>
      <w:proofErr w:type="spellStart"/>
      <w:r>
        <w:rPr>
          <w:rFonts w:ascii="TimesNewRomanPSMT" w:hAnsi="TimesNewRomanPSMT" w:cs="TimesNewRomanPSMT"/>
        </w:rPr>
        <w:t>Valent</w:t>
      </w:r>
      <w:proofErr w:type="spellEnd"/>
      <w:r>
        <w:rPr>
          <w:rFonts w:ascii="TimesNewRomanPSMT" w:hAnsi="TimesNewRomanPSMT" w:cs="TimesNewRomanPSMT"/>
        </w:rPr>
        <w:t>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-- 1.0 0.3 0.2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0.2 0.3 0.5 </w:t>
      </w:r>
      <w:proofErr w:type="spellStart"/>
      <w:r>
        <w:rPr>
          <w:rFonts w:ascii="TimesNewRomanPSMT" w:hAnsi="TimesNewRomanPSMT" w:cs="TimesNewRomanPSMT"/>
        </w:rPr>
        <w:t>0.5</w:t>
      </w:r>
      <w:proofErr w:type="spellEnd"/>
      <w:r>
        <w:rPr>
          <w:rFonts w:ascii="TimesNewRomanPSMT" w:hAnsi="TimesNewRomanPSMT" w:cs="TimesNewRomanPSMT"/>
        </w:rPr>
        <w:t xml:space="preserve"> 0.7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Pinnacle (DuPont)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-- 0.2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1.8 2.1 3.7 4.4 5.0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Pursuit (AHP)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-- 2.0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5.0 9.8 12.8 14.3 16.2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Reflex (Zeneca)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-- 0.2 0.3 0.5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0.9 0.8 </w:t>
      </w:r>
      <w:proofErr w:type="spellStart"/>
      <w:r>
        <w:rPr>
          <w:rFonts w:ascii="TimesNewRomanPSMT" w:hAnsi="TimesNewRomanPSMT" w:cs="TimesNewRomanPSMT"/>
        </w:rPr>
        <w:t>0.8</w:t>
      </w:r>
      <w:proofErr w:type="spellEnd"/>
      <w:r>
        <w:rPr>
          <w:rFonts w:ascii="TimesNewRomanPSMT" w:hAnsi="TimesNewRomanPSMT" w:cs="TimesNewRomanPSMT"/>
        </w:rPr>
        <w:t xml:space="preserve"> 0.9 </w:t>
      </w:r>
      <w:proofErr w:type="spellStart"/>
      <w:r>
        <w:rPr>
          <w:rFonts w:ascii="TimesNewRomanPSMT" w:hAnsi="TimesNewRomanPSMT" w:cs="TimesNewRomanPSMT"/>
        </w:rPr>
        <w:t>0.9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G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rass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Herbicides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Assure/Assure II (DuPont)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-- 0.4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 </w:t>
      </w:r>
      <w:proofErr w:type="spellStart"/>
      <w:r>
        <w:rPr>
          <w:rFonts w:ascii="TimesNewRomanPSMT" w:hAnsi="TimesNewRomanPSMT" w:cs="TimesNewRomanPSMT"/>
        </w:rPr>
        <w:t>1.1</w:t>
      </w:r>
      <w:proofErr w:type="spellEnd"/>
      <w:r>
        <w:rPr>
          <w:rFonts w:ascii="TimesNewRomanPSMT" w:hAnsi="TimesNewRomanPSMT" w:cs="TimesNewRomanPSMT"/>
        </w:rPr>
        <w:t xml:space="preserve"> 1.7 2.5 2.0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Poast</w:t>
      </w:r>
      <w:proofErr w:type="spellEnd"/>
      <w:r>
        <w:rPr>
          <w:rFonts w:ascii="TimesNewRomanPSMT" w:hAnsi="TimesNewRomanPSMT" w:cs="TimesNewRomanPSMT"/>
        </w:rPr>
        <w:t xml:space="preserve"> Plus (BASF)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--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-- 0.4 2.1 2.3 2.1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Select (</w:t>
      </w:r>
      <w:proofErr w:type="spellStart"/>
      <w:r>
        <w:rPr>
          <w:rFonts w:ascii="TimesNewRomanPSMT" w:hAnsi="TimesNewRomanPSMT" w:cs="TimesNewRomanPSMT"/>
        </w:rPr>
        <w:t>Valent</w:t>
      </w:r>
      <w:proofErr w:type="spellEnd"/>
      <w:r>
        <w:rPr>
          <w:rFonts w:ascii="TimesNewRomanPSMT" w:hAnsi="TimesNewRomanPSMT" w:cs="TimesNewRomanPSMT"/>
        </w:rPr>
        <w:t>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--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-- 1.0 1.6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Fusilade</w:t>
      </w:r>
      <w:proofErr w:type="spellEnd"/>
      <w:r>
        <w:rPr>
          <w:rFonts w:ascii="TimesNewRomanPSMT" w:hAnsi="TimesNewRomanPSMT" w:cs="TimesNewRomanPSMT"/>
        </w:rPr>
        <w:t>/</w:t>
      </w:r>
      <w:proofErr w:type="spellStart"/>
      <w:r>
        <w:rPr>
          <w:rFonts w:ascii="TimesNewRomanPSMT" w:hAnsi="TimesNewRomanPSMT" w:cs="TimesNewRomanPSMT"/>
        </w:rPr>
        <w:t>Fusilade</w:t>
      </w:r>
      <w:proofErr w:type="spellEnd"/>
      <w:r>
        <w:rPr>
          <w:rFonts w:ascii="TimesNewRomanPSMT" w:hAnsi="TimesNewRomanPSMT" w:cs="TimesNewRomanPSMT"/>
        </w:rPr>
        <w:t xml:space="preserve"> 2000 (Zeneca)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-- -- 2.8 </w:t>
      </w:r>
      <w:proofErr w:type="spellStart"/>
      <w:r>
        <w:rPr>
          <w:rFonts w:ascii="TimesNewRomanPSMT" w:hAnsi="TimesNewRomanPSMT" w:cs="TimesNewRomanPSMT"/>
        </w:rPr>
        <w:t>2.8</w:t>
      </w:r>
      <w:proofErr w:type="spellEnd"/>
      <w:r>
        <w:rPr>
          <w:rFonts w:ascii="TimesNewRomanPSMT" w:hAnsi="TimesNewRomanPSMT" w:cs="TimesNewRomanPSMT"/>
        </w:rPr>
        <w:t xml:space="preserve"> 2.3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2.3 1.7 </w:t>
      </w:r>
      <w:proofErr w:type="spellStart"/>
      <w:r>
        <w:rPr>
          <w:rFonts w:ascii="TimesNewRomanPSMT" w:hAnsi="TimesNewRomanPSMT" w:cs="TimesNewRomanPSMT"/>
        </w:rPr>
        <w:t>1.7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1.7</w:t>
      </w:r>
      <w:proofErr w:type="spellEnd"/>
      <w:r>
        <w:rPr>
          <w:rFonts w:ascii="TimesNewRomanPSMT" w:hAnsi="TimesNewRomanPSMT" w:cs="TimesNewRomanPSMT"/>
        </w:rPr>
        <w:t xml:space="preserve"> 1.4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-15-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Typical Per-Acre Herbicide Prices to Farmers of Leading Post-Crop-Emergent Soybean Herbicides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1984 1985 1986 1987 1988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1989 1990 1991 1992 1993 1994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Broadleaf Herbicides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Basagran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$15.70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$15.94 $16.13 $10.18 $9.56 $9.80 $11.08 $11.48 $11.81 $12.23 $12.95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Blazer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18.69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19.52 19.71 13.40 12.75 12.79 14.88 15.66 14.43 14.75 15.56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Classic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-- 10.55 10.85 7.54 8.00 8.56 8.79 8.75 8.85 9.30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Cobra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-- 11.81 9.92 9.09 9.50 10.29 10.83 11.38 11.72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Pinnacle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-- 12.22 13.37 13.50 14.50 15.46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Pursuit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-- 17.39 16.56 18.72 18.16 18.74 19.62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Reflex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--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-- -- 10.85 7.75 8.30 9.41 10.83 </w:t>
      </w:r>
      <w:proofErr w:type="spellStart"/>
      <w:r>
        <w:rPr>
          <w:rFonts w:ascii="TimesNewRomanPSMT" w:hAnsi="TimesNewRomanPSMT" w:cs="TimesNewRomanPSMT"/>
        </w:rPr>
        <w:t>10.83</w:t>
      </w:r>
      <w:proofErr w:type="spellEnd"/>
      <w:r>
        <w:rPr>
          <w:rFonts w:ascii="TimesNewRomanPSMT" w:hAnsi="TimesNewRomanPSMT" w:cs="TimesNewRomanPSMT"/>
        </w:rPr>
        <w:t xml:space="preserve"> 11.26 11.55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Grass Herbicides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Assure/Assure II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-- 12.73 13.75 14.1 8.66 8.75 9.2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Poast</w:t>
      </w:r>
      <w:proofErr w:type="spellEnd"/>
      <w:r>
        <w:rPr>
          <w:rFonts w:ascii="TimesNewRomanPSMT" w:hAnsi="TimesNewRomanPSMT" w:cs="TimesNewRomanPSMT"/>
        </w:rPr>
        <w:t xml:space="preserve"> Plus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-- -- -- -- -- -- 13.41 8.5 8.67 9.28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Select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-- -- -- -- -- -- -- -- -- NA </w:t>
      </w:r>
      <w:proofErr w:type="spellStart"/>
      <w:r>
        <w:rPr>
          <w:rFonts w:ascii="TimesNewRomanPSMT" w:hAnsi="TimesNewRomanPSMT" w:cs="TimesNewRomanPSMT"/>
        </w:rPr>
        <w:t>NA</w:t>
      </w:r>
      <w:proofErr w:type="spell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Fusilade</w:t>
      </w:r>
      <w:proofErr w:type="spellEnd"/>
      <w:r>
        <w:rPr>
          <w:rFonts w:ascii="TimesNewRomanPSMT" w:hAnsi="TimesNewRomanPSMT" w:cs="TimesNewRomanPSMT"/>
        </w:rPr>
        <w:t>/</w:t>
      </w:r>
      <w:proofErr w:type="spellStart"/>
      <w:r>
        <w:rPr>
          <w:rFonts w:ascii="TimesNewRomanPSMT" w:hAnsi="TimesNewRomanPSMT" w:cs="TimesNewRomanPSMT"/>
        </w:rPr>
        <w:t>Fusilade</w:t>
      </w:r>
      <w:proofErr w:type="spellEnd"/>
      <w:r>
        <w:rPr>
          <w:rFonts w:ascii="TimesNewRomanPSMT" w:hAnsi="TimesNewRomanPSMT" w:cs="TimesNewRomanPSMT"/>
        </w:rPr>
        <w:t xml:space="preserve"> 2000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-- 13.87 12.83 15.96 14.46 16.15 17.58 18.43 11.02 11.65 11.84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-16- 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Monsanto Revenues, Costs, and Net Income: 1990–94 (in millions)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Item 1990 1991 1992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1993 1994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Agricultural group (AG) revenues $1,676 $1,711 $1,676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$1,967 $2,224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Chemical group revenues 4,035 3,740 3,705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3,684 3,715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Searle revenues 1,424 1,531 1,503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1,546 1,681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NutraSweet revenues 933 954 879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705 652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Monsanto revenues 8,068 7,936 7,763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7,902 8,272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 of goods sold (4,787) (4,519) (4,710)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(4,564) (4,774)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Gross profit 3,281 3,417 3,053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3,338 3,498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Marketing expenses (1,113) (1,042) (1,115)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(1,199) (1,191)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Administrative expenses (470) (530) (487)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(548) (589)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Technological expenses (661) (680) (720)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(695) (674)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Amortization (229) (233) (237)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(81) (81)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Restructuring expense -- (457) (436)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(5) (40)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Operating income 808 475 58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810 923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 expense (176) (166) (169)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(129) (131)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 income 51 64 43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49 81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income (expense) 33 (19) (106)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8 22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Pretax income 716 354 (174)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729 895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Taxes (230) (116) (48)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(235) (273)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Net income $486 $238 ($126)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$494 $622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-17-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Pioneer Hi-Bred International’s Financial Performance: 1991–94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millions of dollars)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Item 1991 1992 1993 1994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Net sales $1,124.9 $1,261.8 $1,343.4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$1,478.7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 of goods sold (489.2) (529.4) (538.0)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(606.0)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Gross profit 635.7 732.4 805.5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872.7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Research &amp; development (8.3) (92.2) (105.2)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(113.7)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SG&amp;A expenses (369.0) (397.2) (421.5)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(457.3)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Operating income $188.4 $243.0 $278.8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$301.7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Net sales by segment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Corn $900.5 $1,012.8 $1,077.3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$1,185.3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Soybeans 105.3 109.4 116.6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127.5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119.1 139.6 149.6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165.9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sales $1,124.9 $1,261.8 $1,343.5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$1,478.7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Estimated operating profit by segment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Corn $257.8 $316.8 $354.5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$383.4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Soybeans 1.6 7.6 7.3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7.5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(20.9) (29.8) (24.0)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(21.1)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operating profits $238.4 $294.6 $337.8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$369.9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-18-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Exhibit 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MONSANTO—THE LAUNCH OF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External Forecast for Monsanto Royalties from Roundup Ready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Year Share of Soybean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Acreage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Millions of Acres planted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with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RR Soybeans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Total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RR Royalty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15% 9 $ 6.3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1997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30 18 12.6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1998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50 30 21.0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1999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65% 39 $27.3</w:t>
      </w:r>
    </w:p>
    <w:p w:rsidR="0092513E" w:rsidRDefault="0092513E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-19-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Glossary of Definitions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Ag-biotech: agricultural biotechnology, the application of biotechnology to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agriculture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(plants and animals)—often refers to the use of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scientific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techniques to alter plants’ and animals’ genetic structure.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Agrobacterium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sp: a bacterium found in soil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Agronomist: one who specializes in the agricultural dealings with field-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crop</w:t>
      </w:r>
      <w:proofErr w:type="gramEnd"/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production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soil management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Broadleaf: having broad leaves that are not needle-shaped like grasses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Contour plowing: plowing the land in a way designed to minimize soil erosion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Cross-breeding: to interbreed two varieties or breeds within the same species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Cultivate: to loosen or break up soil for use of growing crops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Diffusion: a gradual spreading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Double-cropping: planting more than one type of crop in a given area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Erosion: the removal of land (soil) by natural sources like rain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Foliar herbicide: herbicide that kills on contact with the leaves of a plant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Fungicides: an agent that destroys fungi or inhibits their growth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Genetically engineered: altering of genetic material by intervention in genetic processes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Glyphosphate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generic form of Roundup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Herbicide: an agent used to destroy or inhibit plant growth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Highly erodible land: land highly susceptible to erosion or alterations by natural sources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No-till farming: methods of farming that do not require plowing the land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Pesticide-resistant: not affected by pesticides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Pesticide: an agent used to destroy pests (insects)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Post-crop-emergent: herbicides applied after the crop emerges from the ground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Post-weed-emergent: herbicides applied after weeds emerge from the ground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Pre-crop-emergent: herbicides applied before the crop emerges from the ground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Terracing: leveling of land to reduce natural erosion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Tillage: plowing or turning over soil on farm land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Toxicity: the degree to which something is toxic or poisonous</w:t>
      </w:r>
    </w:p>
    <w:p w:rsidR="00A127AD" w:rsidRDefault="00A127AD" w:rsidP="00A12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Truncated: shortened</w:t>
      </w:r>
    </w:p>
    <w:p w:rsidR="00A112A9" w:rsidRDefault="00A112A9" w:rsidP="00A127AD"/>
    <w:sectPr w:rsidR="00A112A9" w:rsidSect="00FC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7AD"/>
    <w:rsid w:val="0092513E"/>
    <w:rsid w:val="00A112A9"/>
    <w:rsid w:val="00A127AD"/>
    <w:rsid w:val="00EF1DF0"/>
    <w:rsid w:val="00FC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BobbyHill</dc:creator>
  <cp:lastModifiedBy>BobbyHill</cp:lastModifiedBy>
  <cp:revision>1</cp:revision>
  <dcterms:created xsi:type="dcterms:W3CDTF">2012-10-04T22:34:00Z</dcterms:created>
  <dcterms:modified xsi:type="dcterms:W3CDTF">2012-10-04T22:51:00Z</dcterms:modified>
</cp:coreProperties>
</file>