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C" w:rsidRDefault="00E91F94">
      <w:pPr>
        <w:rPr>
          <w:sz w:val="32"/>
          <w:szCs w:val="32"/>
          <w:u w:val="single"/>
        </w:rPr>
      </w:pPr>
      <w:r w:rsidRPr="00E91F94">
        <w:rPr>
          <w:sz w:val="32"/>
          <w:szCs w:val="32"/>
          <w:u w:val="single"/>
        </w:rPr>
        <w:t>Rates of Change</w:t>
      </w:r>
    </w:p>
    <w:p w:rsidR="00E91F94" w:rsidRDefault="00E91F94">
      <w:pPr>
        <w:rPr>
          <w:sz w:val="32"/>
          <w:szCs w:val="32"/>
          <w:u w:val="single"/>
        </w:rPr>
      </w:pPr>
    </w:p>
    <w:p w:rsidR="009E6111" w:rsidRPr="009E6111" w:rsidRDefault="009E6111" w:rsidP="009E6111">
      <w:pPr>
        <w:pStyle w:val="NormalWeb"/>
        <w:rPr>
          <w:color w:val="222222"/>
        </w:rPr>
      </w:pPr>
      <w:r w:rsidRPr="009E6111">
        <w:rPr>
          <w:b/>
          <w:bCs/>
          <w:color w:val="222222"/>
        </w:rPr>
        <w:t>4.</w:t>
      </w:r>
      <w:r w:rsidRPr="009E6111">
        <w:rPr>
          <w:color w:val="222222"/>
        </w:rPr>
        <w:t xml:space="preserve"> Go to a financial website (for </w:t>
      </w:r>
      <w:proofErr w:type="spellStart"/>
      <w:r w:rsidRPr="009E6111">
        <w:rPr>
          <w:color w:val="222222"/>
        </w:rPr>
        <w:t>exmaple</w:t>
      </w:r>
      <w:proofErr w:type="spellEnd"/>
      <w:r w:rsidRPr="009E6111">
        <w:rPr>
          <w:color w:val="222222"/>
        </w:rPr>
        <w:t xml:space="preserve">, </w:t>
      </w:r>
      <w:hyperlink r:id="rId4" w:tgtFrame="_new" w:history="1">
        <w:r w:rsidRPr="009E6111">
          <w:rPr>
            <w:color w:val="0000FF"/>
            <w:u w:val="single"/>
          </w:rPr>
          <w:t>finance.google.com</w:t>
        </w:r>
      </w:hyperlink>
      <w:r w:rsidRPr="009E6111">
        <w:rPr>
          <w:color w:val="222222"/>
        </w:rPr>
        <w:t xml:space="preserve">), pick your favorite stock. By </w:t>
      </w:r>
      <w:r>
        <w:rPr>
          <w:noProof/>
          <w:color w:val="222222"/>
        </w:rPr>
        <w:drawing>
          <wp:inline distT="0" distB="0" distL="0" distR="0">
            <wp:extent cx="352425" cy="219075"/>
            <wp:effectExtent l="19050" t="0" r="9525" b="0"/>
            <wp:docPr id="49" name="id_11714654436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1714654436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222222"/>
        </w:rPr>
        <w:drawing>
          <wp:inline distT="0" distB="0" distL="0" distR="0">
            <wp:extent cx="352425" cy="219075"/>
            <wp:effectExtent l="19050" t="0" r="9525" b="0"/>
            <wp:docPr id="50" name="id_id_11714654436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11714654436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color w:val="222222"/>
        </w:rPr>
        <w:t xml:space="preserve">denote the price at which the stock was exchanged at time </w:t>
      </w:r>
      <w:r>
        <w:rPr>
          <w:noProof/>
          <w:color w:val="222222"/>
        </w:rPr>
        <w:drawing>
          <wp:inline distT="0" distB="0" distL="0" distR="0">
            <wp:extent cx="123825" cy="142875"/>
            <wp:effectExtent l="19050" t="0" r="9525" b="0"/>
            <wp:docPr id="51" name="id_74547699050" descr="http://calculus.sfsu.edu/latexrender/latex2image.php?data=%255Cbegin%257Bdisplaymath%257D%2520%255Ctextstyle%257Bt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4547699050" descr="http://calculus.sfsu.edu/latexrender/latex2image.php?data=%255Cbegin%257Bdisplaymath%257D%2520%255Ctextstyle%257Bt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222222"/>
        </w:rPr>
        <w:drawing>
          <wp:inline distT="0" distB="0" distL="0" distR="0">
            <wp:extent cx="123825" cy="142875"/>
            <wp:effectExtent l="19050" t="0" r="9525" b="0"/>
            <wp:docPr id="52" name="id_id_74547699050" descr="http://calculus.sfsu.edu/latexrender/latex2image.php?data=%255Cbegin%257Bdisplaymath%257D%2520%255Ctextstyle%257Bt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4547699050" descr="http://calculus.sfsu.edu/latexrender/latex2image.php?data=%255Cbegin%257Bdisplaymath%257D%2520%255Ctextstyle%257Bt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color w:val="222222"/>
        </w:rPr>
        <w:t xml:space="preserve">where </w:t>
      </w:r>
      <w:r>
        <w:rPr>
          <w:noProof/>
          <w:color w:val="222222"/>
        </w:rPr>
        <w:drawing>
          <wp:inline distT="0" distB="0" distL="0" distR="0">
            <wp:extent cx="123825" cy="142875"/>
            <wp:effectExtent l="19050" t="0" r="9525" b="0"/>
            <wp:docPr id="53" name="id_36751868085" descr="http://calculus.sfsu.edu/latexrender/latex2image.php?data=%255Cbegin%257Bdisplaymath%257D%2520%255Ctextstyle%257Bt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6751868085" descr="http://calculus.sfsu.edu/latexrender/latex2image.php?data=%255Cbegin%257Bdisplaymath%257D%2520%255Ctextstyle%257Bt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222222"/>
        </w:rPr>
        <w:drawing>
          <wp:inline distT="0" distB="0" distL="0" distR="0">
            <wp:extent cx="123825" cy="142875"/>
            <wp:effectExtent l="19050" t="0" r="9525" b="0"/>
            <wp:docPr id="54" name="id_id_36751868085" descr="http://calculus.sfsu.edu/latexrender/latex2image.php?data=%255Cbegin%257Bdisplaymath%257D%2520%255Ctextstyle%257Bt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36751868085" descr="http://calculus.sfsu.edu/latexrender/latex2image.php?data=%255Cbegin%257Bdisplaymath%257D%2520%255Ctextstyle%257Bt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color w:val="222222"/>
        </w:rPr>
        <w:t xml:space="preserve">is measured in seconds from last Friday midday. What does </w:t>
      </w:r>
      <w:r>
        <w:rPr>
          <w:noProof/>
          <w:color w:val="222222"/>
        </w:rPr>
        <w:drawing>
          <wp:inline distT="0" distB="0" distL="0" distR="0">
            <wp:extent cx="361950" cy="219075"/>
            <wp:effectExtent l="19050" t="0" r="0" b="0"/>
            <wp:docPr id="55" name="id_36446196189" descr="http://calculus.sfsu.edu/latexrender/latex2image.php?data=%255Cbegin%257Bdisplaymath%257D%2520%255Ctextstyle%257Bp%280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6446196189" descr="http://calculus.sfsu.edu/latexrender/latex2image.php?data=%255Cbegin%257Bdisplaymath%257D%2520%255Ctextstyle%257Bp%280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222222"/>
        </w:rPr>
        <w:drawing>
          <wp:inline distT="0" distB="0" distL="0" distR="0">
            <wp:extent cx="361950" cy="219075"/>
            <wp:effectExtent l="19050" t="0" r="0" b="0"/>
            <wp:docPr id="56" name="id_id_36446196189" descr="http://calculus.sfsu.edu/latexrender/latex2image.php?data=%255Cbegin%257Bdisplaymath%257D%2520%255Ctextstyle%257Bp%280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36446196189" descr="http://calculus.sfsu.edu/latexrender/latex2image.php?data=%255Cbegin%257Bdisplaymath%257D%2520%255Ctextstyle%257Bp%280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color w:val="222222"/>
        </w:rPr>
        <w:t xml:space="preserve">mean? What does </w:t>
      </w:r>
      <w:r>
        <w:rPr>
          <w:noProof/>
          <w:color w:val="222222"/>
        </w:rPr>
        <w:drawing>
          <wp:inline distT="0" distB="0" distL="0" distR="0">
            <wp:extent cx="647700" cy="219075"/>
            <wp:effectExtent l="19050" t="0" r="0" b="0"/>
            <wp:docPr id="57" name="id_90714688390" descr="http://calculus.sfsu.edu/latexrender/latex2image.php?data=%255Cbegin%257Bdisplaymath%257D%2520%255Ctextstyle%257Bp%287200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0714688390" descr="http://calculus.sfsu.edu/latexrender/latex2image.php?data=%255Cbegin%257Bdisplaymath%257D%2520%255Ctextstyle%257Bp%287200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222222"/>
        </w:rPr>
        <w:drawing>
          <wp:inline distT="0" distB="0" distL="0" distR="0">
            <wp:extent cx="647700" cy="219075"/>
            <wp:effectExtent l="19050" t="0" r="0" b="0"/>
            <wp:docPr id="58" name="id_id_90714688390" descr="http://calculus.sfsu.edu/latexrender/latex2image.php?data=%255Cbegin%257Bdisplaymath%257D%2520%255Ctextstyle%257Bp%287200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0714688390" descr="http://calculus.sfsu.edu/latexrender/latex2image.php?data=%255Cbegin%257Bdisplaymath%257D%2520%255Ctextstyle%257Bp%287200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color w:val="222222"/>
        </w:rPr>
        <w:t xml:space="preserve">mean? Estimate the average rate of change of the stock for the following time intervals </w:t>
      </w:r>
    </w:p>
    <w:p w:rsidR="009E6111" w:rsidRPr="009E6111" w:rsidRDefault="009E6111" w:rsidP="009E611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E6111" w:rsidRDefault="009E6111" w:rsidP="009E61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Based on your calculations do you think the instantaneous </w:t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rate of change of the price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59" name="id_8943944798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8943944798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60" name="id_id_8943944798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8943944798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>exist</w:t>
      </w:r>
      <w:proofErr w:type="gramEnd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? Can you briefly describe in words the behavior of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61" name="id_67213184248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7213184248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62" name="id_id_67213184248" descr="http://calculus.sfsu.edu/latexrender/latex2image.php?data=%255Cbegin%257Bdisplaymath%257D%2520%255Ctextstyle%257Bp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7213184248" descr="http://calculus.sfsu.edu/latexrender/latex2image.php?data=%255Cbegin%257Bdisplaymath%257D%2520%255Ctextstyle%257Bp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near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47675" cy="161925"/>
            <wp:effectExtent l="19050" t="0" r="9525" b="0"/>
            <wp:docPr id="63" name="id_28511468430" descr="http://calculus.sfsu.edu/latexrender/latex2image.php?data=%255Cbegin%257Bdisplaymath%257D%2520%255Ctextstyle%257Bt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8511468430" descr="http://calculus.sfsu.edu/latexrender/latex2image.php?data=%255Cbegin%257Bdisplaymath%257D%2520%255Ctextstyle%257Bt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47675" cy="161925"/>
            <wp:effectExtent l="19050" t="0" r="9525" b="0"/>
            <wp:docPr id="64" name="id_id_28511468430" descr="http://calculus.sfsu.edu/latexrender/latex2image.php?data=%255Cbegin%257Bdisplaymath%257D%2520%255Ctextstyle%257Bt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8511468430" descr="http://calculus.sfsu.edu/latexrender/latex2image.php?data=%255Cbegin%257Bdisplaymath%257D%2520%255Ctextstyle%257Bt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9E6111" w:rsidRDefault="009E6111" w:rsidP="009E61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111" w:rsidRPr="009E6111" w:rsidRDefault="009E6111" w:rsidP="009E61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111" w:rsidRPr="009E6111" w:rsidRDefault="009E6111" w:rsidP="009E6111">
      <w:pPr>
        <w:spacing w:after="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61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5. </w:t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An object is moving along the straight line as follows. It starts at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65" name="id_89449286665" descr="http://calculus.sfsu.edu/latexrender/latex2image.php?data=%255Cbegin%257Bdisplaymath%257D%2520%255Ctextstyle%257Bx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89449286665" descr="http://calculus.sfsu.edu/latexrender/latex2image.php?data=%255Cbegin%257Bdisplaymath%257D%2520%255Ctextstyle%257Bx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66" name="id_id_89449286665" descr="http://calculus.sfsu.edu/latexrender/latex2image.php?data=%255Cbegin%257Bdisplaymath%257D%2520%255Ctextstyle%257Bx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89449286665" descr="http://calculus.sfsu.edu/latexrender/latex2image.php?data=%255Cbegin%257Bdisplaymath%257D%2520%255Ctextstyle%257Bx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and then it moves to the right </w:t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67" name="id_96707796078" descr="http://calculus.sfsu.edu/latexrender/latex2image.php?data=%255Cbegin%257Bdisplaymath%257D%2520%255Ctextstyle%257Bx%253D2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6707796078" descr="http://calculus.sfsu.edu/latexrender/latex2image.php?data=%255Cbegin%257Bdisplaymath%257D%2520%255Ctextstyle%257Bx%253D2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68" name="id_id_96707796078" descr="http://calculus.sfsu.edu/latexrender/latex2image.php?data=%255Cbegin%257Bdisplaymath%257D%2520%255Ctextstyle%257Bx%253D2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6707796078" descr="http://calculus.sfsu.edu/latexrender/latex2image.php?data=%255Cbegin%257Bdisplaymath%257D%2520%255Ctextstyle%257Bx%253D2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. Then the objects moves to the left </w:t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69" name="id_26194788482" descr="http://calculus.sfsu.edu/latexrender/latex2image.php?data=%255Cbegin%257Bdisplaymath%257D%2520%255Ctextstyle%257Bx%253D-3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26194788482" descr="http://calculus.sfsu.edu/latexrender/latex2image.php?data=%255Cbegin%257Bdisplaymath%257D%2520%255Ctextstyle%257Bx%253D-3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70" name="id_id_26194788482" descr="http://calculus.sfsu.edu/latexrender/latex2image.php?data=%255Cbegin%257Bdisplaymath%257D%2520%255Ctextstyle%257Bx%253D-3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26194788482" descr="http://calculus.sfsu.edu/latexrender/latex2image.php?data=%255Cbegin%257Bdisplaymath%257D%2520%255Ctextstyle%257Bx%253D-3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, and finally to the right to stop at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71" name="id_96498580842" descr="http://calculus.sfsu.edu/latexrender/latex2image.php?data=%255Cbegin%257Bdisplaymath%257D%2520%255Ctextstyle%257Bx%253D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6498580842" descr="http://calculus.sfsu.edu/latexrender/latex2image.php?data=%255Cbegin%257Bdisplaymath%257D%2520%255Ctextstyle%257Bx%253D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72" name="id_id_96498580842" descr="http://calculus.sfsu.edu/latexrender/latex2image.php?data=%255Cbegin%257Bdisplaymath%257D%2520%255Ctextstyle%257Bx%253D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6498580842" descr="http://calculus.sfsu.edu/latexrender/latex2image.php?data=%255Cbegin%257Bdisplaymath%257D%2520%255Ctextstyle%257Bx%253D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. Sketch a possible graph of the position </w:t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function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14325" cy="219075"/>
            <wp:effectExtent l="19050" t="0" r="9525" b="0"/>
            <wp:docPr id="73" name="id_50481975458" descr="http://calculus.sfsu.edu/latexrender/latex2image.php?data=%255Cbegin%257Bdisplaymath%257D%2520%255Ctextstyle%257Bs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50481975458" descr="http://calculus.sfsu.edu/latexrender/latex2image.php?data=%255Cbegin%257Bdisplaymath%257D%2520%255Ctextstyle%257Bs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314325" cy="219075"/>
            <wp:effectExtent l="19050" t="0" r="9525" b="0"/>
            <wp:docPr id="74" name="id_id_50481975458" descr="http://calculus.sfsu.edu/latexrender/latex2image.php?data=%255Cbegin%257Bdisplaymath%257D%2520%255Ctextstyle%257Bs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50481975458" descr="http://calculus.sfsu.edu/latexrender/latex2image.php?data=%255Cbegin%257Bdisplaymath%257D%2520%255Ctextstyle%257Bs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. Sketch a possible graph of the velocity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75" name="id_47140825557" descr="http://calculus.sfsu.edu/latexrender/latex2image.php?data=%255Cbegin%257Bdisplaymath%257D%2520%255Ctextstyle%257Bv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7140825557" descr="http://calculus.sfsu.edu/latexrender/latex2image.php?data=%255Cbegin%257Bdisplaymath%257D%2520%255Ctextstyle%257Bv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76" name="id_id_47140825557" descr="http://calculus.sfsu.edu/latexrender/latex2image.php?data=%255Cbegin%257Bdisplaymath%257D%2520%255Ctextstyle%257Bv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7140825557" descr="http://calculus.sfsu.edu/latexrender/latex2image.php?data=%255Cbegin%257Bdisplaymath%257D%2520%255Ctextstyle%257Bv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(the instantaneous rate of change </w:t>
      </w:r>
      <w:proofErr w:type="gramStart"/>
      <w:r w:rsidRPr="009E6111">
        <w:rPr>
          <w:rFonts w:ascii="Arial" w:eastAsia="Times New Roman" w:hAnsi="Arial" w:cs="Arial"/>
          <w:color w:val="222222"/>
          <w:sz w:val="24"/>
          <w:szCs w:val="24"/>
        </w:rPr>
        <w:t xml:space="preserve">of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14325" cy="219075"/>
            <wp:effectExtent l="19050" t="0" r="9525" b="0"/>
            <wp:docPr id="77" name="id_62665642264" descr="http://calculus.sfsu.edu/latexrender/latex2image.php?data=%255Cbegin%257Bdisplaymath%257D%2520%255Ctextstyle%257Bs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2665642264" descr="http://calculus.sfsu.edu/latexrender/latex2image.php?data=%255Cbegin%257Bdisplaymath%257D%2520%255Ctextstyle%257Bs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314325" cy="219075"/>
            <wp:effectExtent l="19050" t="0" r="9525" b="0"/>
            <wp:docPr id="78" name="id_id_62665642264" descr="http://calculus.sfsu.edu/latexrender/latex2image.php?data=%255Cbegin%257Bdisplaymath%257D%2520%255Ctextstyle%257Bs%28t%29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2665642264" descr="http://calculus.sfsu.edu/latexrender/latex2image.php?data=%255Cbegin%257Bdisplaymath%257D%2520%255Ctextstyle%257Bs%28t%29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111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E91F94" w:rsidRPr="00E91F94" w:rsidRDefault="00E91F94" w:rsidP="009E6111">
      <w:pPr>
        <w:spacing w:after="0" w:line="240" w:lineRule="auto"/>
        <w:rPr>
          <w:sz w:val="32"/>
          <w:szCs w:val="32"/>
          <w:u w:val="single"/>
        </w:rPr>
      </w:pPr>
    </w:p>
    <w:sectPr w:rsidR="00E91F94" w:rsidRPr="00E91F94" w:rsidSect="008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F94"/>
    <w:rsid w:val="004151AD"/>
    <w:rsid w:val="008230D1"/>
    <w:rsid w:val="009E6111"/>
    <w:rsid w:val="00CF0A4A"/>
    <w:rsid w:val="00E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F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91F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34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6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hyperlink" Target="http://finance.google.com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2007-09-28T01:59:00Z</dcterms:created>
  <dcterms:modified xsi:type="dcterms:W3CDTF">2007-09-28T01:59:00Z</dcterms:modified>
</cp:coreProperties>
</file>