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8F" w:rsidRDefault="0029089D" w:rsidP="0029089D">
      <w:pPr>
        <w:jc w:val="center"/>
      </w:pPr>
      <w:r w:rsidRPr="0029089D">
        <w:drawing>
          <wp:inline distT="0" distB="0" distL="0" distR="0">
            <wp:extent cx="4114800" cy="1988565"/>
            <wp:effectExtent l="19050" t="0" r="0" b="0"/>
            <wp:docPr id="1" name="Picture 4" descr="balancing ref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ing refrig.jpg"/>
                    <pic:cNvPicPr/>
                  </pic:nvPicPr>
                  <pic:blipFill>
                    <a:blip r:embed="rId4" cstate="print"/>
                    <a:srcRect t="30492" r="25895" b="2688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9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89D" w:rsidRDefault="0029089D" w:rsidP="0029089D">
      <w:r>
        <w:t>Drawing of piston layout.</w:t>
      </w:r>
    </w:p>
    <w:sectPr w:rsidR="0029089D" w:rsidSect="005D2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089D"/>
    <w:rsid w:val="0029089D"/>
    <w:rsid w:val="005D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>0wn Inc.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Storr</dc:creator>
  <cp:lastModifiedBy>Craig Storr</cp:lastModifiedBy>
  <cp:revision>1</cp:revision>
  <dcterms:created xsi:type="dcterms:W3CDTF">2011-11-21T19:39:00Z</dcterms:created>
  <dcterms:modified xsi:type="dcterms:W3CDTF">2011-11-21T19:41:00Z</dcterms:modified>
</cp:coreProperties>
</file>