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7D64" w:rsidTr="00CE203C">
        <w:tc>
          <w:tcPr>
            <w:tcW w:w="9576" w:type="dxa"/>
          </w:tcPr>
          <w:p w:rsidR="004D7D64" w:rsidRDefault="004D7D64" w:rsidP="00CE20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Suppose that </w:t>
            </w:r>
            <m:oMath>
              <m:r>
                <w:rPr>
                  <w:rFonts w:ascii="Cambria Math" w:eastAsiaTheme="minorEastAsia" w:hAnsi="Cambria Math"/>
                </w:rPr>
                <m:t>0&lt;q&lt;p</m:t>
              </m:r>
            </m:oMath>
            <w:r>
              <w:rPr>
                <w:rFonts w:eastAsiaTheme="minorEastAsia"/>
              </w:rPr>
              <w:t xml:space="preserve"> and </w:t>
            </w:r>
            <w:proofErr w:type="gramStart"/>
            <w:r>
              <w:rPr>
                <w:rFonts w:eastAsiaTheme="minorEastAsia"/>
              </w:rPr>
              <w:t xml:space="preserve">that </w:t>
            </w:r>
            <w:proofErr w:type="gramEnd"/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=α+O(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-p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oMath>
            <w:r>
              <w:rPr>
                <w:rFonts w:eastAsiaTheme="minorEastAsia"/>
              </w:rPr>
              <w:t>.  Show that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=α+O(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-q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oMath>
            <w:r>
              <w:rPr>
                <w:rFonts w:eastAsiaTheme="minorEastAsia"/>
              </w:rPr>
              <w:t>.</w:t>
            </w:r>
          </w:p>
          <w:p w:rsidR="004D7D64" w:rsidRDefault="004D7D64" w:rsidP="00CE203C">
            <w:pPr>
              <w:rPr>
                <w:rFonts w:eastAsiaTheme="minorEastAsia"/>
              </w:rPr>
            </w:pPr>
          </w:p>
        </w:tc>
      </w:tr>
      <w:tr w:rsidR="004D7D64" w:rsidTr="00CE203C">
        <w:tc>
          <w:tcPr>
            <w:tcW w:w="9576" w:type="dxa"/>
          </w:tcPr>
          <w:p w:rsidR="004D7D64" w:rsidRPr="005C2B7E" w:rsidRDefault="004D7D64" w:rsidP="00CE20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Make a table listing </w:t>
            </w:r>
            <m:oMath>
              <m:r>
                <w:rPr>
                  <w:rFonts w:ascii="Cambria Math" w:eastAsiaTheme="minorEastAsia" w:hAnsi="Cambria Math"/>
                </w:rPr>
                <m:t xml:space="preserve">h,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</m:oMath>
            <w:r>
              <w:rPr>
                <w:rFonts w:eastAsiaTheme="minorEastAsia"/>
              </w:rPr>
              <w:t xml:space="preserve"> </w:t>
            </w:r>
            <w:r w:rsidRPr="005C2B7E">
              <w:rPr>
                <w:rFonts w:eastAsiaTheme="minorEastAsia"/>
              </w:rPr>
              <w:t>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oMath>
            <w:r>
              <w:rPr>
                <w:rFonts w:eastAsiaTheme="minorEastAsia"/>
              </w:rPr>
              <w:t xml:space="preserve"> for </w:t>
            </w:r>
            <m:oMath>
              <m:r>
                <w:rPr>
                  <w:rFonts w:ascii="Cambria Math" w:eastAsiaTheme="minorEastAsia" w:hAnsi="Cambria Math"/>
                </w:rPr>
                <m:t xml:space="preserve">h=0.5, 0.1, 0.01, </m:t>
              </m:r>
            </m:oMath>
            <w:r w:rsidRPr="005C2B7E">
              <w:rPr>
                <w:rFonts w:eastAsiaTheme="minorEastAsia"/>
              </w:rPr>
              <w:t>and</w:t>
            </w:r>
            <m:oMath>
              <m:r>
                <w:rPr>
                  <w:rFonts w:ascii="Cambria Math" w:eastAsiaTheme="minorEastAsia" w:hAnsi="Cambria Math"/>
                </w:rPr>
                <m:t xml:space="preserve"> 0.001</m:t>
              </m:r>
            </m:oMath>
            <w:r>
              <w:rPr>
                <w:rFonts w:eastAsiaTheme="minorEastAsia"/>
              </w:rPr>
              <w:t xml:space="preserve">, and discuss the varying rates of convergence of these powers of </w:t>
            </w:r>
            <m:oMath>
              <m:r>
                <w:rPr>
                  <w:rFonts w:ascii="Cambria Math" w:eastAsiaTheme="minorEastAsia" w:hAnsi="Cambria Math"/>
                </w:rPr>
                <m:t>h</m:t>
              </m:r>
            </m:oMath>
            <w:r>
              <w:rPr>
                <w:rFonts w:eastAsiaTheme="minorEastAsia"/>
              </w:rPr>
              <w:t xml:space="preserve"> as </w:t>
            </w:r>
            <m:oMath>
              <m:r>
                <w:rPr>
                  <w:rFonts w:ascii="Cambria Math" w:eastAsiaTheme="minorEastAsia" w:hAnsi="Cambria Math"/>
                </w:rPr>
                <m:t>h</m:t>
              </m:r>
            </m:oMath>
            <w:r>
              <w:rPr>
                <w:rFonts w:eastAsiaTheme="minorEastAsia"/>
              </w:rPr>
              <w:t xml:space="preserve"> approaches zero.</w:t>
            </w:r>
          </w:p>
          <w:p w:rsidR="004D7D64" w:rsidRDefault="004D7D64" w:rsidP="00CE203C">
            <w:pPr>
              <w:rPr>
                <w:rFonts w:eastAsiaTheme="minorEastAsia"/>
              </w:rPr>
            </w:pPr>
          </w:p>
        </w:tc>
      </w:tr>
    </w:tbl>
    <w:p w:rsidR="00CC5258" w:rsidRPr="004D7D64" w:rsidRDefault="00CC5258" w:rsidP="004D7D64">
      <w:bookmarkStart w:id="0" w:name="_GoBack"/>
      <w:bookmarkEnd w:id="0"/>
    </w:p>
    <w:sectPr w:rsidR="00CC5258" w:rsidRPr="004D7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27"/>
    <w:rsid w:val="00475E1E"/>
    <w:rsid w:val="004D7D64"/>
    <w:rsid w:val="00674191"/>
    <w:rsid w:val="00766A4D"/>
    <w:rsid w:val="00846F3F"/>
    <w:rsid w:val="00902B6D"/>
    <w:rsid w:val="00B470A7"/>
    <w:rsid w:val="00BF6F27"/>
    <w:rsid w:val="00CC5258"/>
    <w:rsid w:val="00D43425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2</cp:revision>
  <dcterms:created xsi:type="dcterms:W3CDTF">2011-09-22T04:09:00Z</dcterms:created>
  <dcterms:modified xsi:type="dcterms:W3CDTF">2011-09-22T04:09:00Z</dcterms:modified>
</cp:coreProperties>
</file>