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13B" w:rsidRPr="00822371" w:rsidRDefault="00DD413B">
      <w:pPr>
        <w:rPr>
          <w:b/>
          <w:bCs/>
        </w:rPr>
      </w:pPr>
      <w:r w:rsidRPr="00822371">
        <w:rPr>
          <w:b/>
          <w:bCs/>
        </w:rPr>
        <w:t>Topic:    Chemical Industry</w:t>
      </w:r>
    </w:p>
    <w:p w:rsidR="00DD413B" w:rsidRDefault="00DD413B" w:rsidP="00822371">
      <w:pPr>
        <w:pStyle w:val="Default"/>
        <w:rPr>
          <w:sz w:val="20"/>
          <w:szCs w:val="20"/>
        </w:rPr>
      </w:pPr>
      <w:r>
        <w:rPr>
          <w:sz w:val="20"/>
          <w:szCs w:val="20"/>
        </w:rPr>
        <w:t xml:space="preserve">The project needs to address the following elements in the order listed: </w:t>
      </w:r>
    </w:p>
    <w:p w:rsidR="00DD413B" w:rsidRDefault="00DD413B" w:rsidP="00822371">
      <w:pPr>
        <w:pStyle w:val="Default"/>
        <w:spacing w:after="24"/>
        <w:rPr>
          <w:sz w:val="20"/>
          <w:szCs w:val="20"/>
        </w:rPr>
      </w:pPr>
      <w:r>
        <w:rPr>
          <w:sz w:val="20"/>
          <w:szCs w:val="20"/>
        </w:rPr>
        <w:t xml:space="preserve"> History </w:t>
      </w:r>
    </w:p>
    <w:p w:rsidR="00DD413B" w:rsidRDefault="00DD413B" w:rsidP="00822371">
      <w:pPr>
        <w:pStyle w:val="Default"/>
        <w:spacing w:after="24"/>
        <w:rPr>
          <w:sz w:val="20"/>
          <w:szCs w:val="20"/>
        </w:rPr>
      </w:pPr>
      <w:r>
        <w:rPr>
          <w:sz w:val="20"/>
          <w:szCs w:val="20"/>
        </w:rPr>
        <w:t xml:space="preserve"> Corporate stakeholders and response to their issues </w:t>
      </w:r>
    </w:p>
    <w:p w:rsidR="00DD413B" w:rsidRDefault="00DD413B" w:rsidP="00822371">
      <w:pPr>
        <w:pStyle w:val="Default"/>
        <w:spacing w:after="24"/>
        <w:rPr>
          <w:sz w:val="20"/>
          <w:szCs w:val="20"/>
        </w:rPr>
      </w:pPr>
      <w:r>
        <w:rPr>
          <w:sz w:val="20"/>
          <w:szCs w:val="20"/>
        </w:rPr>
        <w:t xml:space="preserve"> The role of the industry in its social, economic, and political setting </w:t>
      </w:r>
    </w:p>
    <w:p w:rsidR="00DD413B" w:rsidRDefault="00DD413B" w:rsidP="00822371">
      <w:pPr>
        <w:pStyle w:val="Default"/>
        <w:spacing w:after="24"/>
        <w:rPr>
          <w:sz w:val="20"/>
          <w:szCs w:val="20"/>
        </w:rPr>
      </w:pPr>
      <w:r>
        <w:rPr>
          <w:sz w:val="20"/>
          <w:szCs w:val="20"/>
        </w:rPr>
        <w:t xml:space="preserve"> Domestic and international ethics </w:t>
      </w:r>
    </w:p>
    <w:p w:rsidR="00DD413B" w:rsidRDefault="00DD413B" w:rsidP="00822371">
      <w:pPr>
        <w:pStyle w:val="Default"/>
        <w:spacing w:after="24"/>
        <w:rPr>
          <w:sz w:val="20"/>
          <w:szCs w:val="20"/>
        </w:rPr>
      </w:pPr>
      <w:r>
        <w:rPr>
          <w:sz w:val="20"/>
          <w:szCs w:val="20"/>
        </w:rPr>
        <w:t xml:space="preserve"> Ecological and natural resources </w:t>
      </w:r>
    </w:p>
    <w:p w:rsidR="00DD413B" w:rsidRDefault="00DD413B" w:rsidP="00822371">
      <w:pPr>
        <w:pStyle w:val="Default"/>
        <w:spacing w:after="24"/>
        <w:rPr>
          <w:sz w:val="20"/>
          <w:szCs w:val="20"/>
        </w:rPr>
      </w:pPr>
      <w:r>
        <w:rPr>
          <w:sz w:val="20"/>
          <w:szCs w:val="20"/>
        </w:rPr>
        <w:t xml:space="preserve"> Social issues </w:t>
      </w:r>
    </w:p>
    <w:p w:rsidR="00DD413B" w:rsidRDefault="00DD413B" w:rsidP="00822371">
      <w:pPr>
        <w:pStyle w:val="Default"/>
        <w:spacing w:after="24"/>
        <w:rPr>
          <w:sz w:val="20"/>
          <w:szCs w:val="20"/>
        </w:rPr>
      </w:pPr>
      <w:r>
        <w:rPr>
          <w:sz w:val="20"/>
          <w:szCs w:val="20"/>
        </w:rPr>
        <w:t xml:space="preserve"> Your rating of the industry’s overall social responsiveness and it’s accomplishments in this area </w:t>
      </w:r>
    </w:p>
    <w:p w:rsidR="00DD413B" w:rsidRDefault="00DD413B" w:rsidP="00822371">
      <w:pPr>
        <w:pStyle w:val="Default"/>
        <w:rPr>
          <w:sz w:val="20"/>
          <w:szCs w:val="20"/>
        </w:rPr>
      </w:pPr>
      <w:r>
        <w:rPr>
          <w:sz w:val="20"/>
          <w:szCs w:val="20"/>
        </w:rPr>
        <w:t xml:space="preserve"> Your rating of the industry in relation to the Saint reo University Core Values, as well as the changes that should be made to be more in line with the Core Values </w:t>
      </w:r>
    </w:p>
    <w:p w:rsidR="00DD413B" w:rsidRDefault="00DD413B" w:rsidP="00822371">
      <w:pPr>
        <w:pStyle w:val="Default"/>
        <w:rPr>
          <w:sz w:val="20"/>
          <w:szCs w:val="20"/>
        </w:rPr>
      </w:pPr>
      <w:r>
        <w:rPr>
          <w:sz w:val="20"/>
          <w:szCs w:val="20"/>
        </w:rPr>
        <w:t xml:space="preserve"> </w:t>
      </w:r>
    </w:p>
    <w:p w:rsidR="00DD413B" w:rsidRDefault="00DD413B" w:rsidP="00822371">
      <w:r>
        <w:rPr>
          <w:sz w:val="20"/>
          <w:szCs w:val="20"/>
        </w:rPr>
        <w:t xml:space="preserve">The research should be double-spaced and 4000-6000 words in length. It should include a cover page, table of contents (including page numbers to match pages in the body of the report), bibliography, and in-text citations. </w:t>
      </w:r>
      <w:r>
        <w:rPr>
          <w:i/>
          <w:iCs/>
          <w:sz w:val="20"/>
          <w:szCs w:val="20"/>
        </w:rPr>
        <w:t xml:space="preserve">All formatting and references should conform to APA sixth edition standards. </w:t>
      </w:r>
    </w:p>
    <w:p w:rsidR="00DD413B" w:rsidRDefault="00DD413B"/>
    <w:sectPr w:rsidR="00DD413B" w:rsidSect="006F51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2371"/>
    <w:rsid w:val="006F51AA"/>
    <w:rsid w:val="0081546F"/>
    <w:rsid w:val="00822371"/>
    <w:rsid w:val="00BB71F3"/>
    <w:rsid w:val="00DD413B"/>
    <w:rsid w:val="00E47B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1AA"/>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2237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125</Words>
  <Characters>779</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Computing Services</dc:creator>
  <cp:keywords/>
  <dc:description/>
  <cp:lastModifiedBy>Abdoul Karim Tandia</cp:lastModifiedBy>
  <cp:revision>2</cp:revision>
  <dcterms:created xsi:type="dcterms:W3CDTF">2010-12-08T22:00:00Z</dcterms:created>
  <dcterms:modified xsi:type="dcterms:W3CDTF">2010-12-13T17:49:00Z</dcterms:modified>
</cp:coreProperties>
</file>