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4" w:rsidRDefault="00B17C54" w:rsidP="00B17C54">
      <w:pPr>
        <w:pStyle w:val="BodyText"/>
        <w:spacing w:line="360" w:lineRule="auto"/>
        <w:rPr>
          <w:i w:val="0"/>
          <w:iCs w:val="0"/>
        </w:rPr>
      </w:pPr>
      <w:r>
        <w:rPr>
          <w:i w:val="0"/>
          <w:iCs w:val="0"/>
        </w:rPr>
        <w:t xml:space="preserve">A The drawing refers  to one mole of a monatomic ideal gas and shows a process that has four steps, two isobaric (A to B, C to D) and two isochoric (B to C, D to A). Complete the following table by calculating </w:t>
      </w:r>
      <w:r>
        <w:rPr>
          <w:i w:val="0"/>
          <w:iCs w:val="0"/>
        </w:rPr>
        <w:sym w:font="Symbol" w:char="F044"/>
      </w:r>
      <w:r>
        <w:rPr>
          <w:i w:val="0"/>
          <w:iCs w:val="0"/>
        </w:rPr>
        <w:t>U, W, and Q (including the algebraic signs) for each of the four steps and for the whole process.</w:t>
      </w:r>
    </w:p>
    <w:p w:rsidR="00B17C54" w:rsidRDefault="00B17C54" w:rsidP="00B17C54">
      <w:pPr>
        <w:pStyle w:val="BodyText"/>
        <w:spacing w:line="360" w:lineRule="auto"/>
        <w:rPr>
          <w:i w:val="0"/>
          <w:iCs w:val="0"/>
        </w:rPr>
      </w:pPr>
      <w:r>
        <w:rPr>
          <w:i w:val="0"/>
          <w:iCs w:val="0"/>
          <w:noProof/>
          <w:lang w:val="en-AU" w:eastAsia="en-AU"/>
        </w:rPr>
        <w:lastRenderedPageBreak/>
        <w:drawing>
          <wp:inline distT="0" distB="0" distL="0" distR="0">
            <wp:extent cx="3143250" cy="1876425"/>
            <wp:effectExtent l="19050" t="0" r="0" b="0"/>
            <wp:docPr id="4" name="Picture 4" descr="Pro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54" w:rsidRDefault="00B17C54" w:rsidP="00B17C54">
      <w:pPr>
        <w:pStyle w:val="BodyText"/>
        <w:spacing w:line="360" w:lineRule="auto"/>
        <w:rPr>
          <w:i w:val="0"/>
          <w:iCs w:val="0"/>
        </w:rPr>
      </w:pPr>
    </w:p>
    <w:p w:rsidR="00B17C54" w:rsidRDefault="00B17C54" w:rsidP="00B17C54">
      <w:pPr>
        <w:pStyle w:val="BodyText"/>
        <w:spacing w:line="360" w:lineRule="auto"/>
        <w:rPr>
          <w:i w:val="0"/>
          <w:iCs w:val="0"/>
        </w:rPr>
      </w:pPr>
    </w:p>
    <w:p w:rsidR="00B17C54" w:rsidRDefault="00B17C54" w:rsidP="00B17C54">
      <w:pPr>
        <w:pStyle w:val="BodyText"/>
        <w:spacing w:line="360" w:lineRule="auto"/>
        <w:rPr>
          <w:i w:val="0"/>
          <w:iCs w:val="0"/>
        </w:rPr>
        <w:sectPr w:rsidR="00B17C54" w:rsidSect="00B17C54">
          <w:pgSz w:w="12240" w:h="15840"/>
          <w:pgMar w:top="540" w:right="1080" w:bottom="1440" w:left="900" w:header="720" w:footer="720" w:gutter="0"/>
          <w:cols w:num="2" w:space="720" w:equalWidth="0">
            <w:col w:w="4770" w:space="720"/>
            <w:col w:w="477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246"/>
        <w:gridCol w:w="1247"/>
        <w:gridCol w:w="1247"/>
      </w:tblGrid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sym w:font="Symbol" w:char="F044"/>
            </w:r>
            <w:r>
              <w:rPr>
                <w:i w:val="0"/>
                <w:iCs w:val="0"/>
              </w:rPr>
              <w:t>U</w:t>
            </w: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</w:t>
            </w: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Q</w:t>
            </w:r>
          </w:p>
        </w:tc>
      </w:tr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 to B</w:t>
            </w: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</w:tr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 to C</w:t>
            </w: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</w:tr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 to D</w:t>
            </w: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</w:tr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 to A</w:t>
            </w: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</w:tr>
      <w:tr w:rsidR="00B17C54" w:rsidTr="00E00074">
        <w:trPr>
          <w:trHeight w:val="576"/>
        </w:trPr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Total</w:t>
            </w:r>
          </w:p>
        </w:tc>
        <w:tc>
          <w:tcPr>
            <w:tcW w:w="1246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  <w:tc>
          <w:tcPr>
            <w:tcW w:w="1247" w:type="dxa"/>
            <w:vAlign w:val="center"/>
          </w:tcPr>
          <w:p w:rsidR="00B17C54" w:rsidRDefault="00B17C54" w:rsidP="00E00074">
            <w:pPr>
              <w:pStyle w:val="BodyText"/>
              <w:spacing w:line="360" w:lineRule="auto"/>
              <w:jc w:val="center"/>
              <w:rPr>
                <w:i w:val="0"/>
                <w:iCs w:val="0"/>
              </w:rPr>
            </w:pPr>
          </w:p>
        </w:tc>
      </w:tr>
    </w:tbl>
    <w:p w:rsidR="00B17C54" w:rsidRDefault="00B17C54" w:rsidP="00B17C54">
      <w:pPr>
        <w:pStyle w:val="BodyText"/>
        <w:spacing w:line="360" w:lineRule="auto"/>
        <w:rPr>
          <w:i w:val="0"/>
          <w:iCs w:val="0"/>
        </w:rPr>
        <w:sectPr w:rsidR="00B17C54">
          <w:type w:val="continuous"/>
          <w:pgSz w:w="12240" w:h="15840"/>
          <w:pgMar w:top="540" w:right="1080" w:bottom="1440" w:left="900" w:header="720" w:footer="720" w:gutter="0"/>
          <w:cols w:space="720" w:equalWidth="0">
            <w:col w:w="10260" w:space="720"/>
          </w:cols>
          <w:docGrid w:linePitch="360"/>
        </w:sectPr>
      </w:pPr>
    </w:p>
    <w:p w:rsidR="000712C1" w:rsidRDefault="000712C1"/>
    <w:sectPr w:rsidR="000712C1" w:rsidSect="0007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54"/>
    <w:rsid w:val="000712C1"/>
    <w:rsid w:val="00B1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7C54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B17C5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54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2008-12-18T03:55:00Z</dcterms:created>
  <dcterms:modified xsi:type="dcterms:W3CDTF">2008-12-18T03:58:00Z</dcterms:modified>
</cp:coreProperties>
</file>