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AEA29" w14:textId="77777777" w:rsidR="00AB19F0" w:rsidRDefault="00186A85" w:rsidP="006B5431">
      <w:pPr>
        <w:rPr>
          <w:b/>
        </w:rPr>
      </w:pPr>
      <w:bookmarkStart w:id="0" w:name="_GoBack"/>
      <w:bookmarkEnd w:id="0"/>
      <w:r>
        <w:rPr>
          <w:b/>
          <w:u w:val="single"/>
        </w:rPr>
        <w:t xml:space="preserve">Coursework </w:t>
      </w:r>
      <w:r w:rsidR="00490B5B">
        <w:rPr>
          <w:b/>
          <w:u w:val="single"/>
        </w:rPr>
        <w:t>1</w:t>
      </w:r>
      <w:r w:rsidR="00745760">
        <w:rPr>
          <w:b/>
          <w:u w:val="single"/>
        </w:rPr>
        <w:t>: Learning Portfolio</w:t>
      </w:r>
      <w:r w:rsidR="005B685D">
        <w:rPr>
          <w:b/>
          <w:u w:val="single"/>
        </w:rPr>
        <w:t xml:space="preserve"> - Summary Essay</w:t>
      </w:r>
      <w:r w:rsidR="00C5613D">
        <w:rPr>
          <w:b/>
          <w:u w:val="single"/>
        </w:rPr>
        <w:t xml:space="preserve"> (MOIC 2016-17)</w:t>
      </w:r>
    </w:p>
    <w:p w14:paraId="1CF5E949" w14:textId="77777777" w:rsidR="00C5613D" w:rsidRDefault="00C5613D" w:rsidP="006B5431">
      <w:pPr>
        <w:rPr>
          <w:b/>
        </w:rPr>
      </w:pPr>
    </w:p>
    <w:p w14:paraId="64646767" w14:textId="77777777" w:rsidR="00365979" w:rsidRDefault="00C5613D" w:rsidP="006B5431">
      <w:pPr>
        <w:rPr>
          <w:b/>
        </w:rPr>
      </w:pPr>
      <w:r>
        <w:rPr>
          <w:b/>
        </w:rPr>
        <w:t xml:space="preserve">QUESTION: </w:t>
      </w:r>
    </w:p>
    <w:p w14:paraId="760437C3" w14:textId="77777777" w:rsidR="00365979" w:rsidRPr="00AA27C0" w:rsidRDefault="00365979" w:rsidP="00365979">
      <w:pPr>
        <w:jc w:val="both"/>
        <w:rPr>
          <w:rFonts w:cstheme="minorHAnsi"/>
          <w:b/>
          <w:sz w:val="16"/>
          <w:szCs w:val="16"/>
        </w:rPr>
      </w:pPr>
    </w:p>
    <w:p w14:paraId="21034673" w14:textId="7ADFC7E3" w:rsidR="006B5431" w:rsidRPr="00365979" w:rsidRDefault="00490B5B" w:rsidP="006B5431">
      <w:r w:rsidRPr="00365979">
        <w:t>C</w:t>
      </w:r>
      <w:r w:rsidRPr="00365979">
        <w:rPr>
          <w:rFonts w:cs="Arial"/>
          <w:lang w:eastAsia="en-GB"/>
        </w:rPr>
        <w:t xml:space="preserve">ritically reflect on your </w:t>
      </w:r>
      <w:r w:rsidR="00B930A7" w:rsidRPr="00365979">
        <w:rPr>
          <w:rFonts w:cs="Arial"/>
          <w:lang w:eastAsia="en-GB"/>
        </w:rPr>
        <w:t xml:space="preserve">learning about your </w:t>
      </w:r>
      <w:r w:rsidRPr="00365979">
        <w:rPr>
          <w:rFonts w:cs="Arial"/>
          <w:lang w:eastAsia="en-GB"/>
        </w:rPr>
        <w:t xml:space="preserve">personal aptitude for change management and the implications of this for your future career plans. </w:t>
      </w:r>
      <w:r w:rsidRPr="00365979">
        <w:t>(1500 words)</w:t>
      </w:r>
    </w:p>
    <w:p w14:paraId="15B274B5" w14:textId="77777777" w:rsidR="006B5431" w:rsidRPr="00365979" w:rsidRDefault="006B5431" w:rsidP="006B5431"/>
    <w:p w14:paraId="5D9FB8E2" w14:textId="77777777" w:rsidR="00365979" w:rsidRDefault="00365979" w:rsidP="00365979">
      <w:pPr>
        <w:jc w:val="both"/>
        <w:rPr>
          <w:rFonts w:cstheme="minorHAnsi"/>
          <w:b/>
        </w:rPr>
      </w:pPr>
      <w:r w:rsidRPr="00C6435F">
        <w:rPr>
          <w:rFonts w:cstheme="minorHAnsi"/>
          <w:b/>
        </w:rPr>
        <w:t>Assessment Criteria</w:t>
      </w:r>
    </w:p>
    <w:p w14:paraId="53848D78" w14:textId="77777777" w:rsidR="00365979" w:rsidRPr="00AA27C0" w:rsidRDefault="00365979" w:rsidP="00365979">
      <w:pPr>
        <w:jc w:val="both"/>
        <w:rPr>
          <w:rFonts w:cstheme="minorHAnsi"/>
          <w:b/>
          <w:sz w:val="16"/>
          <w:szCs w:val="16"/>
        </w:rPr>
      </w:pPr>
    </w:p>
    <w:p w14:paraId="1F34067E" w14:textId="77777777" w:rsidR="00365979" w:rsidRDefault="00365979" w:rsidP="00365979">
      <w:pPr>
        <w:jc w:val="both"/>
        <w:rPr>
          <w:rFonts w:cstheme="minorHAnsi"/>
        </w:rPr>
      </w:pPr>
      <w:r w:rsidRPr="00B25482">
        <w:rPr>
          <w:rFonts w:cstheme="minorHAnsi"/>
        </w:rPr>
        <w:t>Tutors will mark the essay based on the following assessment criteria:</w:t>
      </w:r>
    </w:p>
    <w:p w14:paraId="29E9D7B5" w14:textId="77777777" w:rsidR="00365979" w:rsidRPr="00B145E6" w:rsidRDefault="00365979" w:rsidP="00365979">
      <w:pPr>
        <w:pStyle w:val="ListParagraph"/>
        <w:numPr>
          <w:ilvl w:val="0"/>
          <w:numId w:val="8"/>
        </w:numPr>
        <w:ind w:left="630"/>
        <w:jc w:val="both"/>
        <w:rPr>
          <w:rFonts w:cstheme="minorHAnsi"/>
        </w:rPr>
      </w:pPr>
      <w:r w:rsidRPr="00B145E6">
        <w:rPr>
          <w:rFonts w:cstheme="minorHAnsi"/>
        </w:rPr>
        <w:t>Knowledge and understanding of relevant theories (T)</w:t>
      </w:r>
    </w:p>
    <w:p w14:paraId="0B04FC9F" w14:textId="77777777" w:rsidR="00365979" w:rsidRPr="00B25482" w:rsidRDefault="00365979" w:rsidP="00365979">
      <w:pPr>
        <w:numPr>
          <w:ilvl w:val="0"/>
          <w:numId w:val="4"/>
        </w:numPr>
        <w:ind w:left="567" w:hanging="284"/>
        <w:jc w:val="both"/>
        <w:rPr>
          <w:rFonts w:cstheme="minorHAnsi"/>
        </w:rPr>
      </w:pPr>
      <w:r w:rsidRPr="00B25482">
        <w:rPr>
          <w:rFonts w:cstheme="minorHAnsi"/>
        </w:rPr>
        <w:t>Analysis linking theory and practice</w:t>
      </w:r>
      <w:r>
        <w:rPr>
          <w:rFonts w:cstheme="minorHAnsi"/>
        </w:rPr>
        <w:t xml:space="preserve"> (A)</w:t>
      </w:r>
    </w:p>
    <w:p w14:paraId="595C0646" w14:textId="77777777" w:rsidR="00365979" w:rsidRPr="00B25482" w:rsidRDefault="00365979" w:rsidP="00365979">
      <w:pPr>
        <w:numPr>
          <w:ilvl w:val="0"/>
          <w:numId w:val="4"/>
        </w:numPr>
        <w:ind w:left="567" w:hanging="284"/>
        <w:jc w:val="both"/>
        <w:rPr>
          <w:rFonts w:cstheme="minorHAnsi"/>
        </w:rPr>
      </w:pPr>
      <w:r w:rsidRPr="00B25482">
        <w:rPr>
          <w:rFonts w:cstheme="minorHAnsi"/>
        </w:rPr>
        <w:t>Critical evaluation and coherent argument</w:t>
      </w:r>
      <w:r>
        <w:rPr>
          <w:rFonts w:cstheme="minorHAnsi"/>
        </w:rPr>
        <w:t xml:space="preserve"> (C)</w:t>
      </w:r>
    </w:p>
    <w:p w14:paraId="3A699335" w14:textId="77777777" w:rsidR="00365979" w:rsidRDefault="00365979" w:rsidP="006B5431"/>
    <w:p w14:paraId="7A340FCE" w14:textId="77777777" w:rsidR="00B145E6" w:rsidRPr="00B145E6" w:rsidRDefault="00B145E6" w:rsidP="006B5431">
      <w:pPr>
        <w:rPr>
          <w:b/>
        </w:rPr>
      </w:pPr>
      <w:r>
        <w:rPr>
          <w:b/>
        </w:rPr>
        <w:t>Guidance</w:t>
      </w:r>
    </w:p>
    <w:p w14:paraId="63AC03BC" w14:textId="77777777" w:rsidR="00365979" w:rsidRPr="00365979" w:rsidRDefault="00365979" w:rsidP="00365979">
      <w:pPr>
        <w:pStyle w:val="ListParagraph"/>
        <w:ind w:left="360"/>
        <w:jc w:val="both"/>
        <w:rPr>
          <w:rFonts w:cstheme="minorHAnsi"/>
          <w:b/>
          <w:sz w:val="16"/>
          <w:szCs w:val="16"/>
        </w:rPr>
      </w:pPr>
    </w:p>
    <w:p w14:paraId="3A4F39B0" w14:textId="758B1AD7" w:rsidR="005B685D" w:rsidRDefault="005B685D" w:rsidP="00B930A7">
      <w:pPr>
        <w:pStyle w:val="ListParagraph"/>
        <w:numPr>
          <w:ilvl w:val="0"/>
          <w:numId w:val="9"/>
        </w:numPr>
      </w:pPr>
      <w:r>
        <w:t xml:space="preserve">Alongside the first </w:t>
      </w:r>
      <w:r w:rsidR="00231805">
        <w:t>6</w:t>
      </w:r>
      <w:r>
        <w:t xml:space="preserve"> Study Units, you have been encouraged to build your own Learning Portfolio. This is a resource that you </w:t>
      </w:r>
      <w:r w:rsidR="003A7B28">
        <w:t xml:space="preserve">can reference closely to provide portfolio evidence </w:t>
      </w:r>
      <w:r>
        <w:t>in this Summary Essay.</w:t>
      </w:r>
    </w:p>
    <w:p w14:paraId="0C64E57D" w14:textId="390531E9" w:rsidR="00325AD6" w:rsidRDefault="00940DDC" w:rsidP="00B930A7">
      <w:pPr>
        <w:pStyle w:val="ListParagraph"/>
        <w:numPr>
          <w:ilvl w:val="0"/>
          <w:numId w:val="9"/>
        </w:numPr>
      </w:pPr>
      <w:r>
        <w:t xml:space="preserve">Illustrate your reflections with examples of change management from your own experience. </w:t>
      </w:r>
      <w:r w:rsidR="005B685D">
        <w:rPr>
          <w:rFonts w:cs="Arial"/>
          <w:lang w:eastAsia="en-GB"/>
        </w:rPr>
        <w:t>R</w:t>
      </w:r>
      <w:r w:rsidR="005B685D" w:rsidRPr="008A4BF8">
        <w:rPr>
          <w:rFonts w:cs="Arial"/>
          <w:lang w:eastAsia="en-GB"/>
        </w:rPr>
        <w:t xml:space="preserve">emember that for a reflective summary of this kind, your learning starts with you and your experience.  </w:t>
      </w:r>
    </w:p>
    <w:p w14:paraId="15C4AA01" w14:textId="77777777" w:rsidR="00B145E6" w:rsidRDefault="005B685D" w:rsidP="00B930A7">
      <w:pPr>
        <w:pStyle w:val="ListParagraph"/>
        <w:numPr>
          <w:ilvl w:val="0"/>
          <w:numId w:val="9"/>
        </w:numPr>
      </w:pPr>
      <w:r>
        <w:rPr>
          <w:rFonts w:cs="Arial"/>
          <w:lang w:eastAsia="en-GB"/>
        </w:rPr>
        <w:t>It is also essential that you</w:t>
      </w:r>
      <w:r w:rsidRPr="008A4BF8">
        <w:rPr>
          <w:rFonts w:cs="Arial"/>
          <w:lang w:eastAsia="en-GB"/>
        </w:rPr>
        <w:t xml:space="preserve"> work with </w:t>
      </w:r>
      <w:r>
        <w:rPr>
          <w:rFonts w:cs="Arial"/>
          <w:lang w:eastAsia="en-GB"/>
        </w:rPr>
        <w:t>relevant theories to support your</w:t>
      </w:r>
      <w:r w:rsidRPr="008A4BF8">
        <w:rPr>
          <w:rFonts w:cs="Arial"/>
          <w:lang w:eastAsia="en-GB"/>
        </w:rPr>
        <w:t xml:space="preserve"> self-insight</w:t>
      </w:r>
      <w:r>
        <w:rPr>
          <w:rFonts w:cs="Arial"/>
          <w:lang w:eastAsia="en-GB"/>
        </w:rPr>
        <w:t>.</w:t>
      </w:r>
      <w:r w:rsidRPr="008A4BF8">
        <w:rPr>
          <w:rFonts w:cs="Arial"/>
          <w:lang w:eastAsia="en-GB"/>
        </w:rPr>
        <w:t xml:space="preserve"> </w:t>
      </w:r>
      <w:r w:rsidR="00B145E6">
        <w:t>Use a range of relevant theories and perspectives to dev</w:t>
      </w:r>
      <w:r w:rsidR="00940DDC">
        <w:t xml:space="preserve">elop your arguments (for guidance </w:t>
      </w:r>
      <w:r w:rsidR="00B145E6">
        <w:t xml:space="preserve">see </w:t>
      </w:r>
      <w:r>
        <w:t xml:space="preserve">Blackboard, </w:t>
      </w:r>
      <w:r w:rsidR="00940DDC">
        <w:t xml:space="preserve">lecture/seminar materials and readings </w:t>
      </w:r>
      <w:r>
        <w:t>for Study Units 1-</w:t>
      </w:r>
      <w:r w:rsidR="00231805">
        <w:t>6</w:t>
      </w:r>
      <w:r w:rsidR="00940DDC">
        <w:t xml:space="preserve">, </w:t>
      </w:r>
      <w:r w:rsidR="00B145E6">
        <w:t>core text</w:t>
      </w:r>
      <w:r w:rsidR="00940DDC">
        <w:t>, module handbook</w:t>
      </w:r>
      <w:r w:rsidR="00B145E6">
        <w:t>).</w:t>
      </w:r>
    </w:p>
    <w:p w14:paraId="34BAA7AE" w14:textId="77777777" w:rsidR="00D06FFE" w:rsidRDefault="00582DBB" w:rsidP="00B930A7">
      <w:pPr>
        <w:pStyle w:val="ListParagraph"/>
        <w:numPr>
          <w:ilvl w:val="0"/>
          <w:numId w:val="9"/>
        </w:numPr>
      </w:pPr>
      <w:r>
        <w:t>Maintain</w:t>
      </w:r>
      <w:r w:rsidR="00D06FFE">
        <w:t xml:space="preserve"> a focus on answering the question throughout</w:t>
      </w:r>
    </w:p>
    <w:p w14:paraId="77BF8457" w14:textId="77777777" w:rsidR="006B5431" w:rsidRDefault="007903F1" w:rsidP="00B930A7">
      <w:pPr>
        <w:pStyle w:val="ListParagraph"/>
        <w:numPr>
          <w:ilvl w:val="0"/>
          <w:numId w:val="9"/>
        </w:numPr>
      </w:pPr>
      <w:r>
        <w:t>U</w:t>
      </w:r>
      <w:r w:rsidR="006B5431">
        <w:t xml:space="preserve">se the </w:t>
      </w:r>
      <w:r w:rsidR="00D06FFE">
        <w:t xml:space="preserve">detailed </w:t>
      </w:r>
      <w:r w:rsidR="00B145E6">
        <w:t xml:space="preserve">assessment criteria </w:t>
      </w:r>
      <w:r w:rsidR="00D06FFE">
        <w:t>given i</w:t>
      </w:r>
      <w:r w:rsidR="00B145E6">
        <w:t xml:space="preserve">n the </w:t>
      </w:r>
      <w:r w:rsidR="006B5431">
        <w:t>marking scheme to guide you</w:t>
      </w:r>
      <w:r w:rsidR="00B748BF">
        <w:t xml:space="preserve"> on the standard of work </w:t>
      </w:r>
      <w:r w:rsidR="00D06FFE">
        <w:t>expected, and how you construct your answer</w:t>
      </w:r>
    </w:p>
    <w:p w14:paraId="0944FE69" w14:textId="77777777" w:rsidR="00B748BF" w:rsidRDefault="00B748BF" w:rsidP="00B748BF">
      <w:r>
        <w:tab/>
      </w:r>
      <w:r w:rsidRPr="00C047E0">
        <w:rPr>
          <w:b/>
        </w:rPr>
        <w:t>T</w:t>
      </w:r>
      <w:r>
        <w:t xml:space="preserve"> = relevant theories and models are selected </w:t>
      </w:r>
    </w:p>
    <w:p w14:paraId="36E0BEEA" w14:textId="77777777" w:rsidR="00D06FFE" w:rsidRDefault="00B748BF" w:rsidP="00851ECD">
      <w:pPr>
        <w:ind w:left="720"/>
      </w:pPr>
      <w:r w:rsidRPr="00C047E0">
        <w:rPr>
          <w:b/>
        </w:rPr>
        <w:t>A</w:t>
      </w:r>
      <w:r>
        <w:t xml:space="preserve"> = </w:t>
      </w:r>
      <w:r w:rsidR="00B145E6">
        <w:t xml:space="preserve">Discuss </w:t>
      </w:r>
      <w:r w:rsidR="00C047E0">
        <w:t xml:space="preserve">in </w:t>
      </w:r>
      <w:r w:rsidR="00B145E6">
        <w:t>detail</w:t>
      </w:r>
      <w:r w:rsidR="00431A04">
        <w:t xml:space="preserve">. </w:t>
      </w:r>
      <w:r w:rsidR="00C047E0">
        <w:t xml:space="preserve">Detailed </w:t>
      </w:r>
      <w:r w:rsidR="00B145E6">
        <w:t xml:space="preserve">aspects of </w:t>
      </w:r>
      <w:r w:rsidR="00851ECD">
        <w:t xml:space="preserve">theories and models </w:t>
      </w:r>
      <w:r w:rsidR="00C047E0">
        <w:t xml:space="preserve">with detailed evidence of why and how these apply </w:t>
      </w:r>
      <w:r w:rsidR="00B145E6">
        <w:t xml:space="preserve">to </w:t>
      </w:r>
      <w:r w:rsidR="00B930A7">
        <w:t>the examples from your experience; based on this develop the discussion of the implications for your future</w:t>
      </w:r>
    </w:p>
    <w:p w14:paraId="6708D665" w14:textId="77777777" w:rsidR="00B748BF" w:rsidRDefault="00B748BF" w:rsidP="00753C6E">
      <w:pPr>
        <w:ind w:left="720"/>
      </w:pPr>
      <w:r w:rsidRPr="00C047E0">
        <w:rPr>
          <w:b/>
        </w:rPr>
        <w:t>C</w:t>
      </w:r>
      <w:r>
        <w:t xml:space="preserve"> = </w:t>
      </w:r>
      <w:r w:rsidR="00D06FFE">
        <w:t xml:space="preserve">Demonstrate critical thinking </w:t>
      </w:r>
      <w:r w:rsidR="00FD702A">
        <w:t>for example</w:t>
      </w:r>
      <w:r w:rsidR="00851ECD">
        <w:t xml:space="preserve"> by</w:t>
      </w:r>
      <w:r w:rsidR="00FD702A">
        <w:t>:</w:t>
      </w:r>
    </w:p>
    <w:p w14:paraId="5915D428" w14:textId="77777777" w:rsidR="00D06FFE" w:rsidRDefault="00B930A7" w:rsidP="00FD702A">
      <w:pPr>
        <w:pStyle w:val="ListParagraph"/>
        <w:numPr>
          <w:ilvl w:val="0"/>
          <w:numId w:val="7"/>
        </w:numPr>
      </w:pPr>
      <w:r>
        <w:t xml:space="preserve">Develop a line, or lines, </w:t>
      </w:r>
      <w:r w:rsidR="00D06FFE">
        <w:t>of reasoning or argument</w:t>
      </w:r>
    </w:p>
    <w:p w14:paraId="3578D8DA" w14:textId="77777777" w:rsidR="00431A04" w:rsidRDefault="00D06FFE" w:rsidP="00FD702A">
      <w:pPr>
        <w:pStyle w:val="ListParagraph"/>
        <w:numPr>
          <w:ilvl w:val="0"/>
          <w:numId w:val="7"/>
        </w:numPr>
      </w:pPr>
      <w:r>
        <w:t>Make points that are evidenced with details from example</w:t>
      </w:r>
      <w:r w:rsidR="00B930A7">
        <w:t>s from your experience</w:t>
      </w:r>
      <w:r>
        <w:t xml:space="preserve"> and discussing relevant aspects of your chosen theories/ </w:t>
      </w:r>
    </w:p>
    <w:p w14:paraId="7823E042" w14:textId="77777777" w:rsidR="00FD702A" w:rsidRDefault="00FD702A" w:rsidP="00FD702A">
      <w:pPr>
        <w:pStyle w:val="ListParagraph"/>
        <w:numPr>
          <w:ilvl w:val="0"/>
          <w:numId w:val="7"/>
        </w:numPr>
      </w:pPr>
      <w:r>
        <w:t xml:space="preserve">Question the applicability and usefulness of what you have read </w:t>
      </w:r>
    </w:p>
    <w:p w14:paraId="135F459B" w14:textId="77777777" w:rsidR="00D06FFE" w:rsidRDefault="00D06FFE" w:rsidP="00B145E6">
      <w:pPr>
        <w:pStyle w:val="ListParagraph"/>
        <w:numPr>
          <w:ilvl w:val="0"/>
          <w:numId w:val="7"/>
        </w:numPr>
      </w:pPr>
      <w:r>
        <w:t>Use a wide range of theories</w:t>
      </w:r>
    </w:p>
    <w:p w14:paraId="48FE0813" w14:textId="77777777" w:rsidR="00D06FFE" w:rsidRDefault="00D06FFE" w:rsidP="00D06FFE">
      <w:pPr>
        <w:pStyle w:val="ListParagraph"/>
        <w:numPr>
          <w:ilvl w:val="0"/>
          <w:numId w:val="7"/>
        </w:numPr>
      </w:pPr>
      <w:r>
        <w:t>Compare and contrast the relevance of</w:t>
      </w:r>
      <w:r w:rsidR="00431A04">
        <w:t xml:space="preserve"> your chosen</w:t>
      </w:r>
      <w:r>
        <w:t xml:space="preserve"> theories/ models</w:t>
      </w:r>
    </w:p>
    <w:p w14:paraId="5488A6A7" w14:textId="77777777" w:rsidR="00FD702A" w:rsidRDefault="00851ECD" w:rsidP="00D06FFE">
      <w:pPr>
        <w:pStyle w:val="ListParagraph"/>
        <w:numPr>
          <w:ilvl w:val="0"/>
          <w:numId w:val="7"/>
        </w:numPr>
      </w:pPr>
      <w:r>
        <w:t>Comment</w:t>
      </w:r>
      <w:r w:rsidR="00FD702A">
        <w:t xml:space="preserve"> on the</w:t>
      </w:r>
      <w:r>
        <w:t xml:space="preserve"> </w:t>
      </w:r>
      <w:r w:rsidR="00FD702A">
        <w:t xml:space="preserve">limits </w:t>
      </w:r>
      <w:r>
        <w:t xml:space="preserve">and relevance of different theories and models </w:t>
      </w:r>
    </w:p>
    <w:p w14:paraId="196E4823" w14:textId="77777777" w:rsidR="00325AD6" w:rsidRDefault="00325AD6" w:rsidP="00B930A7">
      <w:pPr>
        <w:pStyle w:val="ListParagraph"/>
        <w:numPr>
          <w:ilvl w:val="0"/>
          <w:numId w:val="9"/>
        </w:numPr>
      </w:pPr>
      <w:r>
        <w:t>Do not spend your word count ‘describing’ theories and models or ‘describing’</w:t>
      </w:r>
      <w:r w:rsidR="00B930A7">
        <w:t xml:space="preserve"> in too much detail</w:t>
      </w:r>
      <w:r>
        <w:t xml:space="preserve"> your </w:t>
      </w:r>
      <w:r w:rsidR="00B930A7">
        <w:t>experiences</w:t>
      </w:r>
      <w:r>
        <w:t>.  Description should be kept to a minimum the emphasis should be on discussion</w:t>
      </w:r>
      <w:r w:rsidR="00B930A7">
        <w:t>, analysis and argument</w:t>
      </w:r>
      <w:r>
        <w:t>.</w:t>
      </w:r>
    </w:p>
    <w:p w14:paraId="36D216AB" w14:textId="77777777" w:rsidR="00B748BF" w:rsidRDefault="00B748BF" w:rsidP="00B930A7">
      <w:pPr>
        <w:pStyle w:val="ListParagraph"/>
        <w:numPr>
          <w:ilvl w:val="0"/>
          <w:numId w:val="9"/>
        </w:numPr>
      </w:pPr>
      <w:r>
        <w:t>Do use the full word count</w:t>
      </w:r>
    </w:p>
    <w:p w14:paraId="34BC818D" w14:textId="77777777" w:rsidR="00B748BF" w:rsidRDefault="00B748BF" w:rsidP="00B930A7">
      <w:pPr>
        <w:pStyle w:val="ListParagraph"/>
        <w:numPr>
          <w:ilvl w:val="0"/>
          <w:numId w:val="9"/>
        </w:numPr>
      </w:pPr>
      <w:r>
        <w:t>Do use Harvard Referencing</w:t>
      </w:r>
    </w:p>
    <w:p w14:paraId="3EC2D97C" w14:textId="77777777" w:rsidR="00B748BF" w:rsidRDefault="00B748BF" w:rsidP="00B930A7">
      <w:pPr>
        <w:pStyle w:val="ListParagraph"/>
        <w:numPr>
          <w:ilvl w:val="0"/>
          <w:numId w:val="9"/>
        </w:numPr>
      </w:pPr>
      <w:r>
        <w:t>Do make sure you submit your own work and do not plagiarise from other sources or students as we do use Safe Assign software</w:t>
      </w:r>
    </w:p>
    <w:p w14:paraId="541E4D07" w14:textId="77777777" w:rsidR="005A279D" w:rsidRDefault="005A279D" w:rsidP="006B5431"/>
    <w:p w14:paraId="118B8186" w14:textId="77777777" w:rsidR="0092516A" w:rsidRDefault="0092516A" w:rsidP="0092516A">
      <w:pPr>
        <w:rPr>
          <w:b/>
        </w:rPr>
      </w:pPr>
    </w:p>
    <w:p w14:paraId="2FF4B484" w14:textId="77777777" w:rsidR="0092516A" w:rsidRDefault="0092516A" w:rsidP="0092516A">
      <w:pPr>
        <w:rPr>
          <w:b/>
        </w:rPr>
      </w:pPr>
      <w:r w:rsidRPr="008B57BB">
        <w:rPr>
          <w:b/>
        </w:rPr>
        <w:t>Format of Written Work</w:t>
      </w:r>
      <w:r w:rsidR="005A279D">
        <w:rPr>
          <w:b/>
        </w:rPr>
        <w:t xml:space="preserve"> &amp; Word Count</w:t>
      </w:r>
    </w:p>
    <w:p w14:paraId="59BE06B1" w14:textId="77777777" w:rsidR="0092516A" w:rsidRPr="00EC66A1" w:rsidRDefault="0092516A" w:rsidP="0092516A">
      <w:pPr>
        <w:rPr>
          <w:b/>
          <w:sz w:val="16"/>
          <w:szCs w:val="16"/>
        </w:rPr>
      </w:pPr>
    </w:p>
    <w:p w14:paraId="6A138CDD" w14:textId="77777777" w:rsidR="0092516A" w:rsidRPr="005615D0" w:rsidRDefault="00B930A7" w:rsidP="0092516A">
      <w:pPr>
        <w:numPr>
          <w:ilvl w:val="0"/>
          <w:numId w:val="4"/>
        </w:numPr>
        <w:ind w:left="566"/>
        <w:jc w:val="both"/>
        <w:rPr>
          <w:rFonts w:cstheme="minorHAnsi"/>
        </w:rPr>
      </w:pPr>
      <w:r>
        <w:rPr>
          <w:rFonts w:cstheme="minorHAnsi"/>
        </w:rPr>
        <w:t>1</w:t>
      </w:r>
      <w:r w:rsidR="0092516A" w:rsidRPr="005615D0">
        <w:rPr>
          <w:rFonts w:cstheme="minorHAnsi"/>
        </w:rPr>
        <w:t>500 words</w:t>
      </w:r>
      <w:r>
        <w:rPr>
          <w:rFonts w:cstheme="minorHAnsi"/>
        </w:rPr>
        <w:t>.</w:t>
      </w:r>
      <w:r w:rsidR="0092516A" w:rsidRPr="005615D0">
        <w:rPr>
          <w:rFonts w:cstheme="minorHAnsi"/>
        </w:rPr>
        <w:t>. Writing beyond this maximum limit will not be read or marked</w:t>
      </w:r>
    </w:p>
    <w:p w14:paraId="0B0FEEF4" w14:textId="77777777" w:rsidR="0092516A" w:rsidRPr="005615D0" w:rsidRDefault="0092516A" w:rsidP="0092516A">
      <w:pPr>
        <w:numPr>
          <w:ilvl w:val="0"/>
          <w:numId w:val="4"/>
        </w:numPr>
        <w:ind w:left="567" w:hanging="284"/>
        <w:jc w:val="both"/>
        <w:rPr>
          <w:rFonts w:cstheme="minorHAnsi"/>
        </w:rPr>
      </w:pPr>
      <w:r w:rsidRPr="005615D0">
        <w:rPr>
          <w:rFonts w:cstheme="minorHAnsi"/>
        </w:rPr>
        <w:lastRenderedPageBreak/>
        <w:t xml:space="preserve">Word count </w:t>
      </w:r>
      <w:r w:rsidRPr="005615D0">
        <w:rPr>
          <w:rFonts w:cstheme="minorHAnsi"/>
          <w:b/>
        </w:rPr>
        <w:t xml:space="preserve">includes </w:t>
      </w:r>
      <w:r w:rsidRPr="005631EB">
        <w:rPr>
          <w:rFonts w:cstheme="minorHAnsi"/>
        </w:rPr>
        <w:t>everything in the main body</w:t>
      </w:r>
      <w:r w:rsidRPr="005615D0">
        <w:rPr>
          <w:rFonts w:cstheme="minorHAnsi"/>
        </w:rPr>
        <w:t xml:space="preserve"> of the essay (including headings, tables, citations, quotes, lists, acronyms and numbers expressed as digits or in words. etc.) </w:t>
      </w:r>
    </w:p>
    <w:p w14:paraId="7D4EB2FF" w14:textId="77777777" w:rsidR="0092516A" w:rsidRPr="005615D0" w:rsidRDefault="0092516A" w:rsidP="0092516A">
      <w:pPr>
        <w:numPr>
          <w:ilvl w:val="0"/>
          <w:numId w:val="4"/>
        </w:numPr>
        <w:ind w:left="567" w:hanging="284"/>
        <w:jc w:val="both"/>
        <w:rPr>
          <w:rFonts w:cstheme="minorHAnsi"/>
        </w:rPr>
      </w:pPr>
      <w:r w:rsidRPr="005631EB">
        <w:rPr>
          <w:rFonts w:cstheme="minorHAnsi"/>
        </w:rPr>
        <w:t>The reference/ bibliography pages and any Appendix at the end</w:t>
      </w:r>
      <w:r w:rsidRPr="005615D0">
        <w:rPr>
          <w:rFonts w:cstheme="minorHAnsi"/>
        </w:rPr>
        <w:t xml:space="preserve"> are </w:t>
      </w:r>
      <w:r w:rsidRPr="005615D0">
        <w:rPr>
          <w:rFonts w:cstheme="minorHAnsi"/>
          <w:b/>
        </w:rPr>
        <w:t>excluded</w:t>
      </w:r>
      <w:r w:rsidRPr="005615D0">
        <w:rPr>
          <w:rFonts w:cstheme="minorHAnsi"/>
        </w:rPr>
        <w:t xml:space="preserve"> from the word count.</w:t>
      </w:r>
    </w:p>
    <w:p w14:paraId="4F35CEDB" w14:textId="77777777" w:rsidR="0092516A" w:rsidRPr="005615D0" w:rsidRDefault="0092516A" w:rsidP="0092516A">
      <w:pPr>
        <w:numPr>
          <w:ilvl w:val="0"/>
          <w:numId w:val="4"/>
        </w:numPr>
        <w:ind w:left="567" w:hanging="284"/>
        <w:jc w:val="both"/>
        <w:rPr>
          <w:rFonts w:cstheme="minorHAnsi"/>
        </w:rPr>
      </w:pPr>
      <w:r w:rsidRPr="005615D0">
        <w:rPr>
          <w:rFonts w:cstheme="minorHAnsi"/>
        </w:rPr>
        <w:t xml:space="preserve">Appendices </w:t>
      </w:r>
      <w:r w:rsidR="00431A04">
        <w:rPr>
          <w:rFonts w:cstheme="minorHAnsi"/>
        </w:rPr>
        <w:t xml:space="preserve">are not expected, if you do decide to use appendices remember these </w:t>
      </w:r>
      <w:r w:rsidR="00C5613D">
        <w:rPr>
          <w:rFonts w:cstheme="minorHAnsi"/>
        </w:rPr>
        <w:t>will</w:t>
      </w:r>
      <w:r w:rsidRPr="00C5613D">
        <w:rPr>
          <w:rFonts w:cstheme="minorHAnsi"/>
          <w:b/>
        </w:rPr>
        <w:t xml:space="preserve"> NOT</w:t>
      </w:r>
      <w:r w:rsidRPr="005615D0">
        <w:rPr>
          <w:rFonts w:cstheme="minorHAnsi"/>
        </w:rPr>
        <w:t xml:space="preserve"> </w:t>
      </w:r>
      <w:r w:rsidRPr="007903F1">
        <w:rPr>
          <w:rFonts w:cstheme="minorHAnsi"/>
          <w:b/>
        </w:rPr>
        <w:t>be marked</w:t>
      </w:r>
      <w:r w:rsidR="00B930A7">
        <w:rPr>
          <w:rFonts w:cstheme="minorHAnsi"/>
          <w:b/>
        </w:rPr>
        <w:t xml:space="preserve">. </w:t>
      </w:r>
      <w:r w:rsidR="00B930A7">
        <w:rPr>
          <w:rFonts w:cstheme="minorHAnsi"/>
        </w:rPr>
        <w:t>The marker may or may not refer to the Appendices: do not depend upon material contained in Appendices to develop the discussion in the main body of your essay.</w:t>
      </w:r>
    </w:p>
    <w:p w14:paraId="5E4D88E4" w14:textId="77777777" w:rsidR="0092516A" w:rsidRDefault="0092516A" w:rsidP="0092516A">
      <w:pPr>
        <w:rPr>
          <w:rFonts w:cs="Arial"/>
        </w:rPr>
      </w:pPr>
    </w:p>
    <w:p w14:paraId="5F896ACB" w14:textId="77777777" w:rsidR="0092516A" w:rsidRDefault="0092516A" w:rsidP="0092516A">
      <w:pPr>
        <w:pStyle w:val="Heading1"/>
        <w:spacing w:before="0" w:after="0"/>
        <w:rPr>
          <w:rFonts w:eastAsia="Arial"/>
        </w:rPr>
      </w:pPr>
      <w:bookmarkStart w:id="1" w:name="_Toc381964567"/>
      <w:r w:rsidRPr="007236D6">
        <w:rPr>
          <w:rFonts w:eastAsia="Arial"/>
        </w:rPr>
        <w:t>Submission details</w:t>
      </w:r>
      <w:bookmarkEnd w:id="1"/>
    </w:p>
    <w:p w14:paraId="35D2D107" w14:textId="77777777" w:rsidR="0092516A" w:rsidRPr="00AA27C0" w:rsidRDefault="0092516A" w:rsidP="0092516A">
      <w:pPr>
        <w:jc w:val="both"/>
        <w:rPr>
          <w:rFonts w:eastAsia="Arial" w:cs="Arial"/>
          <w:sz w:val="16"/>
          <w:szCs w:val="16"/>
        </w:rPr>
      </w:pPr>
    </w:p>
    <w:p w14:paraId="73A9C6DE" w14:textId="77777777" w:rsidR="0092516A" w:rsidRPr="008C3BA9" w:rsidRDefault="0092516A" w:rsidP="0092516A">
      <w:pPr>
        <w:jc w:val="both"/>
        <w:rPr>
          <w:rFonts w:eastAsia="Arial" w:cs="Arial"/>
        </w:rPr>
      </w:pPr>
      <w:r w:rsidRPr="008C3BA9">
        <w:rPr>
          <w:rFonts w:eastAsia="Arial" w:cs="Arial"/>
        </w:rPr>
        <w:t>Please note that the submission deadlines are absolute and based on UWE server time, therefore you are strongly advised to submit work well ahead of the deadline dates to avoid situations where penalties could be incurred.  If penalties are imposed it will result in late work submissions being capped or not accepted for marking.</w:t>
      </w:r>
    </w:p>
    <w:p w14:paraId="533F1DDF" w14:textId="77777777" w:rsidR="0092516A" w:rsidRPr="00EC66A1" w:rsidRDefault="0092516A" w:rsidP="0092516A">
      <w:pPr>
        <w:jc w:val="both"/>
        <w:rPr>
          <w:rFonts w:cstheme="minorHAnsi"/>
          <w:b/>
          <w:spacing w:val="-3"/>
          <w:sz w:val="16"/>
          <w:szCs w:val="16"/>
        </w:rPr>
      </w:pPr>
    </w:p>
    <w:p w14:paraId="3769CB27" w14:textId="77777777" w:rsidR="0092516A" w:rsidRDefault="0092516A" w:rsidP="0092516A">
      <w:pPr>
        <w:jc w:val="both"/>
        <w:rPr>
          <w:rFonts w:cstheme="minorHAnsi"/>
          <w:b/>
          <w:spacing w:val="-3"/>
        </w:rPr>
      </w:pPr>
      <w:r>
        <w:rPr>
          <w:rFonts w:cstheme="minorHAnsi"/>
          <w:b/>
          <w:spacing w:val="-3"/>
        </w:rPr>
        <w:t>Component B:</w:t>
      </w:r>
    </w:p>
    <w:p w14:paraId="70A37A85" w14:textId="77777777" w:rsidR="0092516A" w:rsidRPr="005D167C" w:rsidRDefault="0092516A" w:rsidP="0092516A">
      <w:pPr>
        <w:jc w:val="both"/>
        <w:rPr>
          <w:rFonts w:cstheme="minorHAnsi"/>
          <w:b/>
          <w:spacing w:val="-3"/>
          <w:sz w:val="16"/>
          <w:szCs w:val="16"/>
        </w:rPr>
      </w:pPr>
    </w:p>
    <w:p w14:paraId="4AA03AF9" w14:textId="77777777" w:rsidR="0092516A" w:rsidRPr="000D2A10" w:rsidRDefault="0092516A" w:rsidP="0092516A">
      <w:pPr>
        <w:tabs>
          <w:tab w:val="left" w:pos="-1440"/>
          <w:tab w:val="left" w:pos="-720"/>
          <w:tab w:val="left" w:pos="0"/>
          <w:tab w:val="left" w:pos="245"/>
          <w:tab w:val="left" w:pos="730"/>
          <w:tab w:val="left" w:pos="1498"/>
          <w:tab w:val="left" w:pos="2880"/>
        </w:tabs>
        <w:suppressAutoHyphens/>
        <w:spacing w:line="360" w:lineRule="auto"/>
        <w:ind w:left="720"/>
        <w:jc w:val="both"/>
        <w:rPr>
          <w:rFonts w:cstheme="minorHAnsi"/>
          <w:b/>
          <w:spacing w:val="-3"/>
        </w:rPr>
      </w:pPr>
      <w:r>
        <w:rPr>
          <w:rFonts w:cstheme="minorHAnsi"/>
          <w:b/>
          <w:spacing w:val="-3"/>
        </w:rPr>
        <w:t>Element</w:t>
      </w:r>
      <w:r w:rsidRPr="000D2A10">
        <w:rPr>
          <w:rFonts w:cstheme="minorHAnsi"/>
          <w:b/>
          <w:spacing w:val="-3"/>
        </w:rPr>
        <w:t xml:space="preserve"> </w:t>
      </w:r>
      <w:r w:rsidR="00B930A7">
        <w:rPr>
          <w:rFonts w:cstheme="minorHAnsi"/>
          <w:b/>
          <w:spacing w:val="-3"/>
        </w:rPr>
        <w:t>1</w:t>
      </w:r>
      <w:r>
        <w:rPr>
          <w:rFonts w:cstheme="minorHAnsi"/>
          <w:b/>
          <w:spacing w:val="-3"/>
        </w:rPr>
        <w:t xml:space="preserve"> – </w:t>
      </w:r>
      <w:r w:rsidR="00B930A7">
        <w:rPr>
          <w:rFonts w:cstheme="minorHAnsi"/>
          <w:b/>
          <w:spacing w:val="-3"/>
        </w:rPr>
        <w:t>Learning Portfolio</w:t>
      </w:r>
    </w:p>
    <w:p w14:paraId="000349A3" w14:textId="77777777" w:rsidR="0092516A" w:rsidRDefault="007F5D45" w:rsidP="0092516A">
      <w:pPr>
        <w:ind w:left="720"/>
        <w:jc w:val="both"/>
        <w:rPr>
          <w:rFonts w:cstheme="minorHAnsi"/>
        </w:rPr>
      </w:pPr>
      <w:r>
        <w:rPr>
          <w:rFonts w:cstheme="minorHAnsi"/>
          <w:b/>
        </w:rPr>
        <w:t>22</w:t>
      </w:r>
      <w:r w:rsidRPr="007F5D45">
        <w:rPr>
          <w:rFonts w:cstheme="minorHAnsi"/>
          <w:b/>
          <w:vertAlign w:val="superscript"/>
        </w:rPr>
        <w:t>nd</w:t>
      </w:r>
      <w:r>
        <w:rPr>
          <w:rFonts w:cstheme="minorHAnsi"/>
          <w:b/>
        </w:rPr>
        <w:t xml:space="preserve"> November 2016</w:t>
      </w:r>
      <w:r w:rsidR="00186A85" w:rsidRPr="00186A85">
        <w:rPr>
          <w:rFonts w:cstheme="minorHAnsi"/>
        </w:rPr>
        <w:t xml:space="preserve"> at</w:t>
      </w:r>
      <w:r w:rsidR="0092516A">
        <w:rPr>
          <w:rFonts w:cstheme="minorHAnsi"/>
          <w:i/>
        </w:rPr>
        <w:t xml:space="preserve"> </w:t>
      </w:r>
      <w:r w:rsidR="00B145E6">
        <w:rPr>
          <w:rFonts w:cstheme="minorHAnsi"/>
        </w:rPr>
        <w:t xml:space="preserve">1.59 </w:t>
      </w:r>
      <w:r w:rsidR="0092516A" w:rsidRPr="00C6435F">
        <w:rPr>
          <w:rFonts w:cstheme="minorHAnsi"/>
        </w:rPr>
        <w:t>pm online via blackboard</w:t>
      </w:r>
    </w:p>
    <w:p w14:paraId="192CAA44" w14:textId="77777777" w:rsidR="0092516A" w:rsidRDefault="0092516A" w:rsidP="0092516A">
      <w:pPr>
        <w:ind w:left="720"/>
        <w:jc w:val="both"/>
        <w:rPr>
          <w:rFonts w:cstheme="minorHAnsi"/>
        </w:rPr>
      </w:pPr>
    </w:p>
    <w:p w14:paraId="618CA115" w14:textId="77777777" w:rsidR="0092516A" w:rsidRDefault="0092516A" w:rsidP="0092516A">
      <w:pPr>
        <w:ind w:left="720"/>
        <w:jc w:val="both"/>
        <w:rPr>
          <w:rFonts w:cstheme="minorHAnsi"/>
        </w:rPr>
      </w:pPr>
      <w:r w:rsidRPr="00C6435F">
        <w:rPr>
          <w:rFonts w:cstheme="minorHAnsi"/>
        </w:rPr>
        <w:t xml:space="preserve">Please upload your completed </w:t>
      </w:r>
      <w:r>
        <w:rPr>
          <w:rFonts w:cstheme="minorHAnsi"/>
        </w:rPr>
        <w:t>essay and any appendices</w:t>
      </w:r>
      <w:r w:rsidRPr="00C6435F">
        <w:rPr>
          <w:rFonts w:cstheme="minorHAnsi"/>
        </w:rPr>
        <w:t xml:space="preserve"> as </w:t>
      </w:r>
      <w:r w:rsidRPr="00C6435F">
        <w:rPr>
          <w:rFonts w:cstheme="minorHAnsi"/>
          <w:b/>
        </w:rPr>
        <w:t>ONE</w:t>
      </w:r>
      <w:r w:rsidRPr="00C6435F">
        <w:rPr>
          <w:rFonts w:cstheme="minorHAnsi"/>
        </w:rPr>
        <w:t xml:space="preserve"> </w:t>
      </w:r>
      <w:r>
        <w:rPr>
          <w:rFonts w:cstheme="minorHAnsi"/>
        </w:rPr>
        <w:t xml:space="preserve">word </w:t>
      </w:r>
      <w:r w:rsidRPr="00C6435F">
        <w:rPr>
          <w:rFonts w:cstheme="minorHAnsi"/>
        </w:rPr>
        <w:t>document</w:t>
      </w:r>
    </w:p>
    <w:p w14:paraId="6B0C9B00" w14:textId="77777777" w:rsidR="0092516A" w:rsidRPr="0060377A" w:rsidRDefault="0092516A" w:rsidP="0092516A">
      <w:pPr>
        <w:ind w:left="720"/>
        <w:jc w:val="both"/>
        <w:rPr>
          <w:rFonts w:cstheme="minorHAnsi"/>
          <w:sz w:val="16"/>
          <w:szCs w:val="16"/>
        </w:rPr>
      </w:pPr>
    </w:p>
    <w:p w14:paraId="5DA3349A" w14:textId="77777777" w:rsidR="0092516A" w:rsidRPr="00B37C1C" w:rsidRDefault="0092516A" w:rsidP="0092516A">
      <w:pPr>
        <w:jc w:val="both"/>
        <w:rPr>
          <w:rFonts w:cs="Arial"/>
          <w:lang w:val="en-US" w:eastAsia="en-GB"/>
        </w:rPr>
      </w:pPr>
      <w:r w:rsidRPr="00B37C1C">
        <w:rPr>
          <w:rFonts w:cs="Arial"/>
          <w:lang w:val="en-US" w:eastAsia="en-GB"/>
        </w:rPr>
        <w:t xml:space="preserve">Please ensure you allow sufficient time to upload your script, noting that the system becomes busier and slower as the deadline approaches. Only your final </w:t>
      </w:r>
      <w:r w:rsidRPr="00B37C1C">
        <w:rPr>
          <w:rFonts w:cs="Arial"/>
          <w:bCs/>
          <w:lang w:val="en-US" w:eastAsia="en-GB"/>
        </w:rPr>
        <w:t>upload</w:t>
      </w:r>
      <w:r w:rsidRPr="00B37C1C">
        <w:rPr>
          <w:rFonts w:cs="Arial"/>
          <w:lang w:val="en-US" w:eastAsia="en-GB"/>
        </w:rPr>
        <w:t xml:space="preserve"> will be counted. Ensure all your information is submitted at one attempt to avoid ‘overwriting’ your intended submission. Always check and retain your receipts. </w:t>
      </w:r>
    </w:p>
    <w:p w14:paraId="5925DD79" w14:textId="77777777" w:rsidR="0092516A" w:rsidRPr="00B37C1C" w:rsidRDefault="0092516A" w:rsidP="0092516A">
      <w:pPr>
        <w:jc w:val="both"/>
        <w:rPr>
          <w:rFonts w:cs="Arial"/>
          <w:lang w:val="en-US" w:eastAsia="en-GB"/>
        </w:rPr>
      </w:pPr>
      <w:r w:rsidRPr="00B37C1C">
        <w:rPr>
          <w:rFonts w:cs="Arial"/>
          <w:lang w:val="en-US" w:eastAsia="en-GB"/>
        </w:rPr>
        <w:t>Late submission in the 24 hours following the deadline will be accepted but the assignment mark will be capped at 40%. Submissions after 24 hours will not be accepted. For full guidance on online submission through Blackboard, see:</w:t>
      </w:r>
    </w:p>
    <w:p w14:paraId="1CAE4985" w14:textId="77777777" w:rsidR="0092516A" w:rsidRPr="00B37C1C" w:rsidRDefault="00DB5AB2" w:rsidP="0092516A">
      <w:pPr>
        <w:jc w:val="both"/>
        <w:rPr>
          <w:rFonts w:cs="Arial"/>
          <w:lang w:eastAsia="en-GB"/>
        </w:rPr>
      </w:pPr>
      <w:hyperlink r:id="rId7" w:history="1">
        <w:r w:rsidR="0092516A" w:rsidRPr="00B37C1C">
          <w:rPr>
            <w:rFonts w:cs="Arial"/>
            <w:color w:val="0000FF"/>
            <w:u w:val="single"/>
            <w:lang w:val="en-US" w:eastAsia="en-GB"/>
          </w:rPr>
          <w:t>http://info.uwe.ac.uk/online/Blackboard/students/guides/assignments/default.asp</w:t>
        </w:r>
      </w:hyperlink>
    </w:p>
    <w:p w14:paraId="65472FA2" w14:textId="77777777" w:rsidR="0092516A" w:rsidRDefault="0092516A" w:rsidP="0092516A">
      <w:pPr>
        <w:jc w:val="both"/>
        <w:rPr>
          <w:rFonts w:cs="Arial"/>
          <w:lang w:eastAsia="en-GB"/>
        </w:rPr>
      </w:pPr>
      <w:r w:rsidRPr="00B37C1C">
        <w:rPr>
          <w:rFonts w:cs="Arial"/>
          <w:lang w:eastAsia="en-GB"/>
        </w:rPr>
        <w:t xml:space="preserve">Submissions of coursework by any other method (including a paper copy, on disc, by email or by fax) are </w:t>
      </w:r>
      <w:r w:rsidRPr="00B37C1C">
        <w:rPr>
          <w:rFonts w:cs="Arial"/>
          <w:b/>
          <w:lang w:eastAsia="en-GB"/>
        </w:rPr>
        <w:t xml:space="preserve">NOT </w:t>
      </w:r>
      <w:r w:rsidRPr="00B37C1C">
        <w:rPr>
          <w:rFonts w:cs="Arial"/>
          <w:lang w:eastAsia="en-GB"/>
        </w:rPr>
        <w:t>permissible for this module unless specifically agreed in advance of the submission date.</w:t>
      </w:r>
    </w:p>
    <w:p w14:paraId="76FB3C28" w14:textId="77777777" w:rsidR="00582DBB" w:rsidRDefault="00582DBB" w:rsidP="0092516A">
      <w:pPr>
        <w:jc w:val="both"/>
        <w:rPr>
          <w:rFonts w:cs="Arial"/>
          <w:lang w:eastAsia="en-GB"/>
        </w:rPr>
      </w:pPr>
    </w:p>
    <w:p w14:paraId="1F3FB05C" w14:textId="77777777" w:rsidR="00582DBB" w:rsidRDefault="00582DBB" w:rsidP="0092516A">
      <w:pPr>
        <w:jc w:val="both"/>
        <w:rPr>
          <w:rFonts w:cs="Arial"/>
          <w:lang w:eastAsia="en-GB"/>
        </w:rPr>
      </w:pPr>
      <w:r>
        <w:rPr>
          <w:rFonts w:cs="Arial"/>
          <w:lang w:eastAsia="en-GB"/>
        </w:rPr>
        <w:t>See the module handbook for further details.</w:t>
      </w:r>
    </w:p>
    <w:p w14:paraId="695D8D90" w14:textId="77777777" w:rsidR="0092516A" w:rsidRDefault="0092516A" w:rsidP="0092516A">
      <w:pPr>
        <w:jc w:val="both"/>
        <w:rPr>
          <w:rFonts w:cs="Arial"/>
          <w:lang w:eastAsia="en-GB"/>
        </w:rPr>
      </w:pPr>
    </w:p>
    <w:p w14:paraId="450CCCD7" w14:textId="77777777" w:rsidR="0092516A" w:rsidRDefault="0092516A" w:rsidP="0092516A">
      <w:pPr>
        <w:jc w:val="both"/>
        <w:rPr>
          <w:rFonts w:cs="Arial"/>
          <w:b/>
          <w:sz w:val="20"/>
          <w:szCs w:val="20"/>
          <w:u w:val="single"/>
          <w:lang w:eastAsia="en-GB"/>
        </w:rPr>
      </w:pPr>
    </w:p>
    <w:p w14:paraId="171B33CB" w14:textId="77777777" w:rsidR="007903F1" w:rsidRDefault="007903F1" w:rsidP="0092516A">
      <w:pPr>
        <w:jc w:val="both"/>
        <w:rPr>
          <w:rFonts w:cs="Arial"/>
          <w:b/>
          <w:sz w:val="20"/>
          <w:szCs w:val="20"/>
          <w:u w:val="single"/>
          <w:lang w:eastAsia="en-GB"/>
        </w:rPr>
      </w:pPr>
    </w:p>
    <w:p w14:paraId="099EA481" w14:textId="77777777" w:rsidR="007903F1" w:rsidRDefault="007903F1" w:rsidP="0092516A">
      <w:pPr>
        <w:jc w:val="both"/>
        <w:rPr>
          <w:rFonts w:cs="Arial"/>
          <w:b/>
          <w:sz w:val="20"/>
          <w:szCs w:val="20"/>
          <w:u w:val="single"/>
          <w:lang w:eastAsia="en-GB"/>
        </w:rPr>
      </w:pPr>
    </w:p>
    <w:p w14:paraId="26198D5B" w14:textId="77777777" w:rsidR="007903F1" w:rsidRDefault="007903F1" w:rsidP="0092516A">
      <w:pPr>
        <w:jc w:val="both"/>
        <w:rPr>
          <w:rFonts w:cs="Arial"/>
          <w:b/>
          <w:sz w:val="20"/>
          <w:szCs w:val="20"/>
          <w:u w:val="single"/>
          <w:lang w:eastAsia="en-GB"/>
        </w:rPr>
      </w:pPr>
    </w:p>
    <w:p w14:paraId="3D50A125" w14:textId="77777777" w:rsidR="007903F1" w:rsidRDefault="007903F1" w:rsidP="0092516A">
      <w:pPr>
        <w:jc w:val="both"/>
        <w:rPr>
          <w:rFonts w:cs="Arial"/>
          <w:b/>
          <w:sz w:val="20"/>
          <w:szCs w:val="20"/>
          <w:u w:val="single"/>
          <w:lang w:eastAsia="en-GB"/>
        </w:rPr>
      </w:pPr>
    </w:p>
    <w:p w14:paraId="5942CE0C" w14:textId="77777777" w:rsidR="007903F1" w:rsidRDefault="007903F1" w:rsidP="0092516A">
      <w:pPr>
        <w:jc w:val="both"/>
        <w:rPr>
          <w:rFonts w:cs="Arial"/>
          <w:b/>
          <w:sz w:val="20"/>
          <w:szCs w:val="20"/>
          <w:u w:val="single"/>
          <w:lang w:eastAsia="en-GB"/>
        </w:rPr>
      </w:pPr>
    </w:p>
    <w:p w14:paraId="72E798BE" w14:textId="77777777" w:rsidR="007903F1" w:rsidRDefault="007903F1" w:rsidP="0092516A">
      <w:pPr>
        <w:jc w:val="both"/>
        <w:rPr>
          <w:rFonts w:cs="Arial"/>
          <w:b/>
          <w:sz w:val="20"/>
          <w:szCs w:val="20"/>
          <w:u w:val="single"/>
          <w:lang w:eastAsia="en-GB"/>
        </w:rPr>
      </w:pPr>
    </w:p>
    <w:p w14:paraId="39DBB0ED" w14:textId="77777777" w:rsidR="007F5D45" w:rsidRDefault="007F5D45">
      <w:pPr>
        <w:spacing w:line="276" w:lineRule="auto"/>
        <w:rPr>
          <w:rFonts w:asciiTheme="minorHAnsi" w:eastAsiaTheme="minorHAnsi" w:hAnsiTheme="minorHAnsi" w:cstheme="minorBidi"/>
          <w:b/>
          <w:szCs w:val="22"/>
        </w:rPr>
      </w:pPr>
      <w:r>
        <w:rPr>
          <w:b/>
        </w:rPr>
        <w:br w:type="page"/>
      </w:r>
    </w:p>
    <w:p w14:paraId="3C1F5056" w14:textId="4EFF004D" w:rsidR="00431A04" w:rsidRPr="00BB3751" w:rsidRDefault="00186A85" w:rsidP="00431A04">
      <w:pPr>
        <w:pStyle w:val="NoSpacing"/>
        <w:jc w:val="center"/>
        <w:rPr>
          <w:b/>
        </w:rPr>
      </w:pPr>
      <w:r>
        <w:rPr>
          <w:b/>
        </w:rPr>
        <w:lastRenderedPageBreak/>
        <w:t>Coursew</w:t>
      </w:r>
      <w:r w:rsidR="00431A04" w:rsidRPr="00BB3751">
        <w:rPr>
          <w:b/>
        </w:rPr>
        <w:t xml:space="preserve">ork </w:t>
      </w:r>
      <w:r w:rsidR="007F5D45">
        <w:rPr>
          <w:b/>
        </w:rPr>
        <w:t>1</w:t>
      </w:r>
      <w:r w:rsidR="00431A04">
        <w:rPr>
          <w:b/>
        </w:rPr>
        <w:t xml:space="preserve"> </w:t>
      </w:r>
      <w:r w:rsidR="007F5D45">
        <w:rPr>
          <w:b/>
        </w:rPr>
        <w:t>Learning Portfolio</w:t>
      </w:r>
      <w:r w:rsidR="00CD4583">
        <w:rPr>
          <w:b/>
        </w:rPr>
        <w:t xml:space="preserve"> Summary Essay </w:t>
      </w:r>
      <w:r w:rsidR="00431A04">
        <w:rPr>
          <w:b/>
        </w:rPr>
        <w:t xml:space="preserve">– </w:t>
      </w:r>
      <w:r>
        <w:rPr>
          <w:b/>
        </w:rPr>
        <w:t xml:space="preserve">Marking &amp; </w:t>
      </w:r>
      <w:r w:rsidR="00431A04" w:rsidRPr="00BB3751">
        <w:rPr>
          <w:b/>
        </w:rPr>
        <w:t>Feedback</w:t>
      </w:r>
      <w:r w:rsidR="00431A04">
        <w:rPr>
          <w:b/>
        </w:rPr>
        <w:t xml:space="preserve"> Sheet 2016-17</w:t>
      </w:r>
    </w:p>
    <w:p w14:paraId="1859BDB9" w14:textId="77777777" w:rsidR="00431A04" w:rsidRDefault="0092516A" w:rsidP="0092516A">
      <w:pPr>
        <w:pStyle w:val="NoSpacing"/>
        <w:jc w:val="center"/>
        <w:rPr>
          <w:b/>
        </w:rPr>
      </w:pPr>
      <w:r w:rsidRPr="00BB3751">
        <w:rPr>
          <w:b/>
        </w:rPr>
        <w:t xml:space="preserve">Managing Organisational and Individual Change </w:t>
      </w:r>
    </w:p>
    <w:p w14:paraId="45D02AD0" w14:textId="77777777" w:rsidR="0092516A" w:rsidRDefault="0092516A" w:rsidP="0092516A">
      <w:pPr>
        <w:pStyle w:val="NoSpacing"/>
        <w:rPr>
          <w:sz w:val="20"/>
        </w:rPr>
      </w:pPr>
    </w:p>
    <w:p w14:paraId="5E0747C6" w14:textId="77777777" w:rsidR="0092516A" w:rsidRDefault="0092516A" w:rsidP="0092516A">
      <w:pPr>
        <w:pStyle w:val="NoSpacing"/>
        <w:rPr>
          <w:b/>
        </w:rPr>
      </w:pPr>
      <w:r>
        <w:rPr>
          <w:b/>
        </w:rPr>
        <w:t xml:space="preserve">Student Number: </w:t>
      </w:r>
      <w:r w:rsidR="00431A04">
        <w:rPr>
          <w:b/>
        </w:rPr>
        <w:t>…………………………………………………………….</w:t>
      </w:r>
    </w:p>
    <w:p w14:paraId="58596B71" w14:textId="77777777" w:rsidR="0092516A" w:rsidRPr="00BB3751" w:rsidRDefault="0092516A" w:rsidP="0092516A">
      <w:pPr>
        <w:pStyle w:val="NoSpacing"/>
        <w:rPr>
          <w:b/>
          <w:sz w:val="20"/>
        </w:rPr>
      </w:pPr>
    </w:p>
    <w:p w14:paraId="797BB932" w14:textId="77777777" w:rsidR="0092516A" w:rsidRDefault="0092516A" w:rsidP="0092516A">
      <w:pPr>
        <w:pStyle w:val="NoSpacing"/>
        <w:rPr>
          <w:sz w:val="20"/>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2516A" w:rsidRPr="00F03A11" w14:paraId="5B8CE1C3" w14:textId="77777777" w:rsidTr="004B7FFA">
        <w:trPr>
          <w:trHeight w:val="540"/>
        </w:trPr>
        <w:tc>
          <w:tcPr>
            <w:tcW w:w="9720" w:type="dxa"/>
          </w:tcPr>
          <w:p w14:paraId="1A7CA9A1" w14:textId="77777777" w:rsidR="0092516A" w:rsidRPr="00F03A11" w:rsidRDefault="0092516A" w:rsidP="004B7FFA">
            <w:pPr>
              <w:pStyle w:val="NoSpacing"/>
              <w:rPr>
                <w:i/>
              </w:rPr>
            </w:pPr>
            <w:r w:rsidRPr="00F03A11">
              <w:rPr>
                <w:i/>
              </w:rPr>
              <w:t xml:space="preserve">Feedback From  </w:t>
            </w:r>
            <w:r>
              <w:rPr>
                <w:i/>
              </w:rPr>
              <w:t>[Tutor’s FULL name and email address here]</w:t>
            </w:r>
            <w:r w:rsidRPr="00F03A11">
              <w:rPr>
                <w:i/>
              </w:rPr>
              <w:t xml:space="preserve">                            Date:</w:t>
            </w:r>
            <w:r>
              <w:rPr>
                <w:i/>
              </w:rPr>
              <w:t xml:space="preserve"> </w:t>
            </w:r>
          </w:p>
          <w:p w14:paraId="3B843FB5" w14:textId="77777777" w:rsidR="0092516A" w:rsidRPr="00F03A11" w:rsidRDefault="0092516A" w:rsidP="004B7FFA">
            <w:pPr>
              <w:pStyle w:val="NoSpacing"/>
              <w:rPr>
                <w:i/>
              </w:rPr>
            </w:pPr>
          </w:p>
        </w:tc>
      </w:tr>
      <w:tr w:rsidR="0092516A" w14:paraId="564483EC" w14:textId="77777777" w:rsidTr="004B7FFA">
        <w:trPr>
          <w:trHeight w:val="5827"/>
        </w:trPr>
        <w:tc>
          <w:tcPr>
            <w:tcW w:w="9720" w:type="dxa"/>
          </w:tcPr>
          <w:p w14:paraId="46BDDBF8" w14:textId="102B6FB3" w:rsidR="0092516A" w:rsidRDefault="0092516A" w:rsidP="0092516A">
            <w:pPr>
              <w:jc w:val="both"/>
              <w:rPr>
                <w:rFonts w:asciiTheme="majorHAnsi" w:hAnsiTheme="majorHAnsi" w:cstheme="minorHAnsi"/>
                <w:b/>
              </w:rPr>
            </w:pPr>
            <w:r w:rsidRPr="00C5613D">
              <w:rPr>
                <w:rFonts w:asciiTheme="majorHAnsi" w:hAnsiTheme="majorHAnsi" w:cstheme="minorHAnsi"/>
                <w:b/>
              </w:rPr>
              <w:t xml:space="preserve">Tutors have marked your essay based on the </w:t>
            </w:r>
            <w:r w:rsidR="00A430E5">
              <w:rPr>
                <w:rFonts w:asciiTheme="majorHAnsi" w:hAnsiTheme="majorHAnsi" w:cstheme="minorHAnsi"/>
                <w:b/>
              </w:rPr>
              <w:t>T A C</w:t>
            </w:r>
            <w:r w:rsidRPr="00C5613D">
              <w:rPr>
                <w:rFonts w:asciiTheme="majorHAnsi" w:hAnsiTheme="majorHAnsi" w:cstheme="minorHAnsi"/>
                <w:b/>
              </w:rPr>
              <w:t xml:space="preserve"> assessment criteria:</w:t>
            </w:r>
          </w:p>
          <w:p w14:paraId="7CAC82AC" w14:textId="77777777" w:rsidR="00A430E5" w:rsidRPr="00C5613D" w:rsidRDefault="00A430E5" w:rsidP="0092516A">
            <w:pPr>
              <w:jc w:val="both"/>
              <w:rPr>
                <w:rFonts w:asciiTheme="majorHAnsi" w:hAnsiTheme="majorHAnsi" w:cstheme="minorHAnsi"/>
                <w:b/>
              </w:rPr>
            </w:pPr>
          </w:p>
          <w:p w14:paraId="011DE890" w14:textId="2036EBE2" w:rsidR="00A430E5" w:rsidRPr="00A430E5" w:rsidRDefault="00A430E5" w:rsidP="0092516A">
            <w:pPr>
              <w:jc w:val="both"/>
              <w:rPr>
                <w:rFonts w:asciiTheme="majorHAnsi" w:hAnsiTheme="majorHAnsi" w:cstheme="minorHAnsi"/>
                <w:b/>
                <w:u w:val="single"/>
              </w:rPr>
            </w:pPr>
            <w:r w:rsidRPr="00A430E5">
              <w:rPr>
                <w:rFonts w:asciiTheme="majorHAnsi" w:hAnsiTheme="majorHAnsi" w:cstheme="minorHAnsi"/>
                <w:b/>
                <w:u w:val="single"/>
              </w:rPr>
              <w:t xml:space="preserve">Tutor </w:t>
            </w:r>
            <w:r w:rsidR="00444381">
              <w:rPr>
                <w:rFonts w:asciiTheme="majorHAnsi" w:hAnsiTheme="majorHAnsi" w:cstheme="minorHAnsi"/>
                <w:b/>
                <w:u w:val="single"/>
              </w:rPr>
              <w:t xml:space="preserve">overall </w:t>
            </w:r>
            <w:r w:rsidRPr="00A430E5">
              <w:rPr>
                <w:rFonts w:asciiTheme="majorHAnsi" w:hAnsiTheme="majorHAnsi" w:cstheme="minorHAnsi"/>
                <w:b/>
                <w:u w:val="single"/>
              </w:rPr>
              <w:t>comment/ feedback</w:t>
            </w:r>
          </w:p>
          <w:p w14:paraId="01CC81AF" w14:textId="77777777" w:rsidR="0092516A" w:rsidRDefault="00444381" w:rsidP="004B7FFA">
            <w:pPr>
              <w:pStyle w:val="NoSpacing"/>
              <w:rPr>
                <w:b/>
              </w:rPr>
            </w:pPr>
            <w:r>
              <w:rPr>
                <w:b/>
              </w:rPr>
              <w:t>Main area/s of strength:</w:t>
            </w:r>
          </w:p>
          <w:p w14:paraId="7603F06D" w14:textId="77777777" w:rsidR="00444381" w:rsidRDefault="00444381" w:rsidP="004B7FFA">
            <w:pPr>
              <w:pStyle w:val="NoSpacing"/>
              <w:rPr>
                <w:b/>
              </w:rPr>
            </w:pPr>
          </w:p>
          <w:p w14:paraId="6D68E14B" w14:textId="77777777" w:rsidR="00444381" w:rsidRDefault="00444381" w:rsidP="004B7FFA">
            <w:pPr>
              <w:pStyle w:val="NoSpacing"/>
              <w:rPr>
                <w:b/>
              </w:rPr>
            </w:pPr>
          </w:p>
          <w:p w14:paraId="6B97EE15" w14:textId="77777777" w:rsidR="00444381" w:rsidRDefault="00444381" w:rsidP="004B7FFA">
            <w:pPr>
              <w:pStyle w:val="NoSpacing"/>
              <w:rPr>
                <w:b/>
              </w:rPr>
            </w:pPr>
          </w:p>
          <w:p w14:paraId="3E9594F0" w14:textId="0B7F9807" w:rsidR="00444381" w:rsidRPr="00444381" w:rsidRDefault="00444381" w:rsidP="004B7FFA">
            <w:pPr>
              <w:pStyle w:val="NoSpacing"/>
              <w:rPr>
                <w:b/>
              </w:rPr>
            </w:pPr>
            <w:r>
              <w:rPr>
                <w:b/>
              </w:rPr>
              <w:t>Two main areas for improvement:</w:t>
            </w:r>
          </w:p>
          <w:p w14:paraId="1D97CA81" w14:textId="77777777" w:rsidR="00C5613D" w:rsidRDefault="00C5613D" w:rsidP="004B7FFA">
            <w:pPr>
              <w:pStyle w:val="NoSpacing"/>
            </w:pPr>
          </w:p>
          <w:p w14:paraId="303F4C1C" w14:textId="77777777" w:rsidR="00444381" w:rsidRDefault="00444381" w:rsidP="004B7FFA">
            <w:pPr>
              <w:pStyle w:val="NoSpacing"/>
            </w:pPr>
          </w:p>
          <w:p w14:paraId="6340659E" w14:textId="77777777" w:rsidR="0092516A" w:rsidRPr="00BD6302" w:rsidRDefault="0092516A" w:rsidP="004B7FFA">
            <w:pPr>
              <w:pStyle w:val="NoSpacing"/>
            </w:pPr>
          </w:p>
          <w:p w14:paraId="38875C6E" w14:textId="77777777" w:rsidR="0092516A" w:rsidRPr="00F03A11" w:rsidRDefault="0092516A" w:rsidP="004B7FFA">
            <w:pPr>
              <w:pStyle w:val="NoSpacing"/>
            </w:pPr>
            <w:r w:rsidRPr="00BD6302">
              <w:t xml:space="preserve">In addition to </w:t>
            </w:r>
            <w:r>
              <w:t>the above,</w:t>
            </w:r>
            <w:r w:rsidRPr="00BD6302">
              <w:t xml:space="preserve"> the </w:t>
            </w:r>
            <w:r w:rsidRPr="00F03A11">
              <w:t>main ways to improve this assignment are:</w:t>
            </w:r>
          </w:p>
          <w:tbl>
            <w:tblPr>
              <w:tblStyle w:val="TableGrid"/>
              <w:tblW w:w="0" w:type="auto"/>
              <w:tblLayout w:type="fixed"/>
              <w:tblLook w:val="01E0" w:firstRow="1" w:lastRow="1" w:firstColumn="1" w:lastColumn="1" w:noHBand="0" w:noVBand="0"/>
            </w:tblPr>
            <w:tblGrid>
              <w:gridCol w:w="8986"/>
              <w:gridCol w:w="503"/>
            </w:tblGrid>
            <w:tr w:rsidR="0092516A" w:rsidRPr="00F03A11" w14:paraId="04034EBB" w14:textId="77777777" w:rsidTr="004B7FFA">
              <w:tc>
                <w:tcPr>
                  <w:tcW w:w="8986" w:type="dxa"/>
                </w:tcPr>
                <w:p w14:paraId="3BF1AF5E" w14:textId="15A684BF" w:rsidR="0092516A" w:rsidRPr="00874B38" w:rsidRDefault="00444381" w:rsidP="004B7FFA">
                  <w:pPr>
                    <w:pStyle w:val="NoSpacing"/>
                    <w:rPr>
                      <w:b/>
                      <w:i/>
                    </w:rPr>
                  </w:pPr>
                  <w:r>
                    <w:rPr>
                      <w:b/>
                      <w:i/>
                    </w:rPr>
                    <w:t>Other</w:t>
                  </w:r>
                  <w:r w:rsidR="0092516A" w:rsidRPr="00874B38">
                    <w:rPr>
                      <w:b/>
                      <w:i/>
                    </w:rPr>
                    <w:t xml:space="preserve"> ways to improve this assignment:</w:t>
                  </w:r>
                </w:p>
              </w:tc>
              <w:tc>
                <w:tcPr>
                  <w:tcW w:w="503" w:type="dxa"/>
                </w:tcPr>
                <w:p w14:paraId="41E186F5" w14:textId="77777777" w:rsidR="0092516A" w:rsidRPr="00F03A11" w:rsidRDefault="0092516A" w:rsidP="004B7FFA">
                  <w:pPr>
                    <w:pStyle w:val="NoSpacing"/>
                  </w:pPr>
                </w:p>
              </w:tc>
            </w:tr>
            <w:tr w:rsidR="0092516A" w:rsidRPr="00F03A11" w14:paraId="1A90A0CF" w14:textId="77777777" w:rsidTr="004B7FFA">
              <w:tc>
                <w:tcPr>
                  <w:tcW w:w="8986" w:type="dxa"/>
                </w:tcPr>
                <w:p w14:paraId="0DF01ABA" w14:textId="77777777" w:rsidR="0092516A" w:rsidRPr="00F03A11" w:rsidRDefault="0092516A" w:rsidP="004B7FFA">
                  <w:pPr>
                    <w:pStyle w:val="NoSpacing"/>
                    <w:rPr>
                      <w:i/>
                    </w:rPr>
                  </w:pPr>
                  <w:r w:rsidRPr="00F03A11">
                    <w:rPr>
                      <w:i/>
                    </w:rPr>
                    <w:t>To give your work greater credibility support your assertions with references</w:t>
                  </w:r>
                </w:p>
              </w:tc>
              <w:tc>
                <w:tcPr>
                  <w:tcW w:w="503" w:type="dxa"/>
                </w:tcPr>
                <w:p w14:paraId="4F3E0D4A" w14:textId="77777777" w:rsidR="0092516A" w:rsidRPr="00F03A11" w:rsidRDefault="0092516A" w:rsidP="004B7FFA">
                  <w:pPr>
                    <w:pStyle w:val="NoSpacing"/>
                  </w:pPr>
                </w:p>
              </w:tc>
            </w:tr>
            <w:tr w:rsidR="0092516A" w:rsidRPr="00F03A11" w14:paraId="669ACC15" w14:textId="77777777" w:rsidTr="004B7FFA">
              <w:tc>
                <w:tcPr>
                  <w:tcW w:w="8986" w:type="dxa"/>
                </w:tcPr>
                <w:p w14:paraId="3975DF45" w14:textId="77777777" w:rsidR="0092516A" w:rsidRPr="00F03A11" w:rsidRDefault="0092516A" w:rsidP="004B7FFA">
                  <w:pPr>
                    <w:pStyle w:val="NoSpacing"/>
                    <w:rPr>
                      <w:i/>
                    </w:rPr>
                  </w:pPr>
                  <w:r w:rsidRPr="00F03A11">
                    <w:rPr>
                      <w:i/>
                    </w:rPr>
                    <w:t>Focus more closely on addressing the question.</w:t>
                  </w:r>
                </w:p>
              </w:tc>
              <w:tc>
                <w:tcPr>
                  <w:tcW w:w="503" w:type="dxa"/>
                </w:tcPr>
                <w:p w14:paraId="7A032B23" w14:textId="77777777" w:rsidR="0092516A" w:rsidRPr="00F03A11" w:rsidRDefault="0092516A" w:rsidP="004B7FFA">
                  <w:pPr>
                    <w:pStyle w:val="NoSpacing"/>
                  </w:pPr>
                </w:p>
              </w:tc>
            </w:tr>
            <w:tr w:rsidR="0092516A" w:rsidRPr="00F03A11" w14:paraId="1E9802D3" w14:textId="77777777" w:rsidTr="004B7FFA">
              <w:tc>
                <w:tcPr>
                  <w:tcW w:w="8986" w:type="dxa"/>
                </w:tcPr>
                <w:p w14:paraId="5B9430E5" w14:textId="77777777" w:rsidR="0092516A" w:rsidRPr="00F03A11" w:rsidRDefault="0092516A" w:rsidP="004B7FFA">
                  <w:pPr>
                    <w:pStyle w:val="NoSpacing"/>
                    <w:rPr>
                      <w:i/>
                    </w:rPr>
                  </w:pPr>
                  <w:r w:rsidRPr="00F03A11">
                    <w:rPr>
                      <w:i/>
                    </w:rPr>
                    <w:t>Link the theory to your own experiences in/with organisations/case study material</w:t>
                  </w:r>
                </w:p>
              </w:tc>
              <w:tc>
                <w:tcPr>
                  <w:tcW w:w="503" w:type="dxa"/>
                </w:tcPr>
                <w:p w14:paraId="5F24B747" w14:textId="77777777" w:rsidR="0092516A" w:rsidRPr="00F03A11" w:rsidRDefault="0092516A" w:rsidP="004B7FFA">
                  <w:pPr>
                    <w:pStyle w:val="NoSpacing"/>
                  </w:pPr>
                </w:p>
              </w:tc>
            </w:tr>
            <w:tr w:rsidR="0092516A" w:rsidRPr="00F03A11" w14:paraId="6F744256" w14:textId="77777777" w:rsidTr="004B7FFA">
              <w:tc>
                <w:tcPr>
                  <w:tcW w:w="8986" w:type="dxa"/>
                </w:tcPr>
                <w:p w14:paraId="48B11EEF" w14:textId="77777777" w:rsidR="0092516A" w:rsidRPr="00F03A11" w:rsidRDefault="0092516A" w:rsidP="004B7FFA">
                  <w:pPr>
                    <w:pStyle w:val="NoSpacing"/>
                    <w:rPr>
                      <w:i/>
                    </w:rPr>
                  </w:pPr>
                  <w:r w:rsidRPr="00F03A11">
                    <w:rPr>
                      <w:i/>
                    </w:rPr>
                    <w:t>Define the key terms</w:t>
                  </w:r>
                </w:p>
              </w:tc>
              <w:tc>
                <w:tcPr>
                  <w:tcW w:w="503" w:type="dxa"/>
                </w:tcPr>
                <w:p w14:paraId="4DFC9F33" w14:textId="77777777" w:rsidR="0092516A" w:rsidRPr="00F03A11" w:rsidRDefault="0092516A" w:rsidP="004B7FFA">
                  <w:pPr>
                    <w:pStyle w:val="NoSpacing"/>
                  </w:pPr>
                </w:p>
              </w:tc>
            </w:tr>
            <w:tr w:rsidR="0092516A" w:rsidRPr="00F03A11" w14:paraId="49E0E4F1" w14:textId="77777777" w:rsidTr="004B7FFA">
              <w:tc>
                <w:tcPr>
                  <w:tcW w:w="8986" w:type="dxa"/>
                </w:tcPr>
                <w:p w14:paraId="5A21E323" w14:textId="77777777" w:rsidR="0092516A" w:rsidRPr="00F03A11" w:rsidRDefault="0092516A" w:rsidP="004B7FFA">
                  <w:pPr>
                    <w:pStyle w:val="NoSpacing"/>
                    <w:rPr>
                      <w:i/>
                    </w:rPr>
                  </w:pPr>
                  <w:r w:rsidRPr="00F03A11">
                    <w:rPr>
                      <w:i/>
                    </w:rPr>
                    <w:t>Signpost the reader so that they know how your discussion relates to the question</w:t>
                  </w:r>
                </w:p>
              </w:tc>
              <w:tc>
                <w:tcPr>
                  <w:tcW w:w="503" w:type="dxa"/>
                </w:tcPr>
                <w:p w14:paraId="6113A655" w14:textId="77777777" w:rsidR="0092516A" w:rsidRPr="00F03A11" w:rsidRDefault="0092516A" w:rsidP="004B7FFA">
                  <w:pPr>
                    <w:pStyle w:val="NoSpacing"/>
                  </w:pPr>
                </w:p>
              </w:tc>
            </w:tr>
            <w:tr w:rsidR="0092516A" w:rsidRPr="00F03A11" w14:paraId="27CE63CE" w14:textId="77777777" w:rsidTr="004B7FFA">
              <w:tc>
                <w:tcPr>
                  <w:tcW w:w="8986" w:type="dxa"/>
                </w:tcPr>
                <w:p w14:paraId="53BBD820" w14:textId="77777777" w:rsidR="0092516A" w:rsidRPr="00F03A11" w:rsidRDefault="00AD265A" w:rsidP="00AD265A">
                  <w:pPr>
                    <w:pStyle w:val="NoSpacing"/>
                    <w:rPr>
                      <w:i/>
                    </w:rPr>
                  </w:pPr>
                  <w:r>
                    <w:rPr>
                      <w:i/>
                    </w:rPr>
                    <w:t>B</w:t>
                  </w:r>
                  <w:r w:rsidR="0092516A" w:rsidRPr="00F03A11">
                    <w:rPr>
                      <w:i/>
                    </w:rPr>
                    <w:t>e clear so  the reader understands the point that you are making</w:t>
                  </w:r>
                </w:p>
              </w:tc>
              <w:tc>
                <w:tcPr>
                  <w:tcW w:w="503" w:type="dxa"/>
                </w:tcPr>
                <w:p w14:paraId="685F3703" w14:textId="77777777" w:rsidR="0092516A" w:rsidRPr="00F03A11" w:rsidRDefault="0092516A" w:rsidP="004B7FFA">
                  <w:pPr>
                    <w:pStyle w:val="NoSpacing"/>
                  </w:pPr>
                </w:p>
              </w:tc>
            </w:tr>
            <w:tr w:rsidR="00AD265A" w:rsidRPr="00F03A11" w14:paraId="01751EAF" w14:textId="77777777" w:rsidTr="004B7FFA">
              <w:tc>
                <w:tcPr>
                  <w:tcW w:w="8986" w:type="dxa"/>
                </w:tcPr>
                <w:p w14:paraId="33D79706" w14:textId="77777777" w:rsidR="00AD265A" w:rsidRDefault="00A430E5" w:rsidP="00AD265A">
                  <w:pPr>
                    <w:pStyle w:val="NoSpacing"/>
                    <w:rPr>
                      <w:i/>
                    </w:rPr>
                  </w:pPr>
                  <w:r>
                    <w:rPr>
                      <w:i/>
                    </w:rPr>
                    <w:t>Improve the structure and flow of arguments</w:t>
                  </w:r>
                </w:p>
              </w:tc>
              <w:tc>
                <w:tcPr>
                  <w:tcW w:w="503" w:type="dxa"/>
                </w:tcPr>
                <w:p w14:paraId="70C99C11" w14:textId="77777777" w:rsidR="00AD265A" w:rsidRPr="00F03A11" w:rsidRDefault="00AD265A" w:rsidP="004B7FFA">
                  <w:pPr>
                    <w:pStyle w:val="NoSpacing"/>
                  </w:pPr>
                </w:p>
              </w:tc>
            </w:tr>
            <w:tr w:rsidR="0092516A" w:rsidRPr="00F03A11" w14:paraId="0A36B372" w14:textId="77777777" w:rsidTr="004B7FFA">
              <w:tc>
                <w:tcPr>
                  <w:tcW w:w="8986" w:type="dxa"/>
                </w:tcPr>
                <w:p w14:paraId="0526BF46" w14:textId="77777777" w:rsidR="0092516A" w:rsidRPr="00F03A11" w:rsidRDefault="0092516A" w:rsidP="004B7FFA">
                  <w:pPr>
                    <w:pStyle w:val="NoSpacing"/>
                    <w:rPr>
                      <w:i/>
                    </w:rPr>
                  </w:pPr>
                  <w:r w:rsidRPr="00F03A11">
                    <w:rPr>
                      <w:i/>
                    </w:rPr>
                    <w:t>Critically evaluate the material</w:t>
                  </w:r>
                </w:p>
              </w:tc>
              <w:tc>
                <w:tcPr>
                  <w:tcW w:w="503" w:type="dxa"/>
                </w:tcPr>
                <w:p w14:paraId="3A848D8A" w14:textId="77777777" w:rsidR="0092516A" w:rsidRPr="00F03A11" w:rsidRDefault="0092516A" w:rsidP="004B7FFA">
                  <w:pPr>
                    <w:pStyle w:val="NoSpacing"/>
                  </w:pPr>
                </w:p>
              </w:tc>
            </w:tr>
            <w:tr w:rsidR="0092516A" w:rsidRPr="00F03A11" w14:paraId="302F3805" w14:textId="77777777" w:rsidTr="004B7FFA">
              <w:tc>
                <w:tcPr>
                  <w:tcW w:w="8986" w:type="dxa"/>
                </w:tcPr>
                <w:p w14:paraId="6F8EDB80" w14:textId="77777777" w:rsidR="0092516A" w:rsidRPr="00F03A11" w:rsidRDefault="0092516A" w:rsidP="004B7FFA">
                  <w:pPr>
                    <w:pStyle w:val="NoSpacing"/>
                    <w:rPr>
                      <w:i/>
                    </w:rPr>
                  </w:pPr>
                  <w:r w:rsidRPr="00F03A11">
                    <w:rPr>
                      <w:i/>
                    </w:rPr>
                    <w:t>Wider reading may have enabled you to have included more critical evaluation</w:t>
                  </w:r>
                </w:p>
              </w:tc>
              <w:tc>
                <w:tcPr>
                  <w:tcW w:w="503" w:type="dxa"/>
                </w:tcPr>
                <w:p w14:paraId="5687BB74" w14:textId="77777777" w:rsidR="0092516A" w:rsidRPr="00F03A11" w:rsidRDefault="0092516A" w:rsidP="004B7FFA">
                  <w:pPr>
                    <w:pStyle w:val="NoSpacing"/>
                  </w:pPr>
                </w:p>
              </w:tc>
            </w:tr>
            <w:tr w:rsidR="0092516A" w:rsidRPr="00F03A11" w14:paraId="0F6CADCA" w14:textId="77777777" w:rsidTr="004B7FFA">
              <w:tc>
                <w:tcPr>
                  <w:tcW w:w="8986" w:type="dxa"/>
                </w:tcPr>
                <w:p w14:paraId="1E84DA5B" w14:textId="77777777" w:rsidR="0092516A" w:rsidRPr="00F03A11" w:rsidRDefault="0092516A" w:rsidP="004B7FFA">
                  <w:pPr>
                    <w:pStyle w:val="NoSpacing"/>
                    <w:rPr>
                      <w:i/>
                    </w:rPr>
                  </w:pPr>
                  <w:r>
                    <w:rPr>
                      <w:i/>
                    </w:rPr>
                    <w:t xml:space="preserve">Less description of theory and/or experience, more analysis and discussion </w:t>
                  </w:r>
                </w:p>
              </w:tc>
              <w:tc>
                <w:tcPr>
                  <w:tcW w:w="503" w:type="dxa"/>
                </w:tcPr>
                <w:p w14:paraId="69B993EC" w14:textId="77777777" w:rsidR="0092516A" w:rsidRPr="00F03A11" w:rsidRDefault="0092516A" w:rsidP="004B7FFA">
                  <w:pPr>
                    <w:pStyle w:val="NoSpacing"/>
                  </w:pPr>
                </w:p>
              </w:tc>
            </w:tr>
            <w:tr w:rsidR="00A430E5" w14:paraId="33DBC5A2" w14:textId="77777777" w:rsidTr="004B7FFA">
              <w:tc>
                <w:tcPr>
                  <w:tcW w:w="8986" w:type="dxa"/>
                </w:tcPr>
                <w:p w14:paraId="5753C4D2" w14:textId="77777777" w:rsidR="00A430E5" w:rsidRDefault="00A430E5" w:rsidP="00A430E5">
                  <w:pPr>
                    <w:pStyle w:val="NoSpacing"/>
                    <w:rPr>
                      <w:i/>
                    </w:rPr>
                  </w:pPr>
                  <w:r w:rsidRPr="005D29BB">
                    <w:rPr>
                      <w:i/>
                    </w:rPr>
                    <w:t>More specific examples from practice</w:t>
                  </w:r>
                </w:p>
              </w:tc>
              <w:tc>
                <w:tcPr>
                  <w:tcW w:w="503" w:type="dxa"/>
                </w:tcPr>
                <w:p w14:paraId="43B28D19" w14:textId="77777777" w:rsidR="00A430E5" w:rsidRDefault="00A430E5" w:rsidP="004B7FFA">
                  <w:pPr>
                    <w:pStyle w:val="NoSpacing"/>
                  </w:pPr>
                </w:p>
              </w:tc>
            </w:tr>
            <w:tr w:rsidR="0092516A" w14:paraId="0E1953F6" w14:textId="77777777" w:rsidTr="004B7FFA">
              <w:tc>
                <w:tcPr>
                  <w:tcW w:w="8986" w:type="dxa"/>
                </w:tcPr>
                <w:p w14:paraId="1139B19E" w14:textId="77777777" w:rsidR="0092516A" w:rsidRPr="005D29BB" w:rsidRDefault="00A430E5" w:rsidP="00A430E5">
                  <w:pPr>
                    <w:pStyle w:val="NoSpacing"/>
                    <w:rPr>
                      <w:i/>
                    </w:rPr>
                  </w:pPr>
                  <w:r>
                    <w:rPr>
                      <w:i/>
                    </w:rPr>
                    <w:t>Accurate and/or</w:t>
                  </w:r>
                  <w:r w:rsidR="0092516A" w:rsidRPr="005D29BB">
                    <w:rPr>
                      <w:i/>
                    </w:rPr>
                    <w:t xml:space="preserve"> more consistent referencing</w:t>
                  </w:r>
                </w:p>
              </w:tc>
              <w:tc>
                <w:tcPr>
                  <w:tcW w:w="503" w:type="dxa"/>
                </w:tcPr>
                <w:p w14:paraId="6D5FC519" w14:textId="77777777" w:rsidR="0092516A" w:rsidRDefault="0092516A" w:rsidP="004B7FFA">
                  <w:pPr>
                    <w:pStyle w:val="NoSpacing"/>
                  </w:pPr>
                </w:p>
              </w:tc>
            </w:tr>
            <w:tr w:rsidR="0092516A" w14:paraId="1D2B2F1D" w14:textId="77777777" w:rsidTr="004B7FFA">
              <w:tc>
                <w:tcPr>
                  <w:tcW w:w="8986" w:type="dxa"/>
                </w:tcPr>
                <w:p w14:paraId="7CB6ABDA" w14:textId="77777777" w:rsidR="0092516A" w:rsidRDefault="0092516A" w:rsidP="004B7FFA">
                  <w:pPr>
                    <w:pStyle w:val="NoSpacing"/>
                  </w:pPr>
                </w:p>
              </w:tc>
              <w:tc>
                <w:tcPr>
                  <w:tcW w:w="503" w:type="dxa"/>
                </w:tcPr>
                <w:p w14:paraId="06EBBFD6" w14:textId="77777777" w:rsidR="0092516A" w:rsidRDefault="0092516A" w:rsidP="004B7FFA">
                  <w:pPr>
                    <w:pStyle w:val="NoSpacing"/>
                  </w:pPr>
                </w:p>
              </w:tc>
            </w:tr>
            <w:tr w:rsidR="0092516A" w14:paraId="1505975A" w14:textId="77777777" w:rsidTr="004B7FFA">
              <w:tc>
                <w:tcPr>
                  <w:tcW w:w="8986" w:type="dxa"/>
                </w:tcPr>
                <w:p w14:paraId="1CBB321F" w14:textId="77777777" w:rsidR="0092516A" w:rsidRDefault="0092516A" w:rsidP="004B7FFA">
                  <w:pPr>
                    <w:pStyle w:val="NoSpacing"/>
                  </w:pPr>
                </w:p>
              </w:tc>
              <w:tc>
                <w:tcPr>
                  <w:tcW w:w="503" w:type="dxa"/>
                </w:tcPr>
                <w:p w14:paraId="547E86C8" w14:textId="77777777" w:rsidR="0092516A" w:rsidRDefault="0092516A" w:rsidP="004B7FFA">
                  <w:pPr>
                    <w:pStyle w:val="NoSpacing"/>
                  </w:pPr>
                </w:p>
              </w:tc>
            </w:tr>
          </w:tbl>
          <w:p w14:paraId="128C125E" w14:textId="77777777" w:rsidR="0092516A" w:rsidRDefault="0092516A" w:rsidP="004B7FFA">
            <w:pPr>
              <w:pStyle w:val="NoSpacing"/>
            </w:pPr>
            <w:r>
              <w:t xml:space="preserve"> </w:t>
            </w:r>
          </w:p>
          <w:p w14:paraId="22A95C3E" w14:textId="77777777" w:rsidR="0092516A" w:rsidRDefault="0092516A" w:rsidP="004B7FFA">
            <w:pPr>
              <w:pStyle w:val="NoSpacing"/>
            </w:pPr>
          </w:p>
        </w:tc>
      </w:tr>
    </w:tbl>
    <w:p w14:paraId="1D85E6ED" w14:textId="77777777" w:rsidR="0092516A" w:rsidRDefault="0092516A" w:rsidP="0092516A">
      <w:pPr>
        <w:pStyle w:val="NoSpacing"/>
      </w:pPr>
    </w:p>
    <w:p w14:paraId="34F8E50B" w14:textId="77777777" w:rsidR="0092516A" w:rsidRDefault="0092516A" w:rsidP="0092516A">
      <w:r>
        <w:br w:type="page"/>
      </w:r>
    </w:p>
    <w:tbl>
      <w:tblPr>
        <w:tblpPr w:leftFromText="180" w:rightFromText="180" w:horzAnchor="margin" w:tblpXSpec="center" w:tblpY="-730"/>
        <w:tblW w:w="55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2962"/>
        <w:gridCol w:w="2798"/>
        <w:gridCol w:w="3749"/>
      </w:tblGrid>
      <w:tr w:rsidR="0092516A" w14:paraId="4A37EE5F" w14:textId="77777777" w:rsidTr="004B7FFA">
        <w:trPr>
          <w:trHeight w:val="273"/>
        </w:trPr>
        <w:tc>
          <w:tcPr>
            <w:tcW w:w="5000" w:type="pct"/>
            <w:gridSpan w:val="4"/>
          </w:tcPr>
          <w:p w14:paraId="4B77B3C2" w14:textId="75820BCB" w:rsidR="0092516A" w:rsidRDefault="0092516A" w:rsidP="00CD4583">
            <w:pPr>
              <w:pStyle w:val="NoSpacing"/>
              <w:jc w:val="center"/>
            </w:pPr>
            <w:r>
              <w:lastRenderedPageBreak/>
              <w:t>Managing Organisational a</w:t>
            </w:r>
            <w:r w:rsidRPr="00F03A11">
              <w:t xml:space="preserve">nd Individual Change </w:t>
            </w:r>
            <w:r w:rsidR="00CD4583">
              <w:t>(</w:t>
            </w:r>
            <w:r>
              <w:t>201</w:t>
            </w:r>
            <w:r w:rsidR="00C5613D">
              <w:t>6</w:t>
            </w:r>
            <w:r>
              <w:t xml:space="preserve"> </w:t>
            </w:r>
            <w:r w:rsidR="00CD4583">
              <w:t>–</w:t>
            </w:r>
            <w:r>
              <w:t xml:space="preserve"> 201</w:t>
            </w:r>
            <w:r w:rsidR="00C5613D">
              <w:t>7</w:t>
            </w:r>
            <w:r w:rsidR="00CD4583">
              <w:t>)</w:t>
            </w:r>
            <w:r>
              <w:t xml:space="preserve">  </w:t>
            </w:r>
            <w:r w:rsidRPr="00CD4583">
              <w:rPr>
                <w:b/>
                <w:i/>
              </w:rPr>
              <w:t xml:space="preserve">Marking Criteria for </w:t>
            </w:r>
            <w:r w:rsidR="00186A85" w:rsidRPr="00CD4583">
              <w:rPr>
                <w:b/>
                <w:i/>
              </w:rPr>
              <w:t xml:space="preserve">CW2 </w:t>
            </w:r>
            <w:r w:rsidRPr="00CD4583">
              <w:rPr>
                <w:b/>
                <w:i/>
              </w:rPr>
              <w:t>Essay</w:t>
            </w:r>
          </w:p>
        </w:tc>
      </w:tr>
      <w:tr w:rsidR="0092516A" w14:paraId="7D7296CC" w14:textId="77777777" w:rsidTr="004B7FFA">
        <w:trPr>
          <w:trHeight w:val="283"/>
        </w:trPr>
        <w:tc>
          <w:tcPr>
            <w:tcW w:w="429" w:type="pct"/>
          </w:tcPr>
          <w:p w14:paraId="5EC084A2" w14:textId="77777777" w:rsidR="0092516A" w:rsidRDefault="0092516A" w:rsidP="004B7FFA">
            <w:pPr>
              <w:pStyle w:val="NoSpacing"/>
              <w:rPr>
                <w:sz w:val="20"/>
                <w:szCs w:val="20"/>
              </w:rPr>
            </w:pPr>
          </w:p>
        </w:tc>
        <w:tc>
          <w:tcPr>
            <w:tcW w:w="4571" w:type="pct"/>
            <w:gridSpan w:val="3"/>
          </w:tcPr>
          <w:p w14:paraId="1AAD17B1" w14:textId="77777777" w:rsidR="0092516A" w:rsidRPr="00874B38" w:rsidRDefault="0092516A" w:rsidP="004B7FFA">
            <w:pPr>
              <w:pStyle w:val="NoSpacing"/>
              <w:jc w:val="center"/>
              <w:rPr>
                <w:b/>
                <w:sz w:val="20"/>
                <w:szCs w:val="20"/>
              </w:rPr>
            </w:pPr>
            <w:r w:rsidRPr="00874B38">
              <w:rPr>
                <w:b/>
                <w:sz w:val="20"/>
                <w:szCs w:val="20"/>
              </w:rPr>
              <w:t>(All 3 criteria are equally weighted)</w:t>
            </w:r>
          </w:p>
        </w:tc>
      </w:tr>
      <w:tr w:rsidR="0092516A" w14:paraId="41B8C97E" w14:textId="77777777" w:rsidTr="004B7FFA">
        <w:trPr>
          <w:trHeight w:val="843"/>
        </w:trPr>
        <w:tc>
          <w:tcPr>
            <w:tcW w:w="429" w:type="pct"/>
          </w:tcPr>
          <w:p w14:paraId="30100479" w14:textId="77777777" w:rsidR="0092516A" w:rsidRDefault="0092516A" w:rsidP="004B7FFA">
            <w:pPr>
              <w:pStyle w:val="NoSpacing"/>
              <w:rPr>
                <w:sz w:val="20"/>
                <w:szCs w:val="20"/>
              </w:rPr>
            </w:pPr>
          </w:p>
          <w:p w14:paraId="7188733D" w14:textId="77777777" w:rsidR="0092516A" w:rsidRDefault="0092516A" w:rsidP="004B7FFA">
            <w:pPr>
              <w:pStyle w:val="NoSpacing"/>
              <w:rPr>
                <w:sz w:val="20"/>
                <w:szCs w:val="20"/>
              </w:rPr>
            </w:pPr>
          </w:p>
          <w:p w14:paraId="1AB9F0D6" w14:textId="77777777" w:rsidR="0092516A" w:rsidRDefault="0092516A" w:rsidP="004B7FFA">
            <w:pPr>
              <w:pStyle w:val="NoSpacing"/>
              <w:rPr>
                <w:sz w:val="20"/>
                <w:szCs w:val="20"/>
              </w:rPr>
            </w:pPr>
          </w:p>
          <w:p w14:paraId="6A58F704" w14:textId="77777777" w:rsidR="0092516A" w:rsidRDefault="0092516A" w:rsidP="004B7FFA">
            <w:pPr>
              <w:pStyle w:val="NoSpacing"/>
              <w:rPr>
                <w:sz w:val="20"/>
                <w:szCs w:val="20"/>
              </w:rPr>
            </w:pPr>
            <w:r>
              <w:rPr>
                <w:sz w:val="20"/>
                <w:szCs w:val="20"/>
              </w:rPr>
              <w:t>MARK</w:t>
            </w:r>
          </w:p>
        </w:tc>
        <w:tc>
          <w:tcPr>
            <w:tcW w:w="1424" w:type="pct"/>
          </w:tcPr>
          <w:p w14:paraId="720933E9" w14:textId="77777777" w:rsidR="0092516A" w:rsidRDefault="0092516A" w:rsidP="004B7FFA">
            <w:pPr>
              <w:pStyle w:val="NoSpacing"/>
              <w:rPr>
                <w:sz w:val="40"/>
                <w:szCs w:val="40"/>
              </w:rPr>
            </w:pPr>
            <w:r>
              <w:rPr>
                <w:sz w:val="40"/>
                <w:szCs w:val="40"/>
              </w:rPr>
              <w:t>T</w:t>
            </w:r>
            <w:r>
              <w:rPr>
                <w:sz w:val="20"/>
                <w:szCs w:val="20"/>
              </w:rPr>
              <w:t xml:space="preserve">HEORY and </w:t>
            </w:r>
            <w:r>
              <w:rPr>
                <w:sz w:val="40"/>
                <w:szCs w:val="40"/>
              </w:rPr>
              <w:t>L</w:t>
            </w:r>
            <w:r>
              <w:rPr>
                <w:sz w:val="20"/>
                <w:szCs w:val="20"/>
              </w:rPr>
              <w:t>ITERATURE KNOWLEDGE AND UNDERSTANDING</w:t>
            </w:r>
          </w:p>
        </w:tc>
        <w:tc>
          <w:tcPr>
            <w:tcW w:w="1345" w:type="pct"/>
          </w:tcPr>
          <w:p w14:paraId="66195B37" w14:textId="77777777" w:rsidR="0092516A" w:rsidRDefault="0092516A" w:rsidP="004B7FFA">
            <w:pPr>
              <w:pStyle w:val="NoSpacing"/>
              <w:rPr>
                <w:sz w:val="20"/>
                <w:szCs w:val="20"/>
              </w:rPr>
            </w:pPr>
            <w:r>
              <w:rPr>
                <w:sz w:val="40"/>
                <w:szCs w:val="40"/>
              </w:rPr>
              <w:t>A</w:t>
            </w:r>
            <w:r>
              <w:rPr>
                <w:sz w:val="20"/>
                <w:szCs w:val="20"/>
              </w:rPr>
              <w:t>NALYSIS LINKING THEORY &amp; PRACTICE</w:t>
            </w:r>
          </w:p>
        </w:tc>
        <w:tc>
          <w:tcPr>
            <w:tcW w:w="1802" w:type="pct"/>
          </w:tcPr>
          <w:p w14:paraId="75CD4AA2" w14:textId="77777777" w:rsidR="0092516A" w:rsidRDefault="0092516A" w:rsidP="004B7FFA">
            <w:pPr>
              <w:pStyle w:val="NoSpacing"/>
              <w:rPr>
                <w:color w:val="FF0000"/>
                <w:sz w:val="20"/>
                <w:szCs w:val="20"/>
              </w:rPr>
            </w:pPr>
            <w:r>
              <w:rPr>
                <w:sz w:val="40"/>
                <w:szCs w:val="40"/>
              </w:rPr>
              <w:t>C</w:t>
            </w:r>
            <w:r>
              <w:rPr>
                <w:sz w:val="20"/>
                <w:szCs w:val="20"/>
              </w:rPr>
              <w:t>RITICAL EVALUATION, COHERENT ARGUMENT</w:t>
            </w:r>
          </w:p>
          <w:p w14:paraId="5FB51A24" w14:textId="77777777" w:rsidR="0092516A" w:rsidRDefault="0092516A" w:rsidP="004B7FFA">
            <w:pPr>
              <w:pStyle w:val="NoSpacing"/>
              <w:rPr>
                <w:sz w:val="20"/>
                <w:szCs w:val="20"/>
              </w:rPr>
            </w:pPr>
          </w:p>
        </w:tc>
      </w:tr>
      <w:tr w:rsidR="0092516A" w14:paraId="0832B211" w14:textId="77777777" w:rsidTr="004B7FFA">
        <w:trPr>
          <w:trHeight w:val="2197"/>
        </w:trPr>
        <w:tc>
          <w:tcPr>
            <w:tcW w:w="429" w:type="pct"/>
          </w:tcPr>
          <w:p w14:paraId="6916CE9F" w14:textId="77777777" w:rsidR="0092516A" w:rsidRDefault="0092516A" w:rsidP="004B7FFA">
            <w:pPr>
              <w:pStyle w:val="NoSpacing"/>
              <w:rPr>
                <w:sz w:val="28"/>
                <w:szCs w:val="28"/>
              </w:rPr>
            </w:pPr>
          </w:p>
          <w:p w14:paraId="2B01A086" w14:textId="77777777" w:rsidR="0092516A" w:rsidRDefault="0092516A" w:rsidP="004B7FFA">
            <w:pPr>
              <w:pStyle w:val="NoSpacing"/>
              <w:rPr>
                <w:sz w:val="28"/>
                <w:szCs w:val="28"/>
              </w:rPr>
            </w:pPr>
          </w:p>
          <w:p w14:paraId="78780AB2" w14:textId="77777777" w:rsidR="0092516A" w:rsidRDefault="0092516A" w:rsidP="004B7FFA">
            <w:pPr>
              <w:pStyle w:val="NoSpacing"/>
              <w:rPr>
                <w:sz w:val="20"/>
                <w:szCs w:val="20"/>
              </w:rPr>
            </w:pPr>
            <w:r>
              <w:rPr>
                <w:sz w:val="28"/>
                <w:szCs w:val="28"/>
              </w:rPr>
              <w:t>70+</w:t>
            </w:r>
          </w:p>
        </w:tc>
        <w:tc>
          <w:tcPr>
            <w:tcW w:w="1424" w:type="pct"/>
          </w:tcPr>
          <w:p w14:paraId="303F3C96" w14:textId="77777777" w:rsidR="0092516A" w:rsidRDefault="0092516A" w:rsidP="004B7FFA">
            <w:pPr>
              <w:pStyle w:val="NoSpacing"/>
              <w:rPr>
                <w:sz w:val="16"/>
                <w:szCs w:val="16"/>
              </w:rPr>
            </w:pPr>
            <w:r>
              <w:rPr>
                <w:sz w:val="16"/>
                <w:szCs w:val="16"/>
              </w:rPr>
              <w:t>Demonstrates an excellent knowledge and understanding of theories and concepts used.</w:t>
            </w:r>
          </w:p>
          <w:p w14:paraId="05040BF4" w14:textId="77777777" w:rsidR="0092516A" w:rsidRDefault="0092516A" w:rsidP="004B7FFA">
            <w:pPr>
              <w:pStyle w:val="NoSpacing"/>
              <w:rPr>
                <w:sz w:val="16"/>
                <w:szCs w:val="16"/>
              </w:rPr>
            </w:pPr>
          </w:p>
          <w:p w14:paraId="074B51BB" w14:textId="77777777" w:rsidR="0092516A" w:rsidRDefault="0092516A" w:rsidP="004B7FFA">
            <w:pPr>
              <w:pStyle w:val="NoSpacing"/>
              <w:rPr>
                <w:sz w:val="16"/>
                <w:szCs w:val="16"/>
              </w:rPr>
            </w:pPr>
            <w:r>
              <w:rPr>
                <w:sz w:val="16"/>
                <w:szCs w:val="16"/>
              </w:rPr>
              <w:t xml:space="preserve">Shows excellent evidence of reading widely. </w:t>
            </w:r>
          </w:p>
          <w:p w14:paraId="6F8B2E59" w14:textId="77777777" w:rsidR="0092516A" w:rsidRDefault="0092516A" w:rsidP="004B7FFA">
            <w:pPr>
              <w:pStyle w:val="NoSpacing"/>
              <w:rPr>
                <w:sz w:val="16"/>
                <w:szCs w:val="16"/>
              </w:rPr>
            </w:pPr>
          </w:p>
          <w:p w14:paraId="497E0E1C" w14:textId="77777777" w:rsidR="0092516A" w:rsidRDefault="0092516A" w:rsidP="004B7FFA">
            <w:pPr>
              <w:pStyle w:val="NoSpacing"/>
              <w:rPr>
                <w:sz w:val="16"/>
                <w:szCs w:val="16"/>
              </w:rPr>
            </w:pPr>
            <w:r>
              <w:rPr>
                <w:sz w:val="16"/>
                <w:szCs w:val="16"/>
              </w:rPr>
              <w:t>Extensive reference to wide range of relevant literature beyond the core text.</w:t>
            </w:r>
          </w:p>
          <w:p w14:paraId="03F012BB" w14:textId="77777777" w:rsidR="0092516A" w:rsidRDefault="0092516A" w:rsidP="004B7FFA">
            <w:pPr>
              <w:pStyle w:val="NoSpacing"/>
              <w:rPr>
                <w:sz w:val="16"/>
                <w:szCs w:val="16"/>
              </w:rPr>
            </w:pPr>
          </w:p>
          <w:p w14:paraId="2C0B3925" w14:textId="77777777" w:rsidR="0092516A" w:rsidRDefault="0092516A" w:rsidP="004B7FFA">
            <w:pPr>
              <w:pStyle w:val="NoSpacing"/>
              <w:rPr>
                <w:color w:val="FF0000"/>
                <w:sz w:val="16"/>
                <w:szCs w:val="16"/>
              </w:rPr>
            </w:pPr>
            <w:r>
              <w:rPr>
                <w:sz w:val="16"/>
                <w:szCs w:val="16"/>
              </w:rPr>
              <w:t>Referencing is exemplary</w:t>
            </w:r>
            <w:r>
              <w:rPr>
                <w:color w:val="FF0000"/>
                <w:sz w:val="16"/>
                <w:szCs w:val="16"/>
              </w:rPr>
              <w:t>.</w:t>
            </w:r>
          </w:p>
        </w:tc>
        <w:tc>
          <w:tcPr>
            <w:tcW w:w="1345" w:type="pct"/>
          </w:tcPr>
          <w:p w14:paraId="459C1689" w14:textId="77777777" w:rsidR="0092516A" w:rsidRDefault="0092516A" w:rsidP="004B7FFA">
            <w:pPr>
              <w:pStyle w:val="NoSpacing"/>
              <w:rPr>
                <w:sz w:val="16"/>
                <w:szCs w:val="16"/>
              </w:rPr>
            </w:pPr>
            <w:r>
              <w:rPr>
                <w:sz w:val="16"/>
                <w:szCs w:val="16"/>
              </w:rPr>
              <w:t>Insightful analysis that highlights and exposes key issues.</w:t>
            </w:r>
          </w:p>
          <w:p w14:paraId="1019544C" w14:textId="77777777" w:rsidR="0092516A" w:rsidRDefault="0092516A" w:rsidP="004B7FFA">
            <w:pPr>
              <w:pStyle w:val="NoSpacing"/>
              <w:rPr>
                <w:sz w:val="16"/>
                <w:szCs w:val="16"/>
              </w:rPr>
            </w:pPr>
          </w:p>
          <w:p w14:paraId="36C3A8DF" w14:textId="77777777" w:rsidR="0092516A" w:rsidRDefault="0092516A" w:rsidP="004B7FFA">
            <w:pPr>
              <w:pStyle w:val="NoSpacing"/>
              <w:rPr>
                <w:sz w:val="16"/>
                <w:szCs w:val="16"/>
              </w:rPr>
            </w:pPr>
            <w:r>
              <w:rPr>
                <w:sz w:val="16"/>
                <w:szCs w:val="16"/>
              </w:rPr>
              <w:t xml:space="preserve">Extensive integration of theory with practice. </w:t>
            </w:r>
          </w:p>
          <w:p w14:paraId="0B3254DF" w14:textId="77777777" w:rsidR="0092516A" w:rsidRDefault="0092516A" w:rsidP="004B7FFA">
            <w:pPr>
              <w:pStyle w:val="NoSpacing"/>
              <w:rPr>
                <w:sz w:val="16"/>
                <w:szCs w:val="16"/>
              </w:rPr>
            </w:pPr>
          </w:p>
          <w:p w14:paraId="24EEAB08" w14:textId="77777777" w:rsidR="0092516A" w:rsidRDefault="00C5613D" w:rsidP="004B7FFA">
            <w:pPr>
              <w:pStyle w:val="NoSpacing"/>
              <w:rPr>
                <w:sz w:val="16"/>
                <w:szCs w:val="16"/>
              </w:rPr>
            </w:pPr>
            <w:r>
              <w:rPr>
                <w:sz w:val="16"/>
                <w:szCs w:val="16"/>
              </w:rPr>
              <w:t>Well-chosen</w:t>
            </w:r>
            <w:r w:rsidR="0092516A">
              <w:rPr>
                <w:sz w:val="16"/>
                <w:szCs w:val="16"/>
              </w:rPr>
              <w:t xml:space="preserve"> number and quality of examples. </w:t>
            </w:r>
          </w:p>
        </w:tc>
        <w:tc>
          <w:tcPr>
            <w:tcW w:w="1802" w:type="pct"/>
          </w:tcPr>
          <w:p w14:paraId="73241856" w14:textId="77777777" w:rsidR="0092516A" w:rsidRDefault="0092516A" w:rsidP="004B7FFA">
            <w:pPr>
              <w:pStyle w:val="NoSpacing"/>
              <w:rPr>
                <w:sz w:val="16"/>
                <w:szCs w:val="16"/>
              </w:rPr>
            </w:pPr>
            <w:r>
              <w:rPr>
                <w:sz w:val="16"/>
                <w:szCs w:val="16"/>
              </w:rPr>
              <w:t xml:space="preserve">Excellent evidence of sound judgement, critical thinking and well supported evaluations. </w:t>
            </w:r>
          </w:p>
          <w:p w14:paraId="4AC6918E" w14:textId="77777777" w:rsidR="0092516A" w:rsidRDefault="0092516A" w:rsidP="004B7FFA">
            <w:pPr>
              <w:pStyle w:val="NoSpacing"/>
              <w:rPr>
                <w:sz w:val="16"/>
                <w:szCs w:val="16"/>
              </w:rPr>
            </w:pPr>
          </w:p>
          <w:p w14:paraId="3ECAC73B" w14:textId="77777777" w:rsidR="0092516A" w:rsidRDefault="0092516A" w:rsidP="004B7FFA">
            <w:pPr>
              <w:pStyle w:val="NoSpacing"/>
              <w:rPr>
                <w:sz w:val="16"/>
                <w:szCs w:val="16"/>
              </w:rPr>
            </w:pPr>
            <w:r>
              <w:rPr>
                <w:sz w:val="16"/>
                <w:szCs w:val="16"/>
              </w:rPr>
              <w:t xml:space="preserve">Development of strong, coherent argument. </w:t>
            </w:r>
          </w:p>
          <w:p w14:paraId="044A09B0" w14:textId="77777777" w:rsidR="0092516A" w:rsidRDefault="0092516A" w:rsidP="004B7FFA">
            <w:pPr>
              <w:pStyle w:val="NoSpacing"/>
              <w:rPr>
                <w:sz w:val="16"/>
                <w:szCs w:val="16"/>
              </w:rPr>
            </w:pPr>
          </w:p>
          <w:p w14:paraId="276263F4" w14:textId="77777777" w:rsidR="0092516A" w:rsidRDefault="0092516A" w:rsidP="004B7FFA">
            <w:pPr>
              <w:pStyle w:val="NoSpacing"/>
              <w:rPr>
                <w:sz w:val="16"/>
                <w:szCs w:val="16"/>
              </w:rPr>
            </w:pPr>
            <w:r>
              <w:rPr>
                <w:sz w:val="16"/>
                <w:szCs w:val="16"/>
              </w:rPr>
              <w:t xml:space="preserve">Consistently addresses the purpose of the assignment. </w:t>
            </w:r>
          </w:p>
          <w:p w14:paraId="04A15844" w14:textId="77777777" w:rsidR="0092516A" w:rsidRDefault="0092516A" w:rsidP="004B7FFA">
            <w:pPr>
              <w:pStyle w:val="NoSpacing"/>
              <w:rPr>
                <w:sz w:val="16"/>
                <w:szCs w:val="16"/>
              </w:rPr>
            </w:pPr>
          </w:p>
          <w:p w14:paraId="3CC3ED43" w14:textId="77777777" w:rsidR="0092516A" w:rsidRDefault="0092516A" w:rsidP="004B7FFA">
            <w:pPr>
              <w:pStyle w:val="NoSpacing"/>
              <w:rPr>
                <w:sz w:val="16"/>
                <w:szCs w:val="16"/>
              </w:rPr>
            </w:pPr>
            <w:r>
              <w:rPr>
                <w:sz w:val="16"/>
                <w:szCs w:val="16"/>
              </w:rPr>
              <w:t xml:space="preserve">Adept handling of the material, </w:t>
            </w:r>
            <w:r w:rsidR="00C5613D">
              <w:rPr>
                <w:sz w:val="16"/>
                <w:szCs w:val="16"/>
              </w:rPr>
              <w:t>well-reasoned</w:t>
            </w:r>
            <w:r>
              <w:rPr>
                <w:sz w:val="16"/>
                <w:szCs w:val="16"/>
              </w:rPr>
              <w:t>, with a clear line of thought.</w:t>
            </w:r>
          </w:p>
          <w:p w14:paraId="437204E6" w14:textId="77777777" w:rsidR="0092516A" w:rsidRDefault="0092516A" w:rsidP="004B7FFA">
            <w:pPr>
              <w:pStyle w:val="NoSpacing"/>
              <w:rPr>
                <w:sz w:val="16"/>
                <w:szCs w:val="16"/>
              </w:rPr>
            </w:pPr>
          </w:p>
        </w:tc>
      </w:tr>
      <w:tr w:rsidR="0092516A" w14:paraId="38A85EDA" w14:textId="77777777" w:rsidTr="004B7FFA">
        <w:trPr>
          <w:trHeight w:val="1334"/>
        </w:trPr>
        <w:tc>
          <w:tcPr>
            <w:tcW w:w="429" w:type="pct"/>
          </w:tcPr>
          <w:p w14:paraId="1BE5E6BB" w14:textId="77777777" w:rsidR="0092516A" w:rsidRPr="00BB3751" w:rsidRDefault="0092516A" w:rsidP="004B7FFA">
            <w:pPr>
              <w:pStyle w:val="NoSpacing"/>
              <w:rPr>
                <w:sz w:val="20"/>
                <w:szCs w:val="20"/>
              </w:rPr>
            </w:pPr>
          </w:p>
          <w:p w14:paraId="5DD16262" w14:textId="77777777" w:rsidR="0092516A" w:rsidRDefault="0092516A" w:rsidP="004B7FFA">
            <w:pPr>
              <w:pStyle w:val="NoSpacing"/>
              <w:rPr>
                <w:sz w:val="28"/>
                <w:szCs w:val="28"/>
              </w:rPr>
            </w:pPr>
          </w:p>
          <w:p w14:paraId="44B82A42" w14:textId="77777777" w:rsidR="0092516A" w:rsidRDefault="0092516A" w:rsidP="004B7FFA">
            <w:pPr>
              <w:pStyle w:val="NoSpacing"/>
              <w:rPr>
                <w:sz w:val="28"/>
                <w:szCs w:val="28"/>
              </w:rPr>
            </w:pPr>
          </w:p>
          <w:p w14:paraId="683A0BF4" w14:textId="77777777" w:rsidR="0092516A" w:rsidRDefault="0092516A" w:rsidP="004B7FFA">
            <w:pPr>
              <w:pStyle w:val="NoSpacing"/>
              <w:rPr>
                <w:sz w:val="28"/>
                <w:szCs w:val="28"/>
              </w:rPr>
            </w:pPr>
            <w:r>
              <w:rPr>
                <w:sz w:val="28"/>
                <w:szCs w:val="28"/>
              </w:rPr>
              <w:t>60+</w:t>
            </w:r>
          </w:p>
        </w:tc>
        <w:tc>
          <w:tcPr>
            <w:tcW w:w="1424" w:type="pct"/>
          </w:tcPr>
          <w:p w14:paraId="15E971A6" w14:textId="77777777" w:rsidR="0092516A" w:rsidRDefault="0092516A" w:rsidP="004B7FFA">
            <w:pPr>
              <w:pStyle w:val="NoSpacing"/>
              <w:rPr>
                <w:sz w:val="16"/>
                <w:szCs w:val="16"/>
              </w:rPr>
            </w:pPr>
            <w:r>
              <w:rPr>
                <w:sz w:val="16"/>
                <w:szCs w:val="16"/>
              </w:rPr>
              <w:t>Demonstrates a good knowledge and understanding of theories and concepts used.</w:t>
            </w:r>
          </w:p>
          <w:p w14:paraId="37B9B742" w14:textId="77777777" w:rsidR="0092516A" w:rsidRDefault="0092516A" w:rsidP="004B7FFA">
            <w:pPr>
              <w:pStyle w:val="NoSpacing"/>
              <w:rPr>
                <w:sz w:val="16"/>
                <w:szCs w:val="16"/>
              </w:rPr>
            </w:pPr>
          </w:p>
          <w:p w14:paraId="6AB84387" w14:textId="77777777" w:rsidR="0092516A" w:rsidRDefault="0092516A" w:rsidP="004B7FFA">
            <w:pPr>
              <w:pStyle w:val="NoSpacing"/>
              <w:rPr>
                <w:sz w:val="16"/>
                <w:szCs w:val="16"/>
              </w:rPr>
            </w:pPr>
            <w:r>
              <w:rPr>
                <w:sz w:val="16"/>
                <w:szCs w:val="16"/>
              </w:rPr>
              <w:t xml:space="preserve">Shows good evidence of reading. </w:t>
            </w:r>
          </w:p>
          <w:p w14:paraId="3A03891B" w14:textId="77777777" w:rsidR="0092516A" w:rsidRDefault="0092516A" w:rsidP="004B7FFA">
            <w:pPr>
              <w:pStyle w:val="NoSpacing"/>
              <w:rPr>
                <w:sz w:val="16"/>
                <w:szCs w:val="16"/>
              </w:rPr>
            </w:pPr>
          </w:p>
          <w:p w14:paraId="34AF9C56" w14:textId="77777777" w:rsidR="0092516A" w:rsidRDefault="0092516A" w:rsidP="004B7FFA">
            <w:pPr>
              <w:pStyle w:val="NoSpacing"/>
              <w:rPr>
                <w:sz w:val="16"/>
                <w:szCs w:val="16"/>
              </w:rPr>
            </w:pPr>
            <w:r>
              <w:rPr>
                <w:sz w:val="16"/>
                <w:szCs w:val="16"/>
              </w:rPr>
              <w:t>Reference to a good range of relevant literature beyond the core text.</w:t>
            </w:r>
          </w:p>
          <w:p w14:paraId="500D6CAD" w14:textId="77777777" w:rsidR="0092516A" w:rsidRDefault="0092516A" w:rsidP="004B7FFA">
            <w:pPr>
              <w:pStyle w:val="NoSpacing"/>
              <w:rPr>
                <w:sz w:val="16"/>
                <w:szCs w:val="16"/>
              </w:rPr>
            </w:pPr>
          </w:p>
          <w:p w14:paraId="2E0F1618" w14:textId="77777777" w:rsidR="0092516A" w:rsidRDefault="0092516A" w:rsidP="004B7FFA">
            <w:pPr>
              <w:pStyle w:val="NoSpacing"/>
              <w:rPr>
                <w:sz w:val="16"/>
                <w:szCs w:val="16"/>
              </w:rPr>
            </w:pPr>
            <w:r>
              <w:rPr>
                <w:sz w:val="16"/>
                <w:szCs w:val="16"/>
              </w:rPr>
              <w:t>Referencing is consistently accurate.</w:t>
            </w:r>
          </w:p>
        </w:tc>
        <w:tc>
          <w:tcPr>
            <w:tcW w:w="1345" w:type="pct"/>
          </w:tcPr>
          <w:p w14:paraId="13CF6A1E" w14:textId="77777777" w:rsidR="0092516A" w:rsidRDefault="0092516A" w:rsidP="004B7FFA">
            <w:pPr>
              <w:pStyle w:val="NoSpacing"/>
              <w:rPr>
                <w:sz w:val="16"/>
                <w:szCs w:val="16"/>
              </w:rPr>
            </w:pPr>
            <w:r>
              <w:rPr>
                <w:sz w:val="16"/>
                <w:szCs w:val="16"/>
              </w:rPr>
              <w:t>Perceptive analysis that explores important issues.</w:t>
            </w:r>
          </w:p>
          <w:p w14:paraId="1726BABF" w14:textId="77777777" w:rsidR="0092516A" w:rsidRDefault="0092516A" w:rsidP="004B7FFA">
            <w:pPr>
              <w:pStyle w:val="NoSpacing"/>
              <w:rPr>
                <w:sz w:val="16"/>
                <w:szCs w:val="16"/>
              </w:rPr>
            </w:pPr>
          </w:p>
          <w:p w14:paraId="43D6ED8E" w14:textId="77777777" w:rsidR="0092516A" w:rsidRDefault="0092516A" w:rsidP="004B7FFA">
            <w:pPr>
              <w:pStyle w:val="NoSpacing"/>
              <w:rPr>
                <w:sz w:val="16"/>
                <w:szCs w:val="16"/>
              </w:rPr>
            </w:pPr>
            <w:r>
              <w:rPr>
                <w:sz w:val="16"/>
                <w:szCs w:val="16"/>
              </w:rPr>
              <w:t xml:space="preserve">Good integration of theory and practice. </w:t>
            </w:r>
          </w:p>
          <w:p w14:paraId="276434F5" w14:textId="77777777" w:rsidR="0092516A" w:rsidRDefault="0092516A" w:rsidP="004B7FFA">
            <w:pPr>
              <w:pStyle w:val="NoSpacing"/>
              <w:rPr>
                <w:sz w:val="16"/>
                <w:szCs w:val="16"/>
              </w:rPr>
            </w:pPr>
          </w:p>
          <w:p w14:paraId="4A5062B6" w14:textId="77777777" w:rsidR="0092516A" w:rsidRDefault="0092516A" w:rsidP="004B7FFA">
            <w:pPr>
              <w:pStyle w:val="NoSpacing"/>
              <w:rPr>
                <w:sz w:val="16"/>
                <w:szCs w:val="16"/>
              </w:rPr>
            </w:pPr>
            <w:r>
              <w:rPr>
                <w:sz w:val="16"/>
                <w:szCs w:val="16"/>
              </w:rPr>
              <w:t>Good number and quality of examples used.</w:t>
            </w:r>
          </w:p>
        </w:tc>
        <w:tc>
          <w:tcPr>
            <w:tcW w:w="1802" w:type="pct"/>
          </w:tcPr>
          <w:p w14:paraId="08E7B371" w14:textId="77777777" w:rsidR="0092516A" w:rsidRDefault="0092516A" w:rsidP="004B7FFA">
            <w:pPr>
              <w:pStyle w:val="NoSpacing"/>
              <w:rPr>
                <w:sz w:val="16"/>
                <w:szCs w:val="16"/>
              </w:rPr>
            </w:pPr>
            <w:r>
              <w:rPr>
                <w:sz w:val="16"/>
                <w:szCs w:val="16"/>
              </w:rPr>
              <w:t xml:space="preserve">Good evidence of judgement, critical thinking and support for evaluations. </w:t>
            </w:r>
          </w:p>
          <w:p w14:paraId="3BDBA8ED" w14:textId="77777777" w:rsidR="0092516A" w:rsidRDefault="0092516A" w:rsidP="004B7FFA">
            <w:pPr>
              <w:pStyle w:val="NoSpacing"/>
              <w:rPr>
                <w:sz w:val="16"/>
                <w:szCs w:val="16"/>
              </w:rPr>
            </w:pPr>
          </w:p>
          <w:p w14:paraId="74EC72BF" w14:textId="77777777" w:rsidR="0092516A" w:rsidRDefault="0092516A" w:rsidP="004B7FFA">
            <w:pPr>
              <w:pStyle w:val="NoSpacing"/>
              <w:rPr>
                <w:sz w:val="16"/>
                <w:szCs w:val="16"/>
              </w:rPr>
            </w:pPr>
            <w:r>
              <w:rPr>
                <w:sz w:val="16"/>
                <w:szCs w:val="16"/>
              </w:rPr>
              <w:t xml:space="preserve">Development of a coherent argument. </w:t>
            </w:r>
          </w:p>
          <w:p w14:paraId="2DFB03BF" w14:textId="77777777" w:rsidR="0092516A" w:rsidRDefault="0092516A" w:rsidP="004B7FFA">
            <w:pPr>
              <w:pStyle w:val="NoSpacing"/>
              <w:rPr>
                <w:sz w:val="16"/>
                <w:szCs w:val="16"/>
              </w:rPr>
            </w:pPr>
          </w:p>
          <w:p w14:paraId="11CB81B1" w14:textId="77777777" w:rsidR="0092516A" w:rsidRDefault="0092516A" w:rsidP="004B7FFA">
            <w:pPr>
              <w:pStyle w:val="NoSpacing"/>
              <w:rPr>
                <w:sz w:val="16"/>
                <w:szCs w:val="16"/>
              </w:rPr>
            </w:pPr>
            <w:r>
              <w:rPr>
                <w:sz w:val="16"/>
                <w:szCs w:val="16"/>
              </w:rPr>
              <w:t>Addresses the purpose of the assignment.</w:t>
            </w:r>
          </w:p>
          <w:p w14:paraId="473B2BD5" w14:textId="77777777" w:rsidR="0092516A" w:rsidRDefault="0092516A" w:rsidP="004B7FFA">
            <w:pPr>
              <w:pStyle w:val="NoSpacing"/>
              <w:rPr>
                <w:sz w:val="16"/>
                <w:szCs w:val="16"/>
              </w:rPr>
            </w:pPr>
          </w:p>
          <w:p w14:paraId="440D5DA0" w14:textId="77777777" w:rsidR="0092516A" w:rsidRDefault="0092516A" w:rsidP="004B7FFA">
            <w:pPr>
              <w:pStyle w:val="NoSpacing"/>
              <w:rPr>
                <w:sz w:val="16"/>
                <w:szCs w:val="16"/>
              </w:rPr>
            </w:pPr>
            <w:r>
              <w:rPr>
                <w:sz w:val="16"/>
                <w:szCs w:val="16"/>
              </w:rPr>
              <w:t>Material is well-handled, with clear evidence of reasoning and narrative thread.</w:t>
            </w:r>
          </w:p>
          <w:p w14:paraId="4FCD9565" w14:textId="77777777" w:rsidR="0092516A" w:rsidRDefault="0092516A" w:rsidP="004B7FFA">
            <w:pPr>
              <w:pStyle w:val="NoSpacing"/>
              <w:rPr>
                <w:sz w:val="16"/>
                <w:szCs w:val="16"/>
              </w:rPr>
            </w:pPr>
          </w:p>
          <w:p w14:paraId="1CE92E77" w14:textId="77777777" w:rsidR="0092516A" w:rsidRDefault="00C5613D" w:rsidP="00C5613D">
            <w:pPr>
              <w:pStyle w:val="NoSpacing"/>
              <w:rPr>
                <w:color w:val="FF0000"/>
                <w:sz w:val="16"/>
                <w:szCs w:val="16"/>
              </w:rPr>
            </w:pPr>
            <w:r>
              <w:rPr>
                <w:sz w:val="16"/>
                <w:szCs w:val="16"/>
              </w:rPr>
              <w:t>Well written with a coherent structure</w:t>
            </w:r>
            <w:r w:rsidR="0092516A">
              <w:rPr>
                <w:sz w:val="16"/>
                <w:szCs w:val="16"/>
              </w:rPr>
              <w:t>.</w:t>
            </w:r>
          </w:p>
        </w:tc>
      </w:tr>
      <w:tr w:rsidR="0092516A" w14:paraId="7B16C10E" w14:textId="77777777" w:rsidTr="004B7FFA">
        <w:trPr>
          <w:trHeight w:val="1398"/>
        </w:trPr>
        <w:tc>
          <w:tcPr>
            <w:tcW w:w="429" w:type="pct"/>
          </w:tcPr>
          <w:p w14:paraId="2E4B9FF2" w14:textId="77777777" w:rsidR="0092516A" w:rsidRPr="00BB3751" w:rsidRDefault="0092516A" w:rsidP="004B7FFA">
            <w:pPr>
              <w:pStyle w:val="NoSpacing"/>
              <w:rPr>
                <w:sz w:val="20"/>
                <w:szCs w:val="20"/>
              </w:rPr>
            </w:pPr>
          </w:p>
          <w:p w14:paraId="2643DD15" w14:textId="77777777" w:rsidR="0092516A" w:rsidRDefault="0092516A" w:rsidP="004B7FFA">
            <w:pPr>
              <w:pStyle w:val="NoSpacing"/>
              <w:rPr>
                <w:sz w:val="28"/>
                <w:szCs w:val="28"/>
              </w:rPr>
            </w:pPr>
          </w:p>
          <w:p w14:paraId="14854420" w14:textId="77777777" w:rsidR="0092516A" w:rsidRPr="00BB3751" w:rsidRDefault="0092516A" w:rsidP="004B7FFA">
            <w:pPr>
              <w:pStyle w:val="NoSpacing"/>
              <w:rPr>
                <w:sz w:val="20"/>
                <w:szCs w:val="20"/>
              </w:rPr>
            </w:pPr>
          </w:p>
          <w:p w14:paraId="57933CC4" w14:textId="77777777" w:rsidR="0092516A" w:rsidRDefault="0092516A" w:rsidP="004B7FFA">
            <w:pPr>
              <w:pStyle w:val="NoSpacing"/>
              <w:rPr>
                <w:sz w:val="28"/>
                <w:szCs w:val="28"/>
              </w:rPr>
            </w:pPr>
            <w:r>
              <w:rPr>
                <w:sz w:val="28"/>
                <w:szCs w:val="28"/>
              </w:rPr>
              <w:t>50+</w:t>
            </w:r>
          </w:p>
        </w:tc>
        <w:tc>
          <w:tcPr>
            <w:tcW w:w="1424" w:type="pct"/>
          </w:tcPr>
          <w:p w14:paraId="468F0D6F" w14:textId="77777777" w:rsidR="0092516A" w:rsidRDefault="0092516A" w:rsidP="004B7FFA">
            <w:pPr>
              <w:pStyle w:val="NoSpacing"/>
              <w:rPr>
                <w:sz w:val="16"/>
                <w:szCs w:val="16"/>
              </w:rPr>
            </w:pPr>
            <w:r>
              <w:rPr>
                <w:sz w:val="16"/>
                <w:szCs w:val="16"/>
              </w:rPr>
              <w:t>Demonstrates an adequate knowledge and understanding of theories and concepts used.</w:t>
            </w:r>
          </w:p>
          <w:p w14:paraId="79033A2E" w14:textId="77777777" w:rsidR="0092516A" w:rsidRDefault="0092516A" w:rsidP="004B7FFA">
            <w:pPr>
              <w:pStyle w:val="NoSpacing"/>
              <w:rPr>
                <w:sz w:val="16"/>
                <w:szCs w:val="16"/>
              </w:rPr>
            </w:pPr>
          </w:p>
          <w:p w14:paraId="0BDBF545" w14:textId="77777777" w:rsidR="0092516A" w:rsidRDefault="0092516A" w:rsidP="004B7FFA">
            <w:pPr>
              <w:pStyle w:val="NoSpacing"/>
              <w:rPr>
                <w:sz w:val="16"/>
                <w:szCs w:val="16"/>
              </w:rPr>
            </w:pPr>
            <w:r>
              <w:rPr>
                <w:sz w:val="16"/>
                <w:szCs w:val="16"/>
              </w:rPr>
              <w:t xml:space="preserve">Adequate evidence of reading. </w:t>
            </w:r>
          </w:p>
          <w:p w14:paraId="105D039A" w14:textId="77777777" w:rsidR="0092516A" w:rsidRDefault="0092516A" w:rsidP="004B7FFA">
            <w:pPr>
              <w:pStyle w:val="NoSpacing"/>
              <w:rPr>
                <w:sz w:val="16"/>
                <w:szCs w:val="16"/>
              </w:rPr>
            </w:pPr>
          </w:p>
          <w:p w14:paraId="5B5FF2E0" w14:textId="77777777" w:rsidR="0092516A" w:rsidRDefault="0092516A" w:rsidP="004B7FFA">
            <w:pPr>
              <w:pStyle w:val="NoSpacing"/>
              <w:rPr>
                <w:sz w:val="16"/>
                <w:szCs w:val="16"/>
              </w:rPr>
            </w:pPr>
            <w:r>
              <w:rPr>
                <w:sz w:val="16"/>
                <w:szCs w:val="16"/>
              </w:rPr>
              <w:t>Some reference to relevant literature.</w:t>
            </w:r>
          </w:p>
          <w:p w14:paraId="0AF5639B" w14:textId="77777777" w:rsidR="0092516A" w:rsidRDefault="0092516A" w:rsidP="004B7FFA">
            <w:pPr>
              <w:pStyle w:val="NoSpacing"/>
              <w:rPr>
                <w:sz w:val="16"/>
                <w:szCs w:val="16"/>
              </w:rPr>
            </w:pPr>
          </w:p>
          <w:p w14:paraId="02FAD7D3" w14:textId="77777777" w:rsidR="0092516A" w:rsidRDefault="0092516A" w:rsidP="004B7FFA">
            <w:pPr>
              <w:pStyle w:val="NoSpacing"/>
              <w:rPr>
                <w:sz w:val="16"/>
                <w:szCs w:val="16"/>
              </w:rPr>
            </w:pPr>
            <w:r>
              <w:rPr>
                <w:sz w:val="16"/>
                <w:szCs w:val="16"/>
              </w:rPr>
              <w:t>Core text and essential reading only</w:t>
            </w:r>
          </w:p>
          <w:p w14:paraId="6C367B10" w14:textId="77777777" w:rsidR="0092516A" w:rsidRDefault="0092516A" w:rsidP="004B7FFA">
            <w:pPr>
              <w:pStyle w:val="NoSpacing"/>
              <w:rPr>
                <w:sz w:val="16"/>
                <w:szCs w:val="16"/>
              </w:rPr>
            </w:pPr>
          </w:p>
          <w:p w14:paraId="011C049D" w14:textId="77777777" w:rsidR="0092516A" w:rsidRDefault="0092516A" w:rsidP="004B7FFA">
            <w:pPr>
              <w:pStyle w:val="NoSpacing"/>
              <w:rPr>
                <w:color w:val="FF0000"/>
                <w:sz w:val="16"/>
                <w:szCs w:val="16"/>
              </w:rPr>
            </w:pPr>
            <w:r>
              <w:rPr>
                <w:sz w:val="16"/>
                <w:szCs w:val="16"/>
              </w:rPr>
              <w:t>Referencing is accurate in the main.</w:t>
            </w:r>
          </w:p>
        </w:tc>
        <w:tc>
          <w:tcPr>
            <w:tcW w:w="1345" w:type="pct"/>
          </w:tcPr>
          <w:p w14:paraId="2AE99F87" w14:textId="77777777" w:rsidR="0092516A" w:rsidRDefault="0092516A" w:rsidP="004B7FFA">
            <w:pPr>
              <w:pStyle w:val="NoSpacing"/>
              <w:rPr>
                <w:sz w:val="16"/>
                <w:szCs w:val="16"/>
              </w:rPr>
            </w:pPr>
            <w:r>
              <w:rPr>
                <w:sz w:val="16"/>
                <w:szCs w:val="16"/>
              </w:rPr>
              <w:t xml:space="preserve">Reasonable analysis but in places lapses into description of practice rather than analysis. </w:t>
            </w:r>
          </w:p>
          <w:p w14:paraId="5F99C320" w14:textId="77777777" w:rsidR="0092516A" w:rsidRDefault="0092516A" w:rsidP="004B7FFA">
            <w:pPr>
              <w:pStyle w:val="NoSpacing"/>
              <w:rPr>
                <w:sz w:val="16"/>
                <w:szCs w:val="16"/>
              </w:rPr>
            </w:pPr>
          </w:p>
          <w:p w14:paraId="28DF9A1A" w14:textId="77777777" w:rsidR="0092516A" w:rsidRDefault="0092516A" w:rsidP="004B7FFA">
            <w:pPr>
              <w:pStyle w:val="NoSpacing"/>
              <w:rPr>
                <w:sz w:val="16"/>
                <w:szCs w:val="16"/>
              </w:rPr>
            </w:pPr>
            <w:r>
              <w:rPr>
                <w:sz w:val="16"/>
                <w:szCs w:val="16"/>
              </w:rPr>
              <w:t xml:space="preserve">Reasonable integration of theory and practice. </w:t>
            </w:r>
          </w:p>
          <w:p w14:paraId="25278FCB" w14:textId="77777777" w:rsidR="0092516A" w:rsidRDefault="0092516A" w:rsidP="004B7FFA">
            <w:pPr>
              <w:pStyle w:val="NoSpacing"/>
              <w:rPr>
                <w:sz w:val="16"/>
                <w:szCs w:val="16"/>
              </w:rPr>
            </w:pPr>
          </w:p>
          <w:p w14:paraId="79C428FF" w14:textId="77777777" w:rsidR="0092516A" w:rsidRDefault="0092516A" w:rsidP="004B7FFA">
            <w:pPr>
              <w:pStyle w:val="NoSpacing"/>
              <w:rPr>
                <w:sz w:val="16"/>
                <w:szCs w:val="16"/>
              </w:rPr>
            </w:pPr>
            <w:r>
              <w:rPr>
                <w:sz w:val="16"/>
                <w:szCs w:val="16"/>
              </w:rPr>
              <w:t xml:space="preserve">Adequate number and quality of examples. </w:t>
            </w:r>
          </w:p>
        </w:tc>
        <w:tc>
          <w:tcPr>
            <w:tcW w:w="1802" w:type="pct"/>
          </w:tcPr>
          <w:p w14:paraId="7565BF10" w14:textId="77777777" w:rsidR="0092516A" w:rsidRDefault="0092516A" w:rsidP="004B7FFA">
            <w:pPr>
              <w:pStyle w:val="NoSpacing"/>
              <w:rPr>
                <w:sz w:val="16"/>
                <w:szCs w:val="16"/>
              </w:rPr>
            </w:pPr>
            <w:r>
              <w:rPr>
                <w:sz w:val="16"/>
                <w:szCs w:val="16"/>
              </w:rPr>
              <w:t xml:space="preserve">Adequate evidence of sound judgement with some attempt at evaluation. </w:t>
            </w:r>
          </w:p>
          <w:p w14:paraId="5B5FAF8A" w14:textId="77777777" w:rsidR="0092516A" w:rsidRDefault="0092516A" w:rsidP="004B7FFA">
            <w:pPr>
              <w:pStyle w:val="NoSpacing"/>
              <w:rPr>
                <w:sz w:val="16"/>
                <w:szCs w:val="16"/>
              </w:rPr>
            </w:pPr>
          </w:p>
          <w:p w14:paraId="00DE1C2D" w14:textId="77777777" w:rsidR="0092516A" w:rsidRDefault="0092516A" w:rsidP="004B7FFA">
            <w:pPr>
              <w:pStyle w:val="NoSpacing"/>
              <w:rPr>
                <w:sz w:val="16"/>
                <w:szCs w:val="16"/>
              </w:rPr>
            </w:pPr>
            <w:r>
              <w:rPr>
                <w:sz w:val="16"/>
                <w:szCs w:val="16"/>
              </w:rPr>
              <w:t xml:space="preserve">Has an argument but sometimes difficult to follow. </w:t>
            </w:r>
          </w:p>
          <w:p w14:paraId="63EB920F" w14:textId="77777777" w:rsidR="0092516A" w:rsidRDefault="0092516A" w:rsidP="004B7FFA">
            <w:pPr>
              <w:pStyle w:val="NoSpacing"/>
              <w:rPr>
                <w:sz w:val="16"/>
                <w:szCs w:val="16"/>
              </w:rPr>
            </w:pPr>
          </w:p>
          <w:p w14:paraId="5F4F2DA1" w14:textId="77777777" w:rsidR="0092516A" w:rsidRDefault="0092516A" w:rsidP="004B7FFA">
            <w:pPr>
              <w:pStyle w:val="NoSpacing"/>
              <w:rPr>
                <w:sz w:val="16"/>
                <w:szCs w:val="16"/>
              </w:rPr>
            </w:pPr>
            <w:r>
              <w:rPr>
                <w:sz w:val="16"/>
                <w:szCs w:val="16"/>
              </w:rPr>
              <w:t>Generally addresses the purpose of the assignment.</w:t>
            </w:r>
          </w:p>
          <w:p w14:paraId="7B96592B" w14:textId="77777777" w:rsidR="0092516A" w:rsidRDefault="0092516A" w:rsidP="004B7FFA">
            <w:pPr>
              <w:pStyle w:val="NoSpacing"/>
              <w:rPr>
                <w:sz w:val="16"/>
                <w:szCs w:val="16"/>
              </w:rPr>
            </w:pPr>
          </w:p>
          <w:p w14:paraId="51E7C519" w14:textId="77777777" w:rsidR="0092516A" w:rsidRDefault="0092516A" w:rsidP="004B7FFA">
            <w:pPr>
              <w:pStyle w:val="NoSpacing"/>
              <w:rPr>
                <w:sz w:val="16"/>
                <w:szCs w:val="16"/>
              </w:rPr>
            </w:pPr>
            <w:r>
              <w:rPr>
                <w:sz w:val="16"/>
                <w:szCs w:val="16"/>
              </w:rPr>
              <w:t>Satisfactory handling of the material, but the reader may sometimes have to work to follow the line of thought.</w:t>
            </w:r>
          </w:p>
          <w:p w14:paraId="4381414C" w14:textId="77777777" w:rsidR="0092516A" w:rsidRDefault="0092516A" w:rsidP="004B7FFA">
            <w:pPr>
              <w:pStyle w:val="NoSpacing"/>
              <w:rPr>
                <w:sz w:val="16"/>
                <w:szCs w:val="16"/>
              </w:rPr>
            </w:pPr>
          </w:p>
          <w:p w14:paraId="50B2EC0E" w14:textId="77777777" w:rsidR="0092516A" w:rsidRDefault="00C5613D" w:rsidP="004B7FFA">
            <w:pPr>
              <w:pStyle w:val="NoSpacing"/>
              <w:rPr>
                <w:sz w:val="16"/>
                <w:szCs w:val="16"/>
              </w:rPr>
            </w:pPr>
            <w:r>
              <w:rPr>
                <w:sz w:val="16"/>
                <w:szCs w:val="16"/>
              </w:rPr>
              <w:t>Reasonable structure and written presentation</w:t>
            </w:r>
          </w:p>
        </w:tc>
      </w:tr>
      <w:tr w:rsidR="0092516A" w14:paraId="12B5D7AE" w14:textId="77777777" w:rsidTr="004B7FFA">
        <w:trPr>
          <w:trHeight w:val="2087"/>
        </w:trPr>
        <w:tc>
          <w:tcPr>
            <w:tcW w:w="429" w:type="pct"/>
          </w:tcPr>
          <w:p w14:paraId="32F92C79" w14:textId="77777777" w:rsidR="0092516A" w:rsidRPr="00BB3751" w:rsidRDefault="0092516A" w:rsidP="004B7FFA">
            <w:pPr>
              <w:pStyle w:val="NoSpacing"/>
              <w:rPr>
                <w:sz w:val="20"/>
                <w:szCs w:val="20"/>
              </w:rPr>
            </w:pPr>
          </w:p>
          <w:p w14:paraId="1C2BF780" w14:textId="77777777" w:rsidR="0092516A" w:rsidRDefault="0092516A" w:rsidP="004B7FFA">
            <w:pPr>
              <w:pStyle w:val="NoSpacing"/>
              <w:rPr>
                <w:sz w:val="28"/>
                <w:szCs w:val="28"/>
              </w:rPr>
            </w:pPr>
          </w:p>
          <w:p w14:paraId="5DC29F4C" w14:textId="77777777" w:rsidR="0092516A" w:rsidRPr="00BB3751" w:rsidRDefault="0092516A" w:rsidP="004B7FFA">
            <w:pPr>
              <w:pStyle w:val="NoSpacing"/>
              <w:rPr>
                <w:sz w:val="20"/>
                <w:szCs w:val="20"/>
              </w:rPr>
            </w:pPr>
          </w:p>
          <w:p w14:paraId="0E66107D" w14:textId="77777777" w:rsidR="0092516A" w:rsidRDefault="0092516A" w:rsidP="004B7FFA">
            <w:pPr>
              <w:pStyle w:val="NoSpacing"/>
              <w:rPr>
                <w:sz w:val="28"/>
                <w:szCs w:val="28"/>
              </w:rPr>
            </w:pPr>
            <w:r>
              <w:rPr>
                <w:sz w:val="28"/>
                <w:szCs w:val="28"/>
              </w:rPr>
              <w:t>40+</w:t>
            </w:r>
          </w:p>
          <w:p w14:paraId="7C9331C5" w14:textId="77777777" w:rsidR="0092516A" w:rsidRDefault="0092516A" w:rsidP="004B7FFA">
            <w:pPr>
              <w:pStyle w:val="NoSpacing"/>
              <w:rPr>
                <w:sz w:val="28"/>
                <w:szCs w:val="28"/>
              </w:rPr>
            </w:pPr>
          </w:p>
        </w:tc>
        <w:tc>
          <w:tcPr>
            <w:tcW w:w="1424" w:type="pct"/>
          </w:tcPr>
          <w:p w14:paraId="35E952C5" w14:textId="77777777" w:rsidR="0092516A" w:rsidRDefault="0092516A" w:rsidP="004B7FFA">
            <w:pPr>
              <w:pStyle w:val="NoSpacing"/>
              <w:rPr>
                <w:sz w:val="16"/>
                <w:szCs w:val="16"/>
              </w:rPr>
            </w:pPr>
            <w:r>
              <w:rPr>
                <w:sz w:val="16"/>
                <w:szCs w:val="16"/>
              </w:rPr>
              <w:t xml:space="preserve">Demonstrates a weak knowledge and understanding of theories and concepts used. </w:t>
            </w:r>
          </w:p>
          <w:p w14:paraId="53192150" w14:textId="77777777" w:rsidR="0092516A" w:rsidRDefault="0092516A" w:rsidP="004B7FFA">
            <w:pPr>
              <w:pStyle w:val="NoSpacing"/>
              <w:rPr>
                <w:sz w:val="16"/>
                <w:szCs w:val="16"/>
              </w:rPr>
            </w:pPr>
          </w:p>
          <w:p w14:paraId="061FDA6D" w14:textId="77777777" w:rsidR="0092516A" w:rsidRDefault="0092516A" w:rsidP="004B7FFA">
            <w:pPr>
              <w:pStyle w:val="NoSpacing"/>
              <w:rPr>
                <w:sz w:val="16"/>
                <w:szCs w:val="16"/>
              </w:rPr>
            </w:pPr>
            <w:r>
              <w:rPr>
                <w:sz w:val="16"/>
                <w:szCs w:val="16"/>
              </w:rPr>
              <w:t xml:space="preserve">Limited evidence of reading. </w:t>
            </w:r>
          </w:p>
          <w:p w14:paraId="0F0B2B57" w14:textId="77777777" w:rsidR="0092516A" w:rsidRDefault="0092516A" w:rsidP="004B7FFA">
            <w:pPr>
              <w:pStyle w:val="NoSpacing"/>
              <w:rPr>
                <w:sz w:val="16"/>
                <w:szCs w:val="16"/>
              </w:rPr>
            </w:pPr>
          </w:p>
          <w:p w14:paraId="3A8A74BC" w14:textId="77777777" w:rsidR="0092516A" w:rsidRDefault="0092516A" w:rsidP="004B7FFA">
            <w:pPr>
              <w:pStyle w:val="NoSpacing"/>
              <w:rPr>
                <w:sz w:val="16"/>
                <w:szCs w:val="16"/>
              </w:rPr>
            </w:pPr>
            <w:r>
              <w:rPr>
                <w:sz w:val="16"/>
                <w:szCs w:val="16"/>
              </w:rPr>
              <w:t>Few references to relevant literature.</w:t>
            </w:r>
          </w:p>
          <w:p w14:paraId="6CAD18C0" w14:textId="77777777" w:rsidR="0092516A" w:rsidRDefault="0092516A" w:rsidP="004B7FFA">
            <w:pPr>
              <w:pStyle w:val="NoSpacing"/>
              <w:rPr>
                <w:sz w:val="16"/>
                <w:szCs w:val="16"/>
              </w:rPr>
            </w:pPr>
          </w:p>
          <w:p w14:paraId="479B7064" w14:textId="77777777" w:rsidR="0092516A" w:rsidRDefault="0092516A" w:rsidP="004B7FFA">
            <w:pPr>
              <w:pStyle w:val="NoSpacing"/>
              <w:rPr>
                <w:sz w:val="16"/>
                <w:szCs w:val="16"/>
              </w:rPr>
            </w:pPr>
            <w:r>
              <w:rPr>
                <w:sz w:val="16"/>
                <w:szCs w:val="16"/>
              </w:rPr>
              <w:t>No more than core text/lecture material</w:t>
            </w:r>
          </w:p>
          <w:p w14:paraId="313382DF" w14:textId="77777777" w:rsidR="0092516A" w:rsidRDefault="0092516A" w:rsidP="004B7FFA">
            <w:pPr>
              <w:pStyle w:val="NoSpacing"/>
              <w:rPr>
                <w:sz w:val="16"/>
                <w:szCs w:val="16"/>
              </w:rPr>
            </w:pPr>
          </w:p>
          <w:p w14:paraId="203076FC" w14:textId="77777777" w:rsidR="0092516A" w:rsidRDefault="0092516A" w:rsidP="004B7FFA">
            <w:pPr>
              <w:pStyle w:val="NoSpacing"/>
              <w:rPr>
                <w:sz w:val="16"/>
                <w:szCs w:val="16"/>
              </w:rPr>
            </w:pPr>
            <w:r>
              <w:rPr>
                <w:sz w:val="16"/>
                <w:szCs w:val="16"/>
              </w:rPr>
              <w:t>Some attempt at referencing accurately.</w:t>
            </w:r>
          </w:p>
        </w:tc>
        <w:tc>
          <w:tcPr>
            <w:tcW w:w="1345" w:type="pct"/>
          </w:tcPr>
          <w:p w14:paraId="7E517071" w14:textId="77777777" w:rsidR="0092516A" w:rsidRDefault="0092516A" w:rsidP="004B7FFA">
            <w:pPr>
              <w:pStyle w:val="NoSpacing"/>
              <w:rPr>
                <w:sz w:val="16"/>
                <w:szCs w:val="16"/>
              </w:rPr>
            </w:pPr>
            <w:r>
              <w:rPr>
                <w:sz w:val="16"/>
                <w:szCs w:val="16"/>
              </w:rPr>
              <w:t xml:space="preserve">Some analysis but tends to be descriptive of practice. </w:t>
            </w:r>
          </w:p>
          <w:p w14:paraId="1553A985" w14:textId="77777777" w:rsidR="0092516A" w:rsidRDefault="0092516A" w:rsidP="004B7FFA">
            <w:pPr>
              <w:pStyle w:val="NoSpacing"/>
              <w:rPr>
                <w:sz w:val="16"/>
                <w:szCs w:val="16"/>
              </w:rPr>
            </w:pPr>
          </w:p>
          <w:p w14:paraId="459B2091" w14:textId="77777777" w:rsidR="0092516A" w:rsidRDefault="0092516A" w:rsidP="004B7FFA">
            <w:pPr>
              <w:pStyle w:val="NoSpacing"/>
              <w:rPr>
                <w:sz w:val="16"/>
                <w:szCs w:val="16"/>
              </w:rPr>
            </w:pPr>
            <w:r>
              <w:rPr>
                <w:sz w:val="16"/>
                <w:szCs w:val="16"/>
              </w:rPr>
              <w:t xml:space="preserve">Weak linkage between theory and practice. </w:t>
            </w:r>
          </w:p>
          <w:p w14:paraId="6B3D3EED" w14:textId="77777777" w:rsidR="0092516A" w:rsidRDefault="0092516A" w:rsidP="004B7FFA">
            <w:pPr>
              <w:pStyle w:val="NoSpacing"/>
              <w:rPr>
                <w:sz w:val="16"/>
                <w:szCs w:val="16"/>
              </w:rPr>
            </w:pPr>
          </w:p>
          <w:p w14:paraId="27A40BA7" w14:textId="77777777" w:rsidR="0092516A" w:rsidRDefault="0092516A" w:rsidP="004B7FFA">
            <w:pPr>
              <w:pStyle w:val="NoSpacing"/>
              <w:rPr>
                <w:sz w:val="16"/>
                <w:szCs w:val="16"/>
              </w:rPr>
            </w:pPr>
            <w:r>
              <w:rPr>
                <w:sz w:val="16"/>
                <w:szCs w:val="16"/>
              </w:rPr>
              <w:t>Weak or few examples.</w:t>
            </w:r>
          </w:p>
        </w:tc>
        <w:tc>
          <w:tcPr>
            <w:tcW w:w="1802" w:type="pct"/>
          </w:tcPr>
          <w:p w14:paraId="5B5FBB64" w14:textId="77777777" w:rsidR="0092516A" w:rsidRDefault="0092516A" w:rsidP="004B7FFA">
            <w:pPr>
              <w:pStyle w:val="NoSpacing"/>
              <w:rPr>
                <w:sz w:val="16"/>
                <w:szCs w:val="16"/>
              </w:rPr>
            </w:pPr>
            <w:r>
              <w:rPr>
                <w:sz w:val="16"/>
                <w:szCs w:val="16"/>
              </w:rPr>
              <w:t xml:space="preserve">Poor judgment and some unsupported assertions. </w:t>
            </w:r>
          </w:p>
          <w:p w14:paraId="02A4CE3D" w14:textId="77777777" w:rsidR="0092516A" w:rsidRDefault="0092516A" w:rsidP="004B7FFA">
            <w:pPr>
              <w:pStyle w:val="NoSpacing"/>
              <w:rPr>
                <w:sz w:val="16"/>
                <w:szCs w:val="16"/>
              </w:rPr>
            </w:pPr>
          </w:p>
          <w:p w14:paraId="0788A4A6" w14:textId="77777777" w:rsidR="0092516A" w:rsidRDefault="0092516A" w:rsidP="004B7FFA">
            <w:pPr>
              <w:pStyle w:val="NoSpacing"/>
              <w:rPr>
                <w:sz w:val="16"/>
                <w:szCs w:val="16"/>
              </w:rPr>
            </w:pPr>
            <w:r>
              <w:rPr>
                <w:sz w:val="16"/>
                <w:szCs w:val="16"/>
              </w:rPr>
              <w:t xml:space="preserve">Weak argument – not developed. </w:t>
            </w:r>
          </w:p>
          <w:p w14:paraId="20212769" w14:textId="77777777" w:rsidR="0092516A" w:rsidRDefault="0092516A" w:rsidP="004B7FFA">
            <w:pPr>
              <w:pStyle w:val="NoSpacing"/>
              <w:rPr>
                <w:sz w:val="16"/>
                <w:szCs w:val="16"/>
              </w:rPr>
            </w:pPr>
          </w:p>
          <w:p w14:paraId="32F1ACF8" w14:textId="77777777" w:rsidR="0092516A" w:rsidRDefault="0092516A" w:rsidP="004B7FFA">
            <w:pPr>
              <w:pStyle w:val="NoSpacing"/>
              <w:rPr>
                <w:sz w:val="16"/>
                <w:szCs w:val="16"/>
              </w:rPr>
            </w:pPr>
            <w:r>
              <w:rPr>
                <w:sz w:val="16"/>
                <w:szCs w:val="16"/>
              </w:rPr>
              <w:t xml:space="preserve">Does address the purpose of the assignment in parts, but often strays off the point. </w:t>
            </w:r>
          </w:p>
          <w:p w14:paraId="7C857BC5" w14:textId="77777777" w:rsidR="0092516A" w:rsidRDefault="0092516A" w:rsidP="004B7FFA">
            <w:pPr>
              <w:pStyle w:val="NoSpacing"/>
              <w:rPr>
                <w:sz w:val="16"/>
                <w:szCs w:val="16"/>
              </w:rPr>
            </w:pPr>
          </w:p>
          <w:p w14:paraId="27EA3CAD" w14:textId="77777777" w:rsidR="0092516A" w:rsidRDefault="0092516A" w:rsidP="004B7FFA">
            <w:pPr>
              <w:pStyle w:val="NoSpacing"/>
              <w:rPr>
                <w:sz w:val="16"/>
                <w:szCs w:val="16"/>
              </w:rPr>
            </w:pPr>
            <w:r>
              <w:rPr>
                <w:sz w:val="16"/>
                <w:szCs w:val="16"/>
              </w:rPr>
              <w:t>Poor handling of the material and the reader has to work to follow the line of thought.</w:t>
            </w:r>
          </w:p>
          <w:p w14:paraId="60267DB5" w14:textId="77777777" w:rsidR="0092516A" w:rsidRDefault="0092516A" w:rsidP="004B7FFA">
            <w:pPr>
              <w:pStyle w:val="NoSpacing"/>
              <w:rPr>
                <w:sz w:val="16"/>
                <w:szCs w:val="16"/>
              </w:rPr>
            </w:pPr>
          </w:p>
          <w:p w14:paraId="3FB15FD2" w14:textId="77777777" w:rsidR="0092516A" w:rsidRDefault="0092516A" w:rsidP="004B7FFA">
            <w:pPr>
              <w:pStyle w:val="NoSpacing"/>
              <w:rPr>
                <w:sz w:val="16"/>
                <w:szCs w:val="16"/>
              </w:rPr>
            </w:pPr>
            <w:r>
              <w:rPr>
                <w:sz w:val="16"/>
                <w:szCs w:val="16"/>
              </w:rPr>
              <w:t>Some structure</w:t>
            </w:r>
            <w:r w:rsidR="00C5613D">
              <w:rPr>
                <w:sz w:val="16"/>
                <w:szCs w:val="16"/>
              </w:rPr>
              <w:t xml:space="preserve"> and/ or weak written presentation</w:t>
            </w:r>
          </w:p>
        </w:tc>
      </w:tr>
      <w:tr w:rsidR="0092516A" w14:paraId="18FD54A0" w14:textId="77777777" w:rsidTr="004B7FFA">
        <w:trPr>
          <w:trHeight w:val="2077"/>
        </w:trPr>
        <w:tc>
          <w:tcPr>
            <w:tcW w:w="429" w:type="pct"/>
          </w:tcPr>
          <w:p w14:paraId="651FE043" w14:textId="77777777" w:rsidR="0092516A" w:rsidRPr="00BB3751" w:rsidRDefault="0092516A" w:rsidP="004B7FFA">
            <w:pPr>
              <w:pStyle w:val="NoSpacing"/>
              <w:rPr>
                <w:sz w:val="20"/>
                <w:szCs w:val="20"/>
              </w:rPr>
            </w:pPr>
          </w:p>
          <w:p w14:paraId="12EB5112" w14:textId="77777777" w:rsidR="0092516A" w:rsidRPr="00BB3751" w:rsidRDefault="0092516A" w:rsidP="004B7FFA">
            <w:pPr>
              <w:pStyle w:val="NoSpacing"/>
              <w:rPr>
                <w:sz w:val="20"/>
                <w:szCs w:val="20"/>
              </w:rPr>
            </w:pPr>
          </w:p>
          <w:p w14:paraId="6891D423" w14:textId="77777777" w:rsidR="0092516A" w:rsidRPr="00BB3751" w:rsidRDefault="0092516A" w:rsidP="004B7FFA">
            <w:pPr>
              <w:pStyle w:val="NoSpacing"/>
              <w:rPr>
                <w:sz w:val="20"/>
                <w:szCs w:val="20"/>
              </w:rPr>
            </w:pPr>
          </w:p>
          <w:p w14:paraId="3D843030" w14:textId="77777777" w:rsidR="0092516A" w:rsidRDefault="0092516A" w:rsidP="004B7FFA">
            <w:pPr>
              <w:pStyle w:val="NoSpacing"/>
              <w:rPr>
                <w:sz w:val="28"/>
                <w:szCs w:val="28"/>
              </w:rPr>
            </w:pPr>
            <w:r>
              <w:rPr>
                <w:sz w:val="28"/>
                <w:szCs w:val="28"/>
              </w:rPr>
              <w:t>37</w:t>
            </w:r>
          </w:p>
          <w:p w14:paraId="13396361" w14:textId="77777777" w:rsidR="0092516A" w:rsidRDefault="0092516A" w:rsidP="004B7FFA">
            <w:pPr>
              <w:pStyle w:val="NoSpacing"/>
              <w:jc w:val="center"/>
              <w:rPr>
                <w:sz w:val="16"/>
                <w:szCs w:val="16"/>
              </w:rPr>
            </w:pPr>
          </w:p>
          <w:p w14:paraId="1BA62DB9" w14:textId="77777777" w:rsidR="0092516A" w:rsidRPr="001D14FC" w:rsidRDefault="0092516A" w:rsidP="004B7FFA">
            <w:pPr>
              <w:pStyle w:val="NoSpacing"/>
              <w:rPr>
                <w:sz w:val="16"/>
                <w:szCs w:val="16"/>
              </w:rPr>
            </w:pPr>
            <w:r w:rsidRPr="001D14FC">
              <w:rPr>
                <w:sz w:val="16"/>
                <w:szCs w:val="16"/>
              </w:rPr>
              <w:t>Marginal Fail</w:t>
            </w:r>
          </w:p>
          <w:p w14:paraId="5134CF7F" w14:textId="77777777" w:rsidR="0092516A" w:rsidRDefault="0092516A" w:rsidP="004B7FFA">
            <w:pPr>
              <w:pStyle w:val="NoSpacing"/>
              <w:rPr>
                <w:sz w:val="28"/>
                <w:szCs w:val="28"/>
              </w:rPr>
            </w:pPr>
          </w:p>
        </w:tc>
        <w:tc>
          <w:tcPr>
            <w:tcW w:w="1424" w:type="pct"/>
          </w:tcPr>
          <w:p w14:paraId="72092B4D" w14:textId="77777777" w:rsidR="0092516A" w:rsidRDefault="0092516A" w:rsidP="004B7FFA">
            <w:pPr>
              <w:pStyle w:val="NoSpacing"/>
              <w:rPr>
                <w:sz w:val="16"/>
                <w:szCs w:val="16"/>
              </w:rPr>
            </w:pPr>
            <w:r>
              <w:rPr>
                <w:sz w:val="16"/>
                <w:szCs w:val="16"/>
              </w:rPr>
              <w:t xml:space="preserve">Knowledge and understanding of theories and concepts is very weak </w:t>
            </w:r>
          </w:p>
          <w:p w14:paraId="64CF25F3" w14:textId="77777777" w:rsidR="0092516A" w:rsidRDefault="0092516A" w:rsidP="004B7FFA">
            <w:pPr>
              <w:pStyle w:val="NoSpacing"/>
              <w:rPr>
                <w:sz w:val="16"/>
                <w:szCs w:val="16"/>
              </w:rPr>
            </w:pPr>
          </w:p>
          <w:p w14:paraId="79EFDA94" w14:textId="77777777" w:rsidR="0092516A" w:rsidRDefault="0092516A" w:rsidP="004B7FFA">
            <w:pPr>
              <w:pStyle w:val="NoSpacing"/>
              <w:rPr>
                <w:sz w:val="16"/>
                <w:szCs w:val="16"/>
              </w:rPr>
            </w:pPr>
            <w:r>
              <w:rPr>
                <w:sz w:val="16"/>
                <w:szCs w:val="16"/>
              </w:rPr>
              <w:t xml:space="preserve">Little evidence of reading </w:t>
            </w:r>
          </w:p>
          <w:p w14:paraId="01A150E9" w14:textId="77777777" w:rsidR="0092516A" w:rsidRDefault="0092516A" w:rsidP="004B7FFA">
            <w:pPr>
              <w:pStyle w:val="NoSpacing"/>
              <w:rPr>
                <w:sz w:val="16"/>
                <w:szCs w:val="16"/>
              </w:rPr>
            </w:pPr>
          </w:p>
          <w:p w14:paraId="24A9B8E9" w14:textId="77777777" w:rsidR="0092516A" w:rsidRDefault="0092516A" w:rsidP="004B7FFA">
            <w:pPr>
              <w:pStyle w:val="NoSpacing"/>
              <w:rPr>
                <w:sz w:val="16"/>
                <w:szCs w:val="16"/>
              </w:rPr>
            </w:pPr>
            <w:r>
              <w:rPr>
                <w:sz w:val="16"/>
                <w:szCs w:val="16"/>
              </w:rPr>
              <w:t>Very few references to relevant literature.</w:t>
            </w:r>
          </w:p>
          <w:p w14:paraId="1E279A50" w14:textId="77777777" w:rsidR="0092516A" w:rsidRDefault="0092516A" w:rsidP="004B7FFA">
            <w:pPr>
              <w:pStyle w:val="NoSpacing"/>
              <w:rPr>
                <w:sz w:val="16"/>
                <w:szCs w:val="16"/>
              </w:rPr>
            </w:pPr>
          </w:p>
          <w:p w14:paraId="7057C1F8" w14:textId="77777777" w:rsidR="0092516A" w:rsidRDefault="0092516A" w:rsidP="004B7FFA">
            <w:pPr>
              <w:pStyle w:val="NoSpacing"/>
              <w:rPr>
                <w:sz w:val="16"/>
                <w:szCs w:val="16"/>
              </w:rPr>
            </w:pPr>
            <w:r>
              <w:rPr>
                <w:sz w:val="16"/>
                <w:szCs w:val="16"/>
              </w:rPr>
              <w:t>Inaccurate referencing.</w:t>
            </w:r>
          </w:p>
        </w:tc>
        <w:tc>
          <w:tcPr>
            <w:tcW w:w="1345" w:type="pct"/>
          </w:tcPr>
          <w:p w14:paraId="71B9338D" w14:textId="77777777" w:rsidR="0092516A" w:rsidRDefault="0092516A" w:rsidP="004B7FFA">
            <w:pPr>
              <w:pStyle w:val="NoSpacing"/>
              <w:rPr>
                <w:sz w:val="16"/>
                <w:szCs w:val="16"/>
              </w:rPr>
            </w:pPr>
            <w:r>
              <w:rPr>
                <w:sz w:val="16"/>
                <w:szCs w:val="16"/>
              </w:rPr>
              <w:t xml:space="preserve">No analysis and is predominantly descriptive of practice. </w:t>
            </w:r>
          </w:p>
          <w:p w14:paraId="68FB9265" w14:textId="77777777" w:rsidR="0092516A" w:rsidRDefault="0092516A" w:rsidP="004B7FFA">
            <w:pPr>
              <w:pStyle w:val="NoSpacing"/>
              <w:rPr>
                <w:sz w:val="16"/>
                <w:szCs w:val="16"/>
              </w:rPr>
            </w:pPr>
          </w:p>
          <w:p w14:paraId="162C155E" w14:textId="77777777" w:rsidR="0092516A" w:rsidRDefault="0092516A" w:rsidP="004B7FFA">
            <w:pPr>
              <w:pStyle w:val="NoSpacing"/>
              <w:rPr>
                <w:sz w:val="16"/>
                <w:szCs w:val="16"/>
              </w:rPr>
            </w:pPr>
            <w:r>
              <w:rPr>
                <w:sz w:val="16"/>
                <w:szCs w:val="16"/>
              </w:rPr>
              <w:t xml:space="preserve">Minimal linkage between theory and practice. </w:t>
            </w:r>
          </w:p>
          <w:p w14:paraId="343C8779" w14:textId="77777777" w:rsidR="0092516A" w:rsidRDefault="0092516A" w:rsidP="004B7FFA">
            <w:pPr>
              <w:pStyle w:val="NoSpacing"/>
              <w:rPr>
                <w:sz w:val="16"/>
                <w:szCs w:val="16"/>
              </w:rPr>
            </w:pPr>
          </w:p>
          <w:p w14:paraId="1125FC02" w14:textId="77777777" w:rsidR="0092516A" w:rsidRDefault="0092516A" w:rsidP="004B7FFA">
            <w:pPr>
              <w:pStyle w:val="NoSpacing"/>
              <w:rPr>
                <w:sz w:val="16"/>
                <w:szCs w:val="16"/>
              </w:rPr>
            </w:pPr>
            <w:r>
              <w:rPr>
                <w:sz w:val="16"/>
                <w:szCs w:val="16"/>
              </w:rPr>
              <w:t>Very poor or very few examples.</w:t>
            </w:r>
          </w:p>
        </w:tc>
        <w:tc>
          <w:tcPr>
            <w:tcW w:w="1802" w:type="pct"/>
          </w:tcPr>
          <w:p w14:paraId="7941A467" w14:textId="77777777" w:rsidR="0092516A" w:rsidRDefault="0092516A" w:rsidP="004B7FFA">
            <w:pPr>
              <w:pStyle w:val="NoSpacing"/>
              <w:rPr>
                <w:sz w:val="16"/>
                <w:szCs w:val="16"/>
              </w:rPr>
            </w:pPr>
            <w:r>
              <w:rPr>
                <w:sz w:val="16"/>
                <w:szCs w:val="16"/>
              </w:rPr>
              <w:t xml:space="preserve">Unsupported assertions and value judgments. </w:t>
            </w:r>
          </w:p>
          <w:p w14:paraId="664CEECA" w14:textId="77777777" w:rsidR="0092516A" w:rsidRDefault="0092516A" w:rsidP="004B7FFA">
            <w:pPr>
              <w:pStyle w:val="NoSpacing"/>
              <w:rPr>
                <w:sz w:val="16"/>
                <w:szCs w:val="16"/>
              </w:rPr>
            </w:pPr>
          </w:p>
          <w:p w14:paraId="3071A076" w14:textId="77777777" w:rsidR="0092516A" w:rsidRDefault="0092516A" w:rsidP="004B7FFA">
            <w:pPr>
              <w:pStyle w:val="NoSpacing"/>
              <w:rPr>
                <w:sz w:val="16"/>
                <w:szCs w:val="16"/>
              </w:rPr>
            </w:pPr>
            <w:r>
              <w:rPr>
                <w:sz w:val="16"/>
                <w:szCs w:val="16"/>
              </w:rPr>
              <w:t xml:space="preserve">Little obvious argument. </w:t>
            </w:r>
          </w:p>
          <w:p w14:paraId="1225A9FC" w14:textId="77777777" w:rsidR="0092516A" w:rsidRDefault="0092516A" w:rsidP="004B7FFA">
            <w:pPr>
              <w:pStyle w:val="NoSpacing"/>
              <w:rPr>
                <w:sz w:val="16"/>
                <w:szCs w:val="16"/>
              </w:rPr>
            </w:pPr>
          </w:p>
          <w:p w14:paraId="49F6D73A" w14:textId="77777777" w:rsidR="0092516A" w:rsidRDefault="0092516A" w:rsidP="004B7FFA">
            <w:pPr>
              <w:pStyle w:val="NoSpacing"/>
              <w:rPr>
                <w:sz w:val="16"/>
                <w:szCs w:val="16"/>
              </w:rPr>
            </w:pPr>
            <w:r>
              <w:rPr>
                <w:sz w:val="16"/>
                <w:szCs w:val="16"/>
              </w:rPr>
              <w:t>Fails in large part to address the purpose of the assignment.</w:t>
            </w:r>
          </w:p>
          <w:p w14:paraId="1DABAC21" w14:textId="77777777" w:rsidR="0092516A" w:rsidRDefault="0092516A" w:rsidP="004B7FFA">
            <w:pPr>
              <w:pStyle w:val="NoSpacing"/>
              <w:rPr>
                <w:sz w:val="16"/>
                <w:szCs w:val="16"/>
              </w:rPr>
            </w:pPr>
          </w:p>
          <w:p w14:paraId="5DF74295" w14:textId="77777777" w:rsidR="0092516A" w:rsidRDefault="0092516A" w:rsidP="004B7FFA">
            <w:pPr>
              <w:pStyle w:val="NoSpacing"/>
              <w:rPr>
                <w:sz w:val="16"/>
                <w:szCs w:val="16"/>
              </w:rPr>
            </w:pPr>
            <w:r>
              <w:rPr>
                <w:sz w:val="16"/>
                <w:szCs w:val="16"/>
              </w:rPr>
              <w:t xml:space="preserve">Handling of the material is weak, with little obvious line of thought. </w:t>
            </w:r>
          </w:p>
          <w:p w14:paraId="71C22ABD" w14:textId="77777777" w:rsidR="0092516A" w:rsidRDefault="0092516A" w:rsidP="004B7FFA">
            <w:pPr>
              <w:pStyle w:val="NoSpacing"/>
              <w:rPr>
                <w:sz w:val="16"/>
                <w:szCs w:val="16"/>
              </w:rPr>
            </w:pPr>
          </w:p>
          <w:p w14:paraId="40EE81FB" w14:textId="77777777" w:rsidR="0092516A" w:rsidRDefault="0092516A" w:rsidP="004B7FFA">
            <w:pPr>
              <w:pStyle w:val="NoSpacing"/>
              <w:rPr>
                <w:sz w:val="16"/>
                <w:szCs w:val="16"/>
              </w:rPr>
            </w:pPr>
            <w:r>
              <w:rPr>
                <w:sz w:val="16"/>
                <w:szCs w:val="16"/>
              </w:rPr>
              <w:t>No obvious structure</w:t>
            </w:r>
            <w:r w:rsidR="00C5613D">
              <w:rPr>
                <w:sz w:val="16"/>
                <w:szCs w:val="16"/>
              </w:rPr>
              <w:t xml:space="preserve"> and/ or inadequate written presentation.</w:t>
            </w:r>
          </w:p>
        </w:tc>
      </w:tr>
      <w:tr w:rsidR="0092516A" w14:paraId="2247C89D" w14:textId="77777777" w:rsidTr="004B7FFA">
        <w:trPr>
          <w:trHeight w:val="1833"/>
        </w:trPr>
        <w:tc>
          <w:tcPr>
            <w:tcW w:w="429" w:type="pct"/>
          </w:tcPr>
          <w:p w14:paraId="49A43AD1" w14:textId="77777777" w:rsidR="0092516A" w:rsidRPr="00BB3751" w:rsidRDefault="0092516A" w:rsidP="004B7FFA">
            <w:pPr>
              <w:pStyle w:val="NoSpacing"/>
              <w:rPr>
                <w:sz w:val="20"/>
                <w:szCs w:val="20"/>
              </w:rPr>
            </w:pPr>
          </w:p>
          <w:p w14:paraId="3C7142B6" w14:textId="77777777" w:rsidR="0092516A" w:rsidRDefault="0092516A" w:rsidP="004B7FFA">
            <w:pPr>
              <w:pStyle w:val="NoSpacing"/>
              <w:rPr>
                <w:sz w:val="28"/>
                <w:szCs w:val="28"/>
              </w:rPr>
            </w:pPr>
          </w:p>
          <w:p w14:paraId="60191156" w14:textId="77777777" w:rsidR="0092516A" w:rsidRDefault="0092516A" w:rsidP="004B7FFA">
            <w:pPr>
              <w:pStyle w:val="NoSpacing"/>
              <w:rPr>
                <w:sz w:val="28"/>
                <w:szCs w:val="28"/>
              </w:rPr>
            </w:pPr>
            <w:r>
              <w:rPr>
                <w:sz w:val="28"/>
                <w:szCs w:val="28"/>
              </w:rPr>
              <w:t>Fail</w:t>
            </w:r>
          </w:p>
        </w:tc>
        <w:tc>
          <w:tcPr>
            <w:tcW w:w="1424" w:type="pct"/>
          </w:tcPr>
          <w:p w14:paraId="3CBB0C8C" w14:textId="77777777" w:rsidR="0092516A" w:rsidRDefault="0092516A" w:rsidP="004B7FFA">
            <w:pPr>
              <w:pStyle w:val="NoSpacing"/>
              <w:rPr>
                <w:sz w:val="16"/>
                <w:szCs w:val="16"/>
              </w:rPr>
            </w:pPr>
            <w:r>
              <w:rPr>
                <w:sz w:val="16"/>
                <w:szCs w:val="16"/>
              </w:rPr>
              <w:t>Knowledge and understanding of relevant theories and concepts is non-existent.</w:t>
            </w:r>
          </w:p>
          <w:p w14:paraId="6EDD3DCF" w14:textId="77777777" w:rsidR="0092516A" w:rsidRDefault="0092516A" w:rsidP="004B7FFA">
            <w:pPr>
              <w:pStyle w:val="NoSpacing"/>
              <w:rPr>
                <w:sz w:val="16"/>
                <w:szCs w:val="16"/>
              </w:rPr>
            </w:pPr>
            <w:r>
              <w:rPr>
                <w:sz w:val="16"/>
                <w:szCs w:val="16"/>
              </w:rPr>
              <w:t xml:space="preserve"> </w:t>
            </w:r>
          </w:p>
          <w:p w14:paraId="38991E11" w14:textId="77777777" w:rsidR="0092516A" w:rsidRDefault="0092516A" w:rsidP="004B7FFA">
            <w:pPr>
              <w:pStyle w:val="NoSpacing"/>
              <w:rPr>
                <w:sz w:val="16"/>
                <w:szCs w:val="16"/>
              </w:rPr>
            </w:pPr>
            <w:r>
              <w:rPr>
                <w:sz w:val="16"/>
                <w:szCs w:val="16"/>
              </w:rPr>
              <w:t xml:space="preserve">No evidence of relevant reading – not even the core text, </w:t>
            </w:r>
          </w:p>
          <w:p w14:paraId="6523535B" w14:textId="77777777" w:rsidR="0092516A" w:rsidRDefault="0092516A" w:rsidP="004B7FFA">
            <w:pPr>
              <w:pStyle w:val="NoSpacing"/>
              <w:rPr>
                <w:sz w:val="16"/>
                <w:szCs w:val="16"/>
              </w:rPr>
            </w:pPr>
          </w:p>
          <w:p w14:paraId="1741BA74" w14:textId="77777777" w:rsidR="0092516A" w:rsidRDefault="0092516A" w:rsidP="004B7FFA">
            <w:pPr>
              <w:pStyle w:val="NoSpacing"/>
              <w:rPr>
                <w:sz w:val="16"/>
                <w:szCs w:val="16"/>
              </w:rPr>
            </w:pPr>
            <w:r>
              <w:rPr>
                <w:sz w:val="16"/>
                <w:szCs w:val="16"/>
              </w:rPr>
              <w:t>No references to relevant literature.</w:t>
            </w:r>
          </w:p>
          <w:p w14:paraId="4F9AB94C" w14:textId="77777777" w:rsidR="0092516A" w:rsidRDefault="0092516A" w:rsidP="004B7FFA">
            <w:pPr>
              <w:pStyle w:val="NoSpacing"/>
              <w:rPr>
                <w:sz w:val="16"/>
                <w:szCs w:val="16"/>
              </w:rPr>
            </w:pPr>
          </w:p>
          <w:p w14:paraId="7DC38B8C" w14:textId="77777777" w:rsidR="0092516A" w:rsidRPr="00F457EB" w:rsidRDefault="0092516A" w:rsidP="004B7FFA">
            <w:pPr>
              <w:pStyle w:val="NoSpacing"/>
              <w:rPr>
                <w:sz w:val="16"/>
                <w:szCs w:val="16"/>
              </w:rPr>
            </w:pPr>
            <w:r>
              <w:rPr>
                <w:sz w:val="16"/>
                <w:szCs w:val="16"/>
              </w:rPr>
              <w:t>No referencing.</w:t>
            </w:r>
          </w:p>
        </w:tc>
        <w:tc>
          <w:tcPr>
            <w:tcW w:w="1345" w:type="pct"/>
          </w:tcPr>
          <w:p w14:paraId="51CD6C20" w14:textId="77777777" w:rsidR="0092516A" w:rsidRDefault="0092516A" w:rsidP="004B7FFA">
            <w:pPr>
              <w:pStyle w:val="NoSpacing"/>
              <w:rPr>
                <w:sz w:val="16"/>
                <w:szCs w:val="16"/>
              </w:rPr>
            </w:pPr>
            <w:r>
              <w:rPr>
                <w:sz w:val="16"/>
                <w:szCs w:val="16"/>
              </w:rPr>
              <w:t>No analysis and is void of application.</w:t>
            </w:r>
          </w:p>
          <w:p w14:paraId="50B9E19D" w14:textId="77777777" w:rsidR="0092516A" w:rsidRDefault="0092516A" w:rsidP="004B7FFA">
            <w:pPr>
              <w:pStyle w:val="NoSpacing"/>
              <w:rPr>
                <w:sz w:val="16"/>
                <w:szCs w:val="16"/>
              </w:rPr>
            </w:pPr>
          </w:p>
          <w:p w14:paraId="061123A6" w14:textId="77777777" w:rsidR="0092516A" w:rsidRDefault="0092516A" w:rsidP="004B7FFA">
            <w:pPr>
              <w:pStyle w:val="NoSpacing"/>
              <w:rPr>
                <w:sz w:val="16"/>
                <w:szCs w:val="16"/>
              </w:rPr>
            </w:pPr>
            <w:r>
              <w:rPr>
                <w:sz w:val="16"/>
                <w:szCs w:val="16"/>
              </w:rPr>
              <w:t xml:space="preserve">No linkage between theory and practice. </w:t>
            </w:r>
          </w:p>
          <w:p w14:paraId="5A914216" w14:textId="77777777" w:rsidR="0092516A" w:rsidRDefault="0092516A" w:rsidP="004B7FFA">
            <w:pPr>
              <w:pStyle w:val="NoSpacing"/>
              <w:rPr>
                <w:sz w:val="16"/>
                <w:szCs w:val="16"/>
              </w:rPr>
            </w:pPr>
          </w:p>
          <w:p w14:paraId="11A13B55" w14:textId="77777777" w:rsidR="0092516A" w:rsidRDefault="0092516A" w:rsidP="004B7FFA">
            <w:pPr>
              <w:pStyle w:val="NoSpacing"/>
              <w:rPr>
                <w:sz w:val="16"/>
                <w:szCs w:val="16"/>
              </w:rPr>
            </w:pPr>
            <w:r>
              <w:rPr>
                <w:sz w:val="16"/>
                <w:szCs w:val="16"/>
              </w:rPr>
              <w:t xml:space="preserve">Irrelevant </w:t>
            </w:r>
            <w:r w:rsidR="007F5D45">
              <w:rPr>
                <w:sz w:val="16"/>
                <w:szCs w:val="16"/>
              </w:rPr>
              <w:t xml:space="preserve">or no </w:t>
            </w:r>
            <w:r>
              <w:rPr>
                <w:sz w:val="16"/>
                <w:szCs w:val="16"/>
              </w:rPr>
              <w:t xml:space="preserve">examples. </w:t>
            </w:r>
          </w:p>
          <w:p w14:paraId="716DF096" w14:textId="77777777" w:rsidR="0092516A" w:rsidRDefault="0092516A" w:rsidP="004B7FFA">
            <w:pPr>
              <w:pStyle w:val="NoSpacing"/>
              <w:rPr>
                <w:sz w:val="16"/>
                <w:szCs w:val="16"/>
              </w:rPr>
            </w:pPr>
          </w:p>
          <w:p w14:paraId="21B399FD" w14:textId="77777777" w:rsidR="0092516A" w:rsidRDefault="0092516A" w:rsidP="004B7FFA">
            <w:pPr>
              <w:pStyle w:val="NoSpacing"/>
              <w:rPr>
                <w:sz w:val="16"/>
                <w:szCs w:val="16"/>
              </w:rPr>
            </w:pPr>
          </w:p>
          <w:p w14:paraId="02273D2E" w14:textId="77777777" w:rsidR="0092516A" w:rsidRDefault="0092516A" w:rsidP="004B7FFA">
            <w:pPr>
              <w:pStyle w:val="NoSpacing"/>
              <w:rPr>
                <w:sz w:val="16"/>
                <w:szCs w:val="16"/>
              </w:rPr>
            </w:pPr>
          </w:p>
        </w:tc>
        <w:tc>
          <w:tcPr>
            <w:tcW w:w="1802" w:type="pct"/>
          </w:tcPr>
          <w:p w14:paraId="3662BF04" w14:textId="77777777" w:rsidR="0092516A" w:rsidRDefault="0092516A" w:rsidP="004B7FFA">
            <w:pPr>
              <w:pStyle w:val="NoSpacing"/>
              <w:rPr>
                <w:sz w:val="16"/>
                <w:szCs w:val="16"/>
              </w:rPr>
            </w:pPr>
            <w:r>
              <w:rPr>
                <w:sz w:val="16"/>
                <w:szCs w:val="16"/>
              </w:rPr>
              <w:t xml:space="preserve">Unsupported assertions and value judgments. </w:t>
            </w:r>
          </w:p>
          <w:p w14:paraId="0546C3DE" w14:textId="77777777" w:rsidR="0092516A" w:rsidRDefault="0092516A" w:rsidP="004B7FFA">
            <w:pPr>
              <w:pStyle w:val="NoSpacing"/>
              <w:rPr>
                <w:sz w:val="16"/>
                <w:szCs w:val="16"/>
              </w:rPr>
            </w:pPr>
          </w:p>
          <w:p w14:paraId="06D4C3BD" w14:textId="77777777" w:rsidR="0092516A" w:rsidRDefault="0092516A" w:rsidP="004B7FFA">
            <w:pPr>
              <w:pStyle w:val="NoSpacing"/>
              <w:rPr>
                <w:sz w:val="16"/>
                <w:szCs w:val="16"/>
              </w:rPr>
            </w:pPr>
            <w:r>
              <w:rPr>
                <w:sz w:val="16"/>
                <w:szCs w:val="16"/>
              </w:rPr>
              <w:t xml:space="preserve">No obvious argument. </w:t>
            </w:r>
          </w:p>
          <w:p w14:paraId="2B65E3F5" w14:textId="77777777" w:rsidR="0092516A" w:rsidRDefault="0092516A" w:rsidP="004B7FFA">
            <w:pPr>
              <w:pStyle w:val="NoSpacing"/>
              <w:rPr>
                <w:sz w:val="16"/>
                <w:szCs w:val="16"/>
              </w:rPr>
            </w:pPr>
          </w:p>
          <w:p w14:paraId="7EE6ED9D" w14:textId="77777777" w:rsidR="0092516A" w:rsidRDefault="0092516A" w:rsidP="004B7FFA">
            <w:pPr>
              <w:pStyle w:val="NoSpacing"/>
              <w:rPr>
                <w:sz w:val="16"/>
                <w:szCs w:val="16"/>
              </w:rPr>
            </w:pPr>
            <w:r>
              <w:rPr>
                <w:sz w:val="16"/>
                <w:szCs w:val="16"/>
              </w:rPr>
              <w:t>Fails to address the purpose of the assignment.</w:t>
            </w:r>
          </w:p>
          <w:p w14:paraId="7C36A867" w14:textId="77777777" w:rsidR="0092516A" w:rsidRDefault="0092516A" w:rsidP="004B7FFA">
            <w:pPr>
              <w:pStyle w:val="NoSpacing"/>
              <w:rPr>
                <w:sz w:val="16"/>
                <w:szCs w:val="16"/>
              </w:rPr>
            </w:pPr>
          </w:p>
          <w:p w14:paraId="57E767BC" w14:textId="77777777" w:rsidR="0092516A" w:rsidRDefault="0092516A" w:rsidP="004B7FFA">
            <w:pPr>
              <w:pStyle w:val="NoSpacing"/>
              <w:rPr>
                <w:sz w:val="16"/>
                <w:szCs w:val="16"/>
              </w:rPr>
            </w:pPr>
            <w:r>
              <w:rPr>
                <w:sz w:val="16"/>
                <w:szCs w:val="16"/>
              </w:rPr>
              <w:t xml:space="preserve">Handling of material is weak, with no obvious line of thought. </w:t>
            </w:r>
          </w:p>
          <w:p w14:paraId="63837BEC" w14:textId="77777777" w:rsidR="0092516A" w:rsidRDefault="0092516A" w:rsidP="004B7FFA">
            <w:pPr>
              <w:pStyle w:val="NoSpacing"/>
              <w:rPr>
                <w:sz w:val="16"/>
                <w:szCs w:val="16"/>
              </w:rPr>
            </w:pPr>
          </w:p>
          <w:p w14:paraId="46360AC4" w14:textId="77777777" w:rsidR="0092516A" w:rsidRDefault="00C5613D" w:rsidP="004B7FFA">
            <w:pPr>
              <w:pStyle w:val="NoSpacing"/>
              <w:rPr>
                <w:sz w:val="16"/>
                <w:szCs w:val="16"/>
              </w:rPr>
            </w:pPr>
            <w:r>
              <w:rPr>
                <w:sz w:val="16"/>
                <w:szCs w:val="16"/>
              </w:rPr>
              <w:t>Unstructured and/ or poorly written.</w:t>
            </w:r>
          </w:p>
        </w:tc>
      </w:tr>
    </w:tbl>
    <w:p w14:paraId="36E7E67C" w14:textId="77777777" w:rsidR="0092516A" w:rsidRPr="001B2CD7" w:rsidRDefault="0092516A" w:rsidP="0092516A">
      <w:pPr>
        <w:jc w:val="both"/>
        <w:rPr>
          <w:rFonts w:eastAsia="Arial" w:cs="Arial"/>
        </w:rPr>
      </w:pPr>
    </w:p>
    <w:p w14:paraId="7981E667" w14:textId="77777777" w:rsidR="00753C6E" w:rsidRDefault="00753C6E" w:rsidP="006B5431"/>
    <w:sectPr w:rsidR="00753C6E" w:rsidSect="00F3095A">
      <w:pgSz w:w="11906" w:h="16838"/>
      <w:pgMar w:top="1440" w:right="1286" w:bottom="56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F1F42" w14:textId="77777777" w:rsidR="00DB5AB2" w:rsidRDefault="00DB5AB2" w:rsidP="000D63CB">
      <w:r>
        <w:separator/>
      </w:r>
    </w:p>
  </w:endnote>
  <w:endnote w:type="continuationSeparator" w:id="0">
    <w:p w14:paraId="60545C8E" w14:textId="77777777" w:rsidR="00DB5AB2" w:rsidRDefault="00DB5AB2" w:rsidP="000D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9FC38" w14:textId="77777777" w:rsidR="00DB5AB2" w:rsidRDefault="00DB5AB2" w:rsidP="000D63CB">
      <w:r>
        <w:separator/>
      </w:r>
    </w:p>
  </w:footnote>
  <w:footnote w:type="continuationSeparator" w:id="0">
    <w:p w14:paraId="73E497D5" w14:textId="77777777" w:rsidR="00DB5AB2" w:rsidRDefault="00DB5AB2" w:rsidP="000D6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0F823E7"/>
    <w:multiLevelType w:val="hybridMultilevel"/>
    <w:tmpl w:val="15084B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209C3AB3"/>
    <w:multiLevelType w:val="hybridMultilevel"/>
    <w:tmpl w:val="01989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157639"/>
    <w:multiLevelType w:val="hybridMultilevel"/>
    <w:tmpl w:val="A0FA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DB4DC1"/>
    <w:multiLevelType w:val="hybridMultilevel"/>
    <w:tmpl w:val="42041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F45234"/>
    <w:multiLevelType w:val="singleLevel"/>
    <w:tmpl w:val="FFFFFFFF"/>
    <w:lvl w:ilvl="0">
      <w:numFmt w:val="decimal"/>
      <w:lvlText w:val="*"/>
      <w:lvlJc w:val="left"/>
    </w:lvl>
  </w:abstractNum>
  <w:abstractNum w:abstractNumId="6">
    <w:nsid w:val="69727724"/>
    <w:multiLevelType w:val="hybridMultilevel"/>
    <w:tmpl w:val="CDE42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EC5DBE"/>
    <w:multiLevelType w:val="hybridMultilevel"/>
    <w:tmpl w:val="388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C8B21A7"/>
    <w:multiLevelType w:val="singleLevel"/>
    <w:tmpl w:val="FFFFFFFF"/>
    <w:lvl w:ilvl="0">
      <w:numFmt w:val="decimal"/>
      <w:lvlText w:val="*"/>
      <w:lvlJc w:val="left"/>
    </w:lvl>
  </w:abstractNum>
  <w:abstractNum w:abstractNumId="9">
    <w:nsid w:val="7DCA0E12"/>
    <w:multiLevelType w:val="hybridMultilevel"/>
    <w:tmpl w:val="60202E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6"/>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5"/>
  </w:num>
  <w:num w:numId="6">
    <w:abstractNumId w:val="8"/>
  </w:num>
  <w:num w:numId="7">
    <w:abstractNumId w:val="9"/>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CB"/>
    <w:rsid w:val="000362D9"/>
    <w:rsid w:val="0007535E"/>
    <w:rsid w:val="000D63CB"/>
    <w:rsid w:val="00186A85"/>
    <w:rsid w:val="00192192"/>
    <w:rsid w:val="0022462A"/>
    <w:rsid w:val="00231805"/>
    <w:rsid w:val="00237549"/>
    <w:rsid w:val="00265309"/>
    <w:rsid w:val="00325AD6"/>
    <w:rsid w:val="00365979"/>
    <w:rsid w:val="0036697A"/>
    <w:rsid w:val="003A7B28"/>
    <w:rsid w:val="00431A04"/>
    <w:rsid w:val="00444381"/>
    <w:rsid w:val="00462939"/>
    <w:rsid w:val="00490B5B"/>
    <w:rsid w:val="00582DBB"/>
    <w:rsid w:val="005A279D"/>
    <w:rsid w:val="005B4A45"/>
    <w:rsid w:val="005B685D"/>
    <w:rsid w:val="005D599D"/>
    <w:rsid w:val="00610FA6"/>
    <w:rsid w:val="006B5431"/>
    <w:rsid w:val="00745760"/>
    <w:rsid w:val="00753C6E"/>
    <w:rsid w:val="007903F1"/>
    <w:rsid w:val="007F5D45"/>
    <w:rsid w:val="00851ECD"/>
    <w:rsid w:val="0092516A"/>
    <w:rsid w:val="00940DDC"/>
    <w:rsid w:val="0095499F"/>
    <w:rsid w:val="009A248B"/>
    <w:rsid w:val="00A430E5"/>
    <w:rsid w:val="00AB19F0"/>
    <w:rsid w:val="00AD265A"/>
    <w:rsid w:val="00B058E6"/>
    <w:rsid w:val="00B145E6"/>
    <w:rsid w:val="00B748BF"/>
    <w:rsid w:val="00B930A7"/>
    <w:rsid w:val="00C047E0"/>
    <w:rsid w:val="00C5613D"/>
    <w:rsid w:val="00CD4583"/>
    <w:rsid w:val="00D06FFE"/>
    <w:rsid w:val="00D314D0"/>
    <w:rsid w:val="00DB5AB2"/>
    <w:rsid w:val="00E23E9F"/>
    <w:rsid w:val="00EA2239"/>
    <w:rsid w:val="00EC1890"/>
    <w:rsid w:val="00F3095A"/>
    <w:rsid w:val="00F92A95"/>
    <w:rsid w:val="00FC6E11"/>
    <w:rsid w:val="00FD7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28C2"/>
  <w15:docId w15:val="{BF82E328-DC12-416B-BBB7-C26745D0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3CB"/>
    <w:pPr>
      <w:spacing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92516A"/>
    <w:pPr>
      <w:keepNext/>
      <w:spacing w:before="240" w:after="60"/>
      <w:outlineLvl w:val="0"/>
    </w:pPr>
    <w:rPr>
      <w:rFonts w:cs="Arial"/>
      <w:b/>
      <w:bCs/>
      <w:kern w:val="32"/>
      <w:sz w:val="28"/>
      <w:szCs w:val="32"/>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63C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D63CB"/>
    <w:rPr>
      <w:sz w:val="20"/>
      <w:szCs w:val="20"/>
    </w:rPr>
  </w:style>
  <w:style w:type="character" w:styleId="FootnoteReference">
    <w:name w:val="footnote reference"/>
    <w:basedOn w:val="DefaultParagraphFont"/>
    <w:uiPriority w:val="99"/>
    <w:semiHidden/>
    <w:unhideWhenUsed/>
    <w:rsid w:val="000D63CB"/>
    <w:rPr>
      <w:vertAlign w:val="superscript"/>
    </w:rPr>
  </w:style>
  <w:style w:type="paragraph" w:styleId="ListParagraph">
    <w:name w:val="List Paragraph"/>
    <w:basedOn w:val="Normal"/>
    <w:uiPriority w:val="34"/>
    <w:qFormat/>
    <w:rsid w:val="006B5431"/>
    <w:pPr>
      <w:ind w:left="720"/>
      <w:contextualSpacing/>
    </w:pPr>
  </w:style>
  <w:style w:type="character" w:styleId="CommentReference">
    <w:name w:val="annotation reference"/>
    <w:basedOn w:val="DefaultParagraphFont"/>
    <w:uiPriority w:val="99"/>
    <w:semiHidden/>
    <w:unhideWhenUsed/>
    <w:rsid w:val="00AB19F0"/>
    <w:rPr>
      <w:sz w:val="16"/>
      <w:szCs w:val="16"/>
    </w:rPr>
  </w:style>
  <w:style w:type="paragraph" w:styleId="CommentText">
    <w:name w:val="annotation text"/>
    <w:basedOn w:val="Normal"/>
    <w:link w:val="CommentTextChar"/>
    <w:uiPriority w:val="99"/>
    <w:semiHidden/>
    <w:unhideWhenUsed/>
    <w:rsid w:val="00AB19F0"/>
    <w:rPr>
      <w:sz w:val="20"/>
      <w:szCs w:val="20"/>
    </w:rPr>
  </w:style>
  <w:style w:type="character" w:customStyle="1" w:styleId="CommentTextChar">
    <w:name w:val="Comment Text Char"/>
    <w:basedOn w:val="DefaultParagraphFont"/>
    <w:link w:val="CommentText"/>
    <w:uiPriority w:val="99"/>
    <w:semiHidden/>
    <w:rsid w:val="00AB19F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B19F0"/>
    <w:rPr>
      <w:b/>
      <w:bCs/>
    </w:rPr>
  </w:style>
  <w:style w:type="character" w:customStyle="1" w:styleId="CommentSubjectChar">
    <w:name w:val="Comment Subject Char"/>
    <w:basedOn w:val="CommentTextChar"/>
    <w:link w:val="CommentSubject"/>
    <w:uiPriority w:val="99"/>
    <w:semiHidden/>
    <w:rsid w:val="00AB19F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AB19F0"/>
    <w:rPr>
      <w:rFonts w:ascii="Tahoma" w:hAnsi="Tahoma" w:cs="Tahoma"/>
      <w:sz w:val="16"/>
      <w:szCs w:val="16"/>
    </w:rPr>
  </w:style>
  <w:style w:type="character" w:customStyle="1" w:styleId="BalloonTextChar">
    <w:name w:val="Balloon Text Char"/>
    <w:basedOn w:val="DefaultParagraphFont"/>
    <w:link w:val="BalloonText"/>
    <w:uiPriority w:val="99"/>
    <w:semiHidden/>
    <w:rsid w:val="00AB19F0"/>
    <w:rPr>
      <w:rFonts w:ascii="Tahoma" w:eastAsia="Times New Roman" w:hAnsi="Tahoma" w:cs="Tahoma"/>
      <w:sz w:val="16"/>
      <w:szCs w:val="16"/>
    </w:rPr>
  </w:style>
  <w:style w:type="character" w:customStyle="1" w:styleId="Heading1Char">
    <w:name w:val="Heading 1 Char"/>
    <w:basedOn w:val="DefaultParagraphFont"/>
    <w:link w:val="Heading1"/>
    <w:rsid w:val="0092516A"/>
    <w:rPr>
      <w:rFonts w:ascii="Arial" w:eastAsia="Times New Roman" w:hAnsi="Arial" w:cs="Arial"/>
      <w:b/>
      <w:bCs/>
      <w:kern w:val="32"/>
      <w:sz w:val="28"/>
      <w:szCs w:val="32"/>
      <w:lang w:val="en-US" w:eastAsia="en-GB"/>
    </w:rPr>
  </w:style>
  <w:style w:type="table" w:styleId="TableGrid">
    <w:name w:val="Table Grid"/>
    <w:basedOn w:val="TableNormal"/>
    <w:rsid w:val="0092516A"/>
    <w:pPr>
      <w:spacing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2516A"/>
    <w:pPr>
      <w:spacing w:line="240" w:lineRule="auto"/>
    </w:pPr>
    <w:rPr>
      <w:sz w:val="24"/>
    </w:rPr>
  </w:style>
  <w:style w:type="paragraph" w:styleId="Revision">
    <w:name w:val="Revision"/>
    <w:hidden/>
    <w:uiPriority w:val="99"/>
    <w:semiHidden/>
    <w:rsid w:val="00231805"/>
    <w:pPr>
      <w:spacing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uwe.ac.uk/online/Blackboard/students/guides/assignments/defaul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roz</dc:creator>
  <cp:lastModifiedBy>roshinni sarah</cp:lastModifiedBy>
  <cp:revision>2</cp:revision>
  <dcterms:created xsi:type="dcterms:W3CDTF">2016-11-17T09:53:00Z</dcterms:created>
  <dcterms:modified xsi:type="dcterms:W3CDTF">2016-11-17T09:53:00Z</dcterms:modified>
</cp:coreProperties>
</file>