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515E5" w14:textId="77777777" w:rsidR="0003119A" w:rsidRDefault="0003119A" w:rsidP="0003119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The displacement </w:t>
      </w:r>
      <w:proofErr w:type="gramStart"/>
      <w:r>
        <w:rPr>
          <w:rFonts w:ascii="Times" w:hAnsi="Times" w:cs="Times"/>
          <w:sz w:val="26"/>
          <w:szCs w:val="26"/>
        </w:rPr>
        <w:t>u(</w:t>
      </w:r>
      <w:proofErr w:type="gramEnd"/>
      <w:r>
        <w:rPr>
          <w:rFonts w:ascii="Times" w:hAnsi="Times" w:cs="Times"/>
          <w:sz w:val="26"/>
          <w:szCs w:val="26"/>
        </w:rPr>
        <w:t xml:space="preserve">x, t) from the vertical at distance x from its left endpoint, at time t, of a string of length L, fastened at both endpoints, satisfies the PDE </w:t>
      </w:r>
    </w:p>
    <w:p w14:paraId="4895AE82" w14:textId="77777777" w:rsidR="0003119A" w:rsidRDefault="0003119A" w:rsidP="0003119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u</w:t>
      </w:r>
      <w:proofErr w:type="spellStart"/>
      <w:r>
        <w:rPr>
          <w:rFonts w:ascii="Times" w:hAnsi="Times" w:cs="Times"/>
          <w:position w:val="-6"/>
          <w:sz w:val="18"/>
          <w:szCs w:val="18"/>
        </w:rPr>
        <w:t>tt</w:t>
      </w:r>
      <w:proofErr w:type="spellEnd"/>
      <w:r>
        <w:rPr>
          <w:rFonts w:ascii="Times" w:hAnsi="Times" w:cs="Times"/>
          <w:position w:val="-6"/>
          <w:sz w:val="18"/>
          <w:szCs w:val="18"/>
        </w:rPr>
        <w:t xml:space="preserve"> </w:t>
      </w:r>
      <w:r>
        <w:rPr>
          <w:rFonts w:ascii="Times" w:hAnsi="Times" w:cs="Times"/>
          <w:sz w:val="26"/>
          <w:szCs w:val="26"/>
        </w:rPr>
        <w:t>+ au</w:t>
      </w:r>
      <w:r>
        <w:rPr>
          <w:rFonts w:ascii="Times" w:hAnsi="Times" w:cs="Times"/>
          <w:position w:val="-6"/>
          <w:sz w:val="18"/>
          <w:szCs w:val="18"/>
        </w:rPr>
        <w:t xml:space="preserve">t </w:t>
      </w:r>
      <w:r>
        <w:rPr>
          <w:rFonts w:ascii="Times" w:hAnsi="Times" w:cs="Times"/>
          <w:sz w:val="26"/>
          <w:szCs w:val="26"/>
        </w:rPr>
        <w:t>= c</w:t>
      </w:r>
      <w:r>
        <w:rPr>
          <w:rFonts w:ascii="Times" w:hAnsi="Times" w:cs="Times"/>
          <w:position w:val="10"/>
          <w:sz w:val="18"/>
          <w:szCs w:val="18"/>
        </w:rPr>
        <w:t>2</w:t>
      </w:r>
      <w:r>
        <w:rPr>
          <w:rFonts w:ascii="Times" w:hAnsi="Times" w:cs="Times"/>
          <w:sz w:val="26"/>
          <w:szCs w:val="26"/>
        </w:rPr>
        <w:t>u</w:t>
      </w:r>
      <w:r>
        <w:rPr>
          <w:rFonts w:ascii="Times" w:hAnsi="Times" w:cs="Times"/>
          <w:position w:val="-6"/>
          <w:sz w:val="18"/>
          <w:szCs w:val="18"/>
        </w:rPr>
        <w:t>xx</w:t>
      </w:r>
      <w:r>
        <w:rPr>
          <w:rFonts w:ascii="Times" w:hAnsi="Times" w:cs="Times"/>
          <w:sz w:val="26"/>
          <w:szCs w:val="26"/>
        </w:rPr>
        <w:t xml:space="preserve">, where a is a positive constant, with initial conditions </w:t>
      </w:r>
    </w:p>
    <w:p w14:paraId="31549389" w14:textId="77777777" w:rsidR="0003119A" w:rsidRDefault="0003119A" w:rsidP="0003119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sz w:val="26"/>
          <w:szCs w:val="26"/>
        </w:rPr>
        <w:t>u(</w:t>
      </w:r>
      <w:proofErr w:type="gramEnd"/>
      <w:r>
        <w:rPr>
          <w:rFonts w:ascii="Times" w:hAnsi="Times" w:cs="Times"/>
          <w:sz w:val="26"/>
          <w:szCs w:val="26"/>
        </w:rPr>
        <w:t>x, 0) = f(x), u</w:t>
      </w:r>
      <w:r>
        <w:rPr>
          <w:rFonts w:ascii="Times" w:hAnsi="Times" w:cs="Times"/>
          <w:position w:val="-3"/>
          <w:sz w:val="18"/>
          <w:szCs w:val="18"/>
        </w:rPr>
        <w:t>t</w:t>
      </w:r>
      <w:r>
        <w:rPr>
          <w:rFonts w:ascii="Times" w:hAnsi="Times" w:cs="Times"/>
          <w:sz w:val="26"/>
          <w:szCs w:val="26"/>
        </w:rPr>
        <w:t xml:space="preserve">(x, 0) = g(x). </w:t>
      </w:r>
    </w:p>
    <w:p w14:paraId="14ACAE3D" w14:textId="77777777" w:rsidR="0003119A" w:rsidRDefault="0003119A" w:rsidP="000311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 w:rsidRPr="0003119A">
        <w:rPr>
          <w:rFonts w:ascii="Times" w:hAnsi="Times" w:cs="Times"/>
          <w:sz w:val="26"/>
          <w:szCs w:val="26"/>
        </w:rPr>
        <w:t xml:space="preserve">Solve the equation by separation of variables. The solution could depend on where a is, compared to the eigenvalues of the corresponding Sturm Liouville problem. That is, a could be less than all the eigenvalues, or between two of the eigenvalues. </w:t>
      </w:r>
    </w:p>
    <w:p w14:paraId="3FA507DE" w14:textId="77777777" w:rsidR="00052601" w:rsidRDefault="00052601" w:rsidP="00052601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392BA1D8" w14:textId="77777777" w:rsidR="00052601" w:rsidRPr="00052601" w:rsidRDefault="00052601" w:rsidP="000526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 w:rsidRPr="00052601">
        <w:rPr>
          <w:rFonts w:ascii="Times" w:hAnsi="Times" w:cs="Times"/>
          <w:sz w:val="26"/>
          <w:szCs w:val="26"/>
        </w:rPr>
        <w:t xml:space="preserve">Let λ be the first eigenvalue of the corresponding Sturm-Liouville problem. There is a qualitative difference in the behavior of the string if a &gt; 2 λ and the behavior for 0 &lt; a &lt; λ. Describe it. </w:t>
      </w:r>
    </w:p>
    <w:p w14:paraId="59ECBF46" w14:textId="77777777" w:rsidR="00052601" w:rsidRPr="00052601" w:rsidRDefault="00052601" w:rsidP="00052601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bookmarkStart w:id="0" w:name="_GoBack"/>
      <w:bookmarkEnd w:id="0"/>
    </w:p>
    <w:p w14:paraId="6A72B82B" w14:textId="77777777" w:rsidR="0003119A" w:rsidRPr="00052601" w:rsidRDefault="0003119A" w:rsidP="00052601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Times" w:hAnsi="Times" w:cs="Times"/>
        </w:rPr>
      </w:pPr>
      <w:r w:rsidRPr="00052601">
        <w:rPr>
          <w:rFonts w:ascii="Times" w:hAnsi="Times" w:cs="Times"/>
          <w:sz w:val="26"/>
          <w:szCs w:val="26"/>
        </w:rPr>
        <w:t xml:space="preserve">3. What can be said about </w:t>
      </w:r>
      <w:proofErr w:type="spellStart"/>
      <w:r w:rsidRPr="00052601">
        <w:rPr>
          <w:rFonts w:ascii="Times" w:hAnsi="Times" w:cs="Times"/>
          <w:sz w:val="26"/>
          <w:szCs w:val="26"/>
        </w:rPr>
        <w:t>lim</w:t>
      </w:r>
      <w:proofErr w:type="spellEnd"/>
      <w:r w:rsidRPr="00052601">
        <w:rPr>
          <w:rFonts w:ascii="Times" w:hAnsi="Times" w:cs="Times"/>
          <w:position w:val="-3"/>
          <w:sz w:val="18"/>
          <w:szCs w:val="18"/>
        </w:rPr>
        <w:t>t</w:t>
      </w:r>
      <w:r w:rsidRPr="00052601">
        <w:rPr>
          <w:rFonts w:ascii="Calibri" w:eastAsia="Calibri" w:hAnsi="Calibri" w:cs="Calibri"/>
          <w:position w:val="-3"/>
          <w:sz w:val="18"/>
          <w:szCs w:val="18"/>
        </w:rPr>
        <w:t>→</w:t>
      </w:r>
      <w:r w:rsidRPr="00052601">
        <w:rPr>
          <w:rFonts w:ascii="Times" w:hAnsi="Times" w:cs="Times"/>
          <w:position w:val="-3"/>
          <w:sz w:val="18"/>
          <w:szCs w:val="18"/>
        </w:rPr>
        <w:t xml:space="preserve">∞ </w:t>
      </w:r>
      <w:proofErr w:type="gramStart"/>
      <w:r w:rsidRPr="00052601">
        <w:rPr>
          <w:rFonts w:ascii="Times" w:hAnsi="Times" w:cs="Times"/>
          <w:sz w:val="26"/>
          <w:szCs w:val="26"/>
        </w:rPr>
        <w:t>u(</w:t>
      </w:r>
      <w:proofErr w:type="gramEnd"/>
      <w:r w:rsidRPr="00052601">
        <w:rPr>
          <w:rFonts w:ascii="Times" w:hAnsi="Times" w:cs="Times"/>
          <w:sz w:val="26"/>
          <w:szCs w:val="26"/>
        </w:rPr>
        <w:t xml:space="preserve">x, t)? </w:t>
      </w:r>
    </w:p>
    <w:p w14:paraId="4E103E5C" w14:textId="77777777" w:rsidR="00127571" w:rsidRDefault="00127571"/>
    <w:sectPr w:rsidR="00127571" w:rsidSect="00C41D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D26D4C"/>
    <w:multiLevelType w:val="hybridMultilevel"/>
    <w:tmpl w:val="5924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9A"/>
    <w:rsid w:val="0003119A"/>
    <w:rsid w:val="00052601"/>
    <w:rsid w:val="00127571"/>
    <w:rsid w:val="008128F6"/>
    <w:rsid w:val="00C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D08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2016-10-25T02:07:00Z</dcterms:created>
  <dcterms:modified xsi:type="dcterms:W3CDTF">2016-10-25T02:12:00Z</dcterms:modified>
</cp:coreProperties>
</file>