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The Organizational Life Cycle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do some organizations survive and prosper while others fail and die? Why do some organizations have the ability to manage their strategies, structures, and cultures to gain access to environmental resources while others fail at this task? To answer these questions, researchers suggest we need to understand the dynamics that affect organizations as they seek a satisfactory fit with their environment.</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1</w:t>
        </w:r>
      </w:hyperlink>
      <w:r>
        <w:rPr>
          <w:rFonts w:ascii="Times New Roman" w:hAnsi="Times New Roman" w:cs="Times New Roman" w:eastAsia="Times New Roman"/>
          <w:color w:val="auto"/>
          <w:spacing w:val="0"/>
          <w:position w:val="0"/>
          <w:sz w:val="24"/>
          <w:shd w:fill="auto" w:val="clear"/>
        </w:rPr>
        <w:t xml:space="preserve"> It is commonly believed that organizations experience a predictable sequence of stages of growth and change over time: the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organizational life cycle</w:t>
        </w:r>
      </w:hyperlink>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Organizational life cycle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sequence of stages of growth and development through which organizations may pass.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four principal stages of the organizational life cycle are birth, growth, decline, and death (see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Figure 11.1</w:t>
        </w:r>
      </w:hyperlink>
      <w:r>
        <w:rPr>
          <w:rFonts w:ascii="Times New Roman" w:hAnsi="Times New Roman" w:cs="Times New Roman" w:eastAsia="Times New Roman"/>
          <w:color w:val="auto"/>
          <w:spacing w:val="0"/>
          <w:position w:val="0"/>
          <w:sz w:val="24"/>
          <w:shd w:fill="auto" w:val="clear"/>
        </w:rPr>
        <w:t xml:space="preserve">).</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Organizations pass through these stages at different rates, and some do not experience every stage. Moreover, some companies go directly from birth to death without enjoying any growth if they do not attract customers or resources. Some organizations spend a long time in the growth stage, and many researchers have identified various substages of growth through which an organization must navigate. There are also substages of decline. Some organizations in decline take corrective action, change quickly, and turn themselves around.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way an organization can change in response to the problems it confronts determines whether and when it will go on to the next stage in the life cycle and survive and prosper or fail and die. Each stage is examined in detail here.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Figure 11.1 A Model of the Organizational Life Cycle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1025" w:dyaOrig="9675">
          <v:rect xmlns:o="urn:schemas-microsoft-com:office:office" xmlns:v="urn:schemas-microsoft-com:vml" id="rectole0000000000" style="width:551.250000pt;height:483.7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0" ShapeID="rectole0000000000" r:id="docRId4"/>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Organizations pass through these four stages at different rates, and some do not experience every stage.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Organizational Birth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Organizations are born when people called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entrepreneurs</w:t>
        </w:r>
      </w:hyperlink>
      <w:r>
        <w:rPr>
          <w:rFonts w:ascii="Times New Roman" w:hAnsi="Times New Roman" w:cs="Times New Roman" w:eastAsia="Times New Roman"/>
          <w:color w:val="auto"/>
          <w:spacing w:val="0"/>
          <w:position w:val="0"/>
          <w:sz w:val="24"/>
          <w:shd w:fill="auto" w:val="clear"/>
        </w:rPr>
        <w:t xml:space="preserve"> recognize and take advantage of opportunities to use their skills and competences to utilize resources in new ways to create value.</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Michael Dell found a new way to market low-priced computers to customers: mail order. Liz Claiborne took advantage of a growing niche in the women’s clothing market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business attire for women. Dell and Claiborne saw an opportunity to create value (for computer users and businesswomen), and they both seized the opportunity to found an organization that could produce lower priced products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PCs and business attire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than the competition.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Entrepreneurs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People who recognize and take advantage of opportunities to use their skills and competences to create value.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Organizational birth</w:t>
        </w:r>
      </w:hyperlink>
      <w:r>
        <w:rPr>
          <w:rFonts w:ascii="Times New Roman" w:hAnsi="Times New Roman" w:cs="Times New Roman" w:eastAsia="Times New Roman"/>
          <w:color w:val="auto"/>
          <w:spacing w:val="0"/>
          <w:position w:val="0"/>
          <w:sz w:val="24"/>
          <w:shd w:fill="auto" w:val="clear"/>
        </w:rPr>
        <w:t xml:space="preserve">, the founding of an organization, is a dangerous stage of the life cycle and associated with the greatest chance of failure. The failure rate is high because new organizations experience the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liability of newness</w:t>
        </w:r>
      </w:hyperlink>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dangers associated with being the first to operate in a new environment.</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This liability is great for several reasons.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Organizational birth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founding of an organization: a dangerous life cycle stage associated with the greatest chance of failure.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Liability of newness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dangers associated with being the first in a new environment.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Entrepreneurship is an inherently risky process. Because entrepreneurs undertake new ventures, there is no way to predict or guarantee success.</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5</w:t>
        </w:r>
      </w:hyperlink>
      <w:r>
        <w:rPr>
          <w:rFonts w:ascii="Times New Roman" w:hAnsi="Times New Roman" w:cs="Times New Roman" w:eastAsia="Times New Roman"/>
          <w:color w:val="auto"/>
          <w:spacing w:val="0"/>
          <w:position w:val="0"/>
          <w:sz w:val="24"/>
          <w:shd w:fill="auto" w:val="clear"/>
        </w:rPr>
        <w:t xml:space="preserve"> Entrepreneurs bear this uncertainty because they stand to earn potentially enormous returns if their businesses take off. Much of the time, however, entrepreneurs make mistakes in judgment or planning, and the result is organizational death.</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6</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new organization is fragile because it lacks a formal structure to give its value-creation processes and actions reliability and stability. At first, all its activities are performed by trial and error; organizational structure emerges gradually as decisions are made about what roles, rules, and SOPs should be implemented. Eventually, for example, it may become clear that one manager should handle money coming in from customers (accounts receivable), another should control money being paid out to suppliers (accounts payable), and another should obtain new accounts. But at first, in a new organization, the structure is in the mind of the founder; it is not formalized in a chart or a set of rules. The structure is flexible and responsive, allowing the organization to adapt and continually improve its routines to meet the needs of its environment.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flexible structure can be an advantage when it allows the organization to change and take advantage of new opportunities, but it can also be a disadvantage. A formal structure provides stability and certainty by serving as the organization’s memory. Structure specifies an organization’s activities and the procedures for getting them done. If such procedures are not written down, a new organization can literally forget the skills and procedures that made it successful. A formal structure provides an organization with a firm foundation from which to improve on existing procedures and develop new ones.</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7</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reason why organizational birth is a dangerous stage is that conditions in the environment may be hostile to a new organization. Resources, for example, may be scarce or difficult to obtain because many established organizations are competing for them.</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Developing a Plan for a New Business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way in which entrepreneurs can address all these issues is through the crafting of a business plan that outlines how they plan to compete in the environment. </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Table 11.1</w:t>
        </w:r>
      </w:hyperlink>
      <w:r>
        <w:rPr>
          <w:rFonts w:ascii="Times New Roman" w:hAnsi="Times New Roman" w:cs="Times New Roman" w:eastAsia="Times New Roman"/>
          <w:color w:val="auto"/>
          <w:spacing w:val="0"/>
          <w:position w:val="0"/>
          <w:sz w:val="24"/>
          <w:shd w:fill="auto" w:val="clear"/>
        </w:rPr>
        <w:t xml:space="preserve"> lists the steps in the development of a business plan.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Planning for a new business begins when an entrepreneur notices an opportunity to develop a new or improved good or service for the whole market or for a specific market niche. For example, an entrepreneur might notice an opportunity in the fast-food market to provide customers with healthful fast food, such as rotisserie chicken served with fresh vegetables or burritos made with organic ingredients. This is what the founders of the Boston Market and Chipotle restaurant chains did.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step is to test the feasibility of the new product idea. The entrepreneur conducts as thorough a strategic planning exercise as possible, using SWOT analysis, the analysis of organizational strengths and weaknesses and environmental opportunities and threats. Potential threats might be that KFC will decide to imitate the idea and offer its customers rotisserie chicken, which KFC did after Boston Market identified the new market niche. The entrepreneur should conduct a thorough analysis of the external environment (see </w:t>
      </w: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Chapter 3</w:t>
        </w:r>
      </w:hyperlink>
      <w:r>
        <w:rPr>
          <w:rFonts w:ascii="Times New Roman" w:hAnsi="Times New Roman" w:cs="Times New Roman" w:eastAsia="Times New Roman"/>
          <w:color w:val="auto"/>
          <w:spacing w:val="0"/>
          <w:position w:val="0"/>
          <w:sz w:val="24"/>
          <w:shd w:fill="auto" w:val="clear"/>
        </w:rPr>
        <w:t xml:space="preserve">) to test the potential of a new product idea and must be willing to abandon an idea if it seems likely that the threats and risks may overwhelm the opportunities and returns. Entrepreneurship is always a very risky process, and many entrepreneurs become so committed to their new ideas that they ignore or discount the potential threats and forge ahead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only to lose their shirts.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TABLE 11.1 Developing a Business Plan </w:t>
      </w:r>
    </w:p>
    <w:tbl>
      <w:tblPr/>
      <w:tblGrid>
        <w:gridCol w:w="9360"/>
      </w:tblGrid>
      <w:tr>
        <w:trPr>
          <w:trHeight w:val="0" w:hRule="atLeast"/>
          <w:jc w:val="left"/>
        </w:trPr>
        <w:tc>
          <w:tcPr>
            <w:tcW w:w="9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numPr>
                <w:ilvl w:val="0"/>
                <w:numId w:val="11"/>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Notice a product opportunity, and develop a basic business idea Goods/services Customers/markets </w:t>
            </w:r>
          </w:p>
          <w:p>
            <w:pPr>
              <w:numPr>
                <w:ilvl w:val="0"/>
                <w:numId w:val="11"/>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Conduct a strategic (SWOT) analysis Identify opportunities Identify threats Identify strengths Identify weaknesses </w:t>
            </w:r>
          </w:p>
          <w:p>
            <w:pPr>
              <w:numPr>
                <w:ilvl w:val="0"/>
                <w:numId w:val="11"/>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Decide whether the business opportunity is feasible </w:t>
            </w:r>
          </w:p>
          <w:p>
            <w:pPr>
              <w:numPr>
                <w:ilvl w:val="0"/>
                <w:numId w:val="11"/>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Prepare a detailed business plan Statement of mission, goals, and financial objectives Statement of strategic objectives List of necessary resources Organizational timeline of events </w:t>
            </w:r>
          </w:p>
        </w:tc>
      </w:tr>
    </w:tbl>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environmental analysis suggests that the product idea is feasible, the next step is to examine the strengths and weaknesses of the idea. At this stage the main strength is the resources possessed by the entrepreneur. Does the entrepreneur have access to an adequate source of funds? Does the entrepreneur have any experience in the fast-food industry, such as managing a restaurant? To identify weaknesses, the entrepreneur needs to assess how many and what kind of resources will be necessary to establish a viable new venture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such as a chain of burrito restaurants. Analysis might reveal that the new product idea will not generate an adequate return on investment. Or it might reveal that the entrepreneur needs to find partners to help provide the resources needed to open a chain on a sufficient scale to generate a high enough return on investment.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conducting a thorough SWOT analysis, if the entrepreneur decides that the new product idea is feasible, the hard work begins: developing the actual business plan that will be used to attract investors or funds from banks. Included in the business plan should be the same basic elements as in the product development plan: (1) a statement of the organization’s mission, goals, and financial objectives; (2) a statement of the organization’s strategic objectives, including an analysis of the product’s market potential, based on the SWOT analysis that has already been conducted; (3) a list of all the functional and organizational resources that will be required to implement the new product idea successfully, including a list of technological, financial, and human resource requirements; and (4) a timeline that contains specific milestones for the entrepreneur and others to use to measure the progress of the venture, such as target dates for the final design and the opening of the first restaurant.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Many entrepreneurs do not have the luxury of having a team of cross-functional managers to help develop a detailed business plan. This obviously is true for solo ventures. One reason why franchising has become so popular is that potential entrepreneurs can purchase and draw on the business plan and experience of an already existing company, thereby reducing the risks associated with opening a new business.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sum, entrepreneurs have a number of significant challenges to confront and conquer if they are to be successful. It is not uncommon for an entrepreneur to fail repeatedly before he or she finds a venture that proves successful. It also is not uncommon for an entrepreneur who establishes a successful new company to sell it in order to move on to new ventures that promise new risks and returns. An example of just such a entrepreneur is Wayne Huizenga, who bought many small waste disposal companies to create the giant WMX waste disposal company, which he eventually sold. A few years later Huizenga took control of Blockbuster Video and, by opening and buying other video store chains, turned Blockbuster Video into the biggest video chain in the United States, only to sell it in 1994. A historical example of an entrepreneur who transformed the steel industry is presented in </w:t>
      </w: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Organizational Insight 11.1</w:t>
        </w:r>
      </w:hyperlink>
      <w:r>
        <w:rPr>
          <w:rFonts w:ascii="Times New Roman" w:hAnsi="Times New Roman" w:cs="Times New Roman" w:eastAsia="Times New Roman"/>
          <w:color w:val="auto"/>
          <w:spacing w:val="0"/>
          <w:position w:val="0"/>
          <w:sz w:val="24"/>
          <w:shd w:fill="auto" w:val="clear"/>
        </w:rPr>
        <w:t xml:space="preserv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object w:dxaOrig="794" w:dyaOrig="810">
          <v:rect xmlns:o="urn:schemas-microsoft-com:office:office" xmlns:v="urn:schemas-microsoft-com:vml" id="rectole0000000001" style="width:39.700000pt;height:40.500000pt" o:preferrelative="t" o:ole="">
            <o:lock v:ext="edit"/>
            <v:imagedata xmlns:r="http://schemas.openxmlformats.org/officeDocument/2006/relationships" r:id="docRId18" o:title=""/>
          </v:rect>
          <o:OLEObject xmlns:r="http://schemas.openxmlformats.org/officeDocument/2006/relationships" xmlns:o="urn:schemas-microsoft-com:office:office" Type="Embed" ProgID="StaticMetafile" DrawAspect="Content" ObjectID="0000000001" ShapeID="rectole0000000001" r:id="docRId17"/>
        </w:object>
      </w:r>
      <w:r>
        <w:rPr>
          <w:rFonts w:ascii="Times New Roman" w:hAnsi="Times New Roman" w:cs="Times New Roman" w:eastAsia="Times New Roman"/>
          <w:b/>
          <w:color w:val="auto"/>
          <w:spacing w:val="0"/>
          <w:position w:val="0"/>
          <w:sz w:val="36"/>
          <w:shd w:fill="auto" w:val="clear"/>
        </w:rPr>
        <w:t xml:space="preserve">Organizational Insight 11.1: Andrew Carnegie and Entrepreneurship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Andrew Carnegie was born in Scotland in 1835; he was the son of a master hand-loom weaver who, at that time, employed four apprentices to weave fine linen tablecloths.</w:t>
      </w: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8</w:t>
        </w:r>
      </w:hyperlink>
      <w:r>
        <w:rPr>
          <w:rFonts w:ascii="Times New Roman" w:hAnsi="Times New Roman" w:cs="Times New Roman" w:eastAsia="Times New Roman"/>
          <w:color w:val="auto"/>
          <w:spacing w:val="0"/>
          <w:position w:val="0"/>
          <w:sz w:val="24"/>
          <w:shd w:fill="auto" w:val="clear"/>
        </w:rPr>
        <w:t xml:space="preserve"> His family was well-to-do, yet ten years later they were living in poverty. Why? Advances in weaving technology had led to the invention of steam-powered weaving looms that could produce large quantities of cotton cloth at a much lower price than was possible through hand-loom weaving. Hand-loom weavers could not compete at these low prices and Carnegie’s father was put out of business. In 1848, his family, like hundreds of thousands of other families in Europe at this time, decided to emigrate to the United States to find work and survive.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Carnegies settled near Pittsburgh, where they had relatives, and the father continued to weave tablecloths and sell them door to door, making around $6 dollars a week. His mother, who had come from a family of cobblers, took in shoes for repair and made around $4 a week. Carnegie found a job as a “bobbin boy,” replacing spools of thread on power looms in a textile factory; he took home $1.20 for a 60-hour week.</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his employer found out he could read and write, a rare skill at this time, he became a bookkeeper for the factory. In his spare time he became a telegraph messenger and learned telegraphy. He began to deliver telegrams to Tom Scott, a top manager at the Pennsylvania Railroad, who came to appreciate Carnegie’s drive and talents. Scott made him his personal telegrapher for the astonishing sum of $35 a week. Carnegie was now 17. Only seven years later, when he was 24, he was promoted to Scott’s job, as superintendent of the Western Division of the railroad. At 30, he was offered the top job of superintendent of the whole railroad! Carnegie had other ambitions, however. During his time at the railroad he had invested cleverly in railroad stock and was now a wealthy man, with an income of $48,000 a year, of which only $2,800 came from his railroad salary.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While a manager at the railroad, Carnegie had made his name by continually finding ways to use resources more productively to reduce costs and increase profitability. His company’s stock price had shot up</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which explains why he was offered the railroad’s top job. Carnegie saw an opportunity to apply his cost-cutting skills in the backward steel industry. Carnegie had noticed U.S. railroads’ growing demand for steel as they built new U.S. railways rapidly in the 1860s. At that time, steel was made using small-batch production, an expensive, labor-intensive process we discussed in </w:t>
      </w: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Chapter 9</w:t>
        </w:r>
      </w:hyperlink>
      <w:r>
        <w:rPr>
          <w:rFonts w:ascii="Times New Roman" w:hAnsi="Times New Roman" w:cs="Times New Roman" w:eastAsia="Times New Roman"/>
          <w:color w:val="auto"/>
          <w:spacing w:val="0"/>
          <w:position w:val="0"/>
          <w:sz w:val="24"/>
          <w:shd w:fill="auto" w:val="clear"/>
        </w:rPr>
        <w:t xml:space="preserve">, and the steel produced cost $135 a ton.</w:t>
      </w: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9</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8804" w:dyaOrig="12000">
          <v:rect xmlns:o="urn:schemas-microsoft-com:office:office" xmlns:v="urn:schemas-microsoft-com:vml" id="rectole0000000002" style="width:440.200000pt;height:600.00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02" ShapeID="rectole0000000002" r:id="docRId22"/>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searching for ways to reduce the steel-making costs, Carnegie was struck by the fact that many different companies performed each of the different operations necessary to convert iron ore into finished steel products. One company smelted iron ore into “pig iron”; another company then transported the pig iron to other companies that rolled the pig iron into bars or slabs. Many other companies then bought these bars and slabs and made them into finished products such as steel rails, nails, wire, and so on. Intermediaries who bought the products of one company and then sold them to another connected the activities of these different companies. The many exchanges, or “handoffs,” involved in converting iron ore into finished products greatly increased operating costs. At each stage of the production process steel had to be shipped to the next company and reheated to allow it to become soft enough to work on. Moreover, these intermediaries were earning large profits for providing this service, which also raised the cost of the finished products.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Carnegie also noticed that the steel produced by British steel mills was of a higher quality than the steel made in U.S. mills. The British had made major advances in steel-making technology, and U.S. railroads preferred to buy their steel rails. Carnegie made frequent trips to Britain to sell U.S. railroad stock. On one trip he saw a demonstration of Sir Henry Bessemer’s new “hot blasting” method for making steel. Bessemer’s famous process made it possible to produce great quantities of higher-quality steel continuously, as a process, not in small batches. Carnegie instantly realized the enormous cost-saving potential of the new technology. He rushed to become the first steel maker in the United States to adopt it.</w:t>
      </w:r>
      <w:hyperlink xmlns:r="http://schemas.openxmlformats.org/officeDocument/2006/relationships" r:id="docRId24">
        <w:r>
          <w:rPr>
            <w:rFonts w:ascii="Times New Roman" w:hAnsi="Times New Roman" w:cs="Times New Roman" w:eastAsia="Times New Roman"/>
            <w:color w:val="0000FF"/>
            <w:spacing w:val="0"/>
            <w:position w:val="0"/>
            <w:sz w:val="24"/>
            <w:u w:val="single"/>
            <w:shd w:fill="auto" w:val="clear"/>
          </w:rPr>
          <w:t xml:space="preserve">10</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Carnegie sold all his stocks and invested his capital to create the Carnegie Steel Company, which was the first low-cost Bessemer steel-making plant in the United States. Determined to retain the profit that intermediaries were making in his business, he also decided his company would perform all the steel-making operations necessary to convert iron ore into finished products. For example, he constructed rolling mills to make steel rails next to his blast furnace so that iron ore could be converted into finished steel products in one continuous process.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Carnegie’s innovations led to a dramatic fall in steel-making costs and revolutionized the U.S. steel industry. His new production methods reduced the price of U.S. steel from $135 a ton to $121, yet his company was enormously profitable, with a profit margin between 35% and 50%. Most of his competitors could not compete with his low prices and were driven out of business. He plowed back all his profits into building his steel business and constructed many new low-cost steel plants. By 1900, his company became the leading U.S. steel maker, and he was one of the richest men in the world.</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A Population Ecology Model of Organizational Birth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way in which Carnegie transformed the U.S. steel industry is a story about how and why the number and nature of companies in an industry changes over time. </w:t>
      </w:r>
      <w:hyperlink xmlns:r="http://schemas.openxmlformats.org/officeDocument/2006/relationships" r:id="docRId25">
        <w:r>
          <w:rPr>
            <w:rFonts w:ascii="Times New Roman" w:hAnsi="Times New Roman" w:cs="Times New Roman" w:eastAsia="Times New Roman"/>
            <w:color w:val="0000FF"/>
            <w:spacing w:val="0"/>
            <w:position w:val="0"/>
            <w:sz w:val="24"/>
            <w:u w:val="single"/>
            <w:shd w:fill="auto" w:val="clear"/>
          </w:rPr>
          <w:t xml:space="preserve">Population ecology theory</w:t>
        </w:r>
      </w:hyperlink>
      <w:r>
        <w:rPr>
          <w:rFonts w:ascii="Times New Roman" w:hAnsi="Times New Roman" w:cs="Times New Roman" w:eastAsia="Times New Roman"/>
          <w:color w:val="auto"/>
          <w:spacing w:val="0"/>
          <w:position w:val="0"/>
          <w:sz w:val="24"/>
          <w:shd w:fill="auto" w:val="clear"/>
        </w:rPr>
        <w:t xml:space="preserve"> seeks to explain the factors that affect the rate at which new organizations are born (and die) in a population of existing organizations.</w:t>
      </w:r>
      <w:hyperlink xmlns:r="http://schemas.openxmlformats.org/officeDocument/2006/relationships" r:id="docRId26">
        <w:r>
          <w:rPr>
            <w:rFonts w:ascii="Times New Roman" w:hAnsi="Times New Roman" w:cs="Times New Roman" w:eastAsia="Times New Roman"/>
            <w:color w:val="0000FF"/>
            <w:spacing w:val="0"/>
            <w:position w:val="0"/>
            <w:sz w:val="24"/>
            <w:u w:val="single"/>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A </w:t>
      </w:r>
      <w:hyperlink xmlns:r="http://schemas.openxmlformats.org/officeDocument/2006/relationships" r:id="docRId27">
        <w:r>
          <w:rPr>
            <w:rFonts w:ascii="Times New Roman" w:hAnsi="Times New Roman" w:cs="Times New Roman" w:eastAsia="Times New Roman"/>
            <w:color w:val="0000FF"/>
            <w:spacing w:val="0"/>
            <w:position w:val="0"/>
            <w:sz w:val="24"/>
            <w:u w:val="single"/>
            <w:shd w:fill="auto" w:val="clear"/>
          </w:rPr>
          <w:t xml:space="preserve">population of organizations</w:t>
        </w:r>
      </w:hyperlink>
      <w:r>
        <w:rPr>
          <w:rFonts w:ascii="Times New Roman" w:hAnsi="Times New Roman" w:cs="Times New Roman" w:eastAsia="Times New Roman"/>
          <w:color w:val="auto"/>
          <w:spacing w:val="0"/>
          <w:position w:val="0"/>
          <w:sz w:val="24"/>
          <w:shd w:fill="auto" w:val="clear"/>
        </w:rPr>
        <w:t xml:space="preserve"> comprises the organizations that are competing for the same set of resources in the environment. All the fast-food restaurants in Houston, Texas, constitute a population of restaurants that compete to obtain environmental resources in the form of dollars that people are willing to spend on to obtain food conveniently. Apple, Dell, HP, Lenovo, Acer, and the other PC companies constitute a population of organizations that are seeking to attract environmental resources in the form of dollars that consumers are willing to spend on personal computing. Different organizations within a population may choose to focus on different </w:t>
      </w:r>
      <w:hyperlink xmlns:r="http://schemas.openxmlformats.org/officeDocument/2006/relationships" r:id="docRId28">
        <w:r>
          <w:rPr>
            <w:rFonts w:ascii="Times New Roman" w:hAnsi="Times New Roman" w:cs="Times New Roman" w:eastAsia="Times New Roman"/>
            <w:color w:val="0000FF"/>
            <w:spacing w:val="0"/>
            <w:position w:val="0"/>
            <w:sz w:val="24"/>
            <w:u w:val="single"/>
            <w:shd w:fill="auto" w:val="clear"/>
          </w:rPr>
          <w:t xml:space="preserve">environmental niches</w:t>
        </w:r>
      </w:hyperlink>
      <w:r>
        <w:rPr>
          <w:rFonts w:ascii="Times New Roman" w:hAnsi="Times New Roman" w:cs="Times New Roman" w:eastAsia="Times New Roman"/>
          <w:color w:val="auto"/>
          <w:spacing w:val="0"/>
          <w:position w:val="0"/>
          <w:sz w:val="24"/>
          <w:shd w:fill="auto" w:val="clear"/>
        </w:rPr>
        <w:t xml:space="preserve">, or particular sets of resources or skills. Today, as mobile computing devices become more possible, all these companies are competing against the leader, Apple, that was dominating the market in 2011 with its iPhone and iPad devices. To fight back, Nokia teamed with Microsoft to offer new mobile devices based on the Windows 8 operating system, and other companies have teamed with Google to develop mobile devices based on software platforms such as Android and Gingerbread.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Population ecology theory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theory that seeks to explain the factors that affect the rate at which new organizations are born (and die) in a population of existing organizations.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Population of organizations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organizations that are competing for the same set of resources in the environment.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Environmental niches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Particular sets of resources.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Number of Births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population ecology theory, the availability of resources determines the number of organizations in a population. The amount of resources in an environment limits </w:t>
      </w:r>
      <w:hyperlink xmlns:r="http://schemas.openxmlformats.org/officeDocument/2006/relationships" r:id="docRId29">
        <w:r>
          <w:rPr>
            <w:rFonts w:ascii="Times New Roman" w:hAnsi="Times New Roman" w:cs="Times New Roman" w:eastAsia="Times New Roman"/>
            <w:color w:val="0000FF"/>
            <w:spacing w:val="0"/>
            <w:position w:val="0"/>
            <w:sz w:val="24"/>
            <w:u w:val="single"/>
            <w:shd w:fill="auto" w:val="clear"/>
          </w:rPr>
          <w:t xml:space="preserve">population density</w:t>
        </w:r>
      </w:hyperlink>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number of organizations that can compete for the same resources in a particular environment.</w:t>
      </w:r>
      <w:hyperlink xmlns:r="http://schemas.openxmlformats.org/officeDocument/2006/relationships" r:id="docRId30">
        <w:r>
          <w:rPr>
            <w:rFonts w:ascii="Times New Roman" w:hAnsi="Times New Roman" w:cs="Times New Roman" w:eastAsia="Times New Roman"/>
            <w:color w:val="0000FF"/>
            <w:spacing w:val="0"/>
            <w:position w:val="0"/>
            <w:sz w:val="24"/>
            <w:u w:val="single"/>
            <w:shd w:fill="auto" w:val="clear"/>
          </w:rPr>
          <w:t xml:space="preserve">12</w:t>
        </w:r>
      </w:hyperlink>
      <w:r>
        <w:rPr>
          <w:rFonts w:ascii="Times New Roman" w:hAnsi="Times New Roman" w:cs="Times New Roman" w:eastAsia="Times New Roman"/>
          <w:color w:val="auto"/>
          <w:spacing w:val="0"/>
          <w:position w:val="0"/>
          <w:sz w:val="24"/>
          <w:shd w:fill="auto" w:val="clear"/>
        </w:rPr>
        <w:t xml:space="preserve"> Population ecology theorists assume that growth in the number of organizational births in a new environment is rapid at first as organizations are founded to take advantage of new environmental resources, such as dollars that people are willing to spend on mobile personal computing (see </w:t>
      </w:r>
      <w:hyperlink xmlns:r="http://schemas.openxmlformats.org/officeDocument/2006/relationships" r:id="docRId31">
        <w:r>
          <w:rPr>
            <w:rFonts w:ascii="Times New Roman" w:hAnsi="Times New Roman" w:cs="Times New Roman" w:eastAsia="Times New Roman"/>
            <w:color w:val="0000FF"/>
            <w:spacing w:val="0"/>
            <w:position w:val="0"/>
            <w:sz w:val="24"/>
            <w:u w:val="single"/>
            <w:shd w:fill="auto" w:val="clear"/>
          </w:rPr>
          <w:t xml:space="preserve">Figure 11.2</w:t>
        </w:r>
      </w:hyperlink>
      <w:r>
        <w:rPr>
          <w:rFonts w:ascii="Times New Roman" w:hAnsi="Times New Roman" w:cs="Times New Roman" w:eastAsia="Times New Roman"/>
          <w:color w:val="auto"/>
          <w:spacing w:val="0"/>
          <w:position w:val="0"/>
          <w:sz w:val="24"/>
          <w:shd w:fill="auto" w:val="clear"/>
        </w:rPr>
        <w:t xml:space="preserve">).</w:t>
      </w:r>
      <w:hyperlink xmlns:r="http://schemas.openxmlformats.org/officeDocument/2006/relationships" r:id="docRId32">
        <w:r>
          <w:rPr>
            <w:rFonts w:ascii="Times New Roman" w:hAnsi="Times New Roman" w:cs="Times New Roman" w:eastAsia="Times New Roman"/>
            <w:color w:val="0000FF"/>
            <w:spacing w:val="0"/>
            <w:position w:val="0"/>
            <w:sz w:val="24"/>
            <w:u w:val="single"/>
            <w:shd w:fill="auto" w:val="clear"/>
          </w:rPr>
          <w:t xml:space="preserve">13</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Population density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number of organizations that can compete for the same resources in a particular environment.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factors account for the rapid birthrate. The first is that as new organizations are founded, there is an increase in the knowledge and skills available to generate similar new organizations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such as companies that are eager to adopt Google’s free mobile software platforms. Also, many new organizations are founded by entrepreneurs who leave existing companies to set up their own companies using the competences they have learned by working in those companies. Many new companies have been founded by people who left pioneering organizations such as Xerox, Microsoft, IBM, and Google. For example, eBay was founded by Pierre Omidyar, who left Microsoft to use his skills to develop its auction software platform.</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Figure 11.2 Organizational Birthrates over Time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0980" w:dyaOrig="8384">
          <v:rect xmlns:o="urn:schemas-microsoft-com:office:office" xmlns:v="urn:schemas-microsoft-com:vml" id="rectole0000000003" style="width:549.000000pt;height:419.200000pt" o:preferrelative="t" o:ole="">
            <o:lock v:ext="edit"/>
            <v:imagedata xmlns:r="http://schemas.openxmlformats.org/officeDocument/2006/relationships" r:id="docRId34" o:title=""/>
          </v:rect>
          <o:OLEObject xmlns:r="http://schemas.openxmlformats.org/officeDocument/2006/relationships" xmlns:o="urn:schemas-microsoft-com:office:office" Type="Embed" ProgID="StaticMetafile" DrawAspect="Content" ObjectID="0000000003" ShapeID="rectole0000000003" r:id="docRId33"/>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population ecology theory, the rate of birth in a new environment increases rapidly at first and then tapers off as resources become less plentiful and competition increases.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second factor accounting for the rapid birthrate in a new environment is that when a new kind of organization is founded and survives, it provides a role model. The success of the new organization makes it easier for entrepreneurs to found similar new organizations because success confers legitimacy, which will attract stakeholders. Fast-food restaurants, for example, were a relatively untested kind of organization until McDonald’s proved their ability to attract resources in the form of customers. Entrepreneurs watched McDonald’s create and succeed in the U.S. fast-food market and then imitated McDonald’s by founding similar companies, such as Burger King and Wendy’s. McDonald’s became a U.S. institution, gave the population of fast-food organizations legitimacy, and allowed them to attract stakeholders such as customers, employees, and investors. Today, fast food is taken for granted in most countries around the world, especially China, where rising wages are allowing its one billion citizens to enjoy fast food, especially fried chicken from KFC. Similarly, Groupon, the leader in the online deals that pioneered selling discounted services and goods, spawned imitators such as LivingSocial and is facing growing competition from companies such as Facebook and Google.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an environment is populated with a number of successful organizations, the organizational birthrate tapers off (see the S-shaped curve in </w:t>
      </w:r>
      <w:hyperlink xmlns:r="http://schemas.openxmlformats.org/officeDocument/2006/relationships" r:id="docRId35">
        <w:r>
          <w:rPr>
            <w:rFonts w:ascii="Times New Roman" w:hAnsi="Times New Roman" w:cs="Times New Roman" w:eastAsia="Times New Roman"/>
            <w:color w:val="0000FF"/>
            <w:spacing w:val="0"/>
            <w:position w:val="0"/>
            <w:sz w:val="24"/>
            <w:u w:val="single"/>
            <w:shd w:fill="auto" w:val="clear"/>
          </w:rPr>
          <w:t xml:space="preserve">Figure 11.2</w:t>
        </w:r>
      </w:hyperlink>
      <w:r>
        <w:rPr>
          <w:rFonts w:ascii="Times New Roman" w:hAnsi="Times New Roman" w:cs="Times New Roman" w:eastAsia="Times New Roman"/>
          <w:color w:val="auto"/>
          <w:spacing w:val="0"/>
          <w:position w:val="0"/>
          <w:sz w:val="24"/>
          <w:shd w:fill="auto" w:val="clear"/>
        </w:rPr>
        <w:t xml:space="preserve">).</w:t>
      </w:r>
      <w:hyperlink xmlns:r="http://schemas.openxmlformats.org/officeDocument/2006/relationships" r:id="docRId36">
        <w:r>
          <w:rPr>
            <w:rFonts w:ascii="Times New Roman" w:hAnsi="Times New Roman" w:cs="Times New Roman" w:eastAsia="Times New Roman"/>
            <w:color w:val="0000FF"/>
            <w:spacing w:val="0"/>
            <w:position w:val="0"/>
            <w:sz w:val="24"/>
            <w:u w:val="single"/>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Two factors work to decrease the rate at which organizations are founded. First, births taper off as the availability of resources in the environment for late entrants diminishes.</w:t>
      </w:r>
      <w:hyperlink xmlns:r="http://schemas.openxmlformats.org/officeDocument/2006/relationships" r:id="docRId37">
        <w:r>
          <w:rPr>
            <w:rFonts w:ascii="Times New Roman" w:hAnsi="Times New Roman" w:cs="Times New Roman" w:eastAsia="Times New Roman"/>
            <w:color w:val="0000FF"/>
            <w:spacing w:val="0"/>
            <w:position w:val="0"/>
            <w:sz w:val="24"/>
            <w:u w:val="single"/>
            <w:shd w:fill="auto" w:val="clear"/>
          </w:rPr>
          <w:t xml:space="preserve">15</w:t>
        </w:r>
      </w:hyperlink>
      <w:r>
        <w:rPr>
          <w:rFonts w:ascii="Times New Roman" w:hAnsi="Times New Roman" w:cs="Times New Roman" w:eastAsia="Times New Roman"/>
          <w:color w:val="auto"/>
          <w:spacing w:val="0"/>
          <w:position w:val="0"/>
          <w:sz w:val="24"/>
          <w:shd w:fill="auto" w:val="clear"/>
        </w:rPr>
        <w:t xml:space="preserve"> Companies that start first, like McDonald’s or Groupon, have a competitive edge over later entrants because of first-mover advantages. </w:t>
      </w:r>
      <w:hyperlink xmlns:r="http://schemas.openxmlformats.org/officeDocument/2006/relationships" r:id="docRId38">
        <w:r>
          <w:rPr>
            <w:rFonts w:ascii="Times New Roman" w:hAnsi="Times New Roman" w:cs="Times New Roman" w:eastAsia="Times New Roman"/>
            <w:color w:val="0000FF"/>
            <w:spacing w:val="0"/>
            <w:position w:val="0"/>
            <w:sz w:val="24"/>
            <w:u w:val="single"/>
            <w:shd w:fill="auto" w:val="clear"/>
          </w:rPr>
          <w:t xml:space="preserve">First-mover advantages</w:t>
        </w:r>
      </w:hyperlink>
      <w:r>
        <w:rPr>
          <w:rFonts w:ascii="Times New Roman" w:hAnsi="Times New Roman" w:cs="Times New Roman" w:eastAsia="Times New Roman"/>
          <w:color w:val="auto"/>
          <w:spacing w:val="0"/>
          <w:position w:val="0"/>
          <w:sz w:val="24"/>
          <w:shd w:fill="auto" w:val="clear"/>
        </w:rPr>
        <w:t xml:space="preserve"> are the benefits an organization derives from being an early entrant into a new environment. They include customer loyalty, a recognized brand name, and the best locations for new businesses like restaurants. Latecomers enter an environment that is partially depleted of the resources that they need to grow. Investors, for example, become increasingly reluctant to lend money to new startups because their chances of survival in an already competitive environment are poor unless they can somehow discover and find a way to attract resources. Similarly, the best managers and workers prefer to work in organizations that have established reputations and offer secure employment opportunities.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First-mover advantages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benefits an organization derives from being an early entrant into a new environment.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second factor that decreases the birthrate is the difficulty of competing with existing organizations for resources.</w:t>
      </w:r>
      <w:hyperlink xmlns:r="http://schemas.openxmlformats.org/officeDocument/2006/relationships" r:id="docRId39">
        <w:r>
          <w:rPr>
            <w:rFonts w:ascii="Times New Roman" w:hAnsi="Times New Roman" w:cs="Times New Roman" w:eastAsia="Times New Roman"/>
            <w:color w:val="0000FF"/>
            <w:spacing w:val="0"/>
            <w:position w:val="0"/>
            <w:sz w:val="24"/>
            <w:u w:val="single"/>
            <w:shd w:fill="auto" w:val="clear"/>
          </w:rPr>
          <w:t xml:space="preserve">16</w:t>
        </w:r>
      </w:hyperlink>
      <w:r>
        <w:rPr>
          <w:rFonts w:ascii="Times New Roman" w:hAnsi="Times New Roman" w:cs="Times New Roman" w:eastAsia="Times New Roman"/>
          <w:color w:val="auto"/>
          <w:spacing w:val="0"/>
          <w:position w:val="0"/>
          <w:sz w:val="24"/>
          <w:shd w:fill="auto" w:val="clear"/>
        </w:rPr>
        <w:t xml:space="preserve"> Potential entrepreneurs are discouraged from entering an industry or market because they understand that the larger the number of companies already competing for resources, the more difficult and expensive the resources will be to obtain. To obtain new customers, new companies may need to overspend on advertising or innovation, or they may need to reduce their prices too much. Moreover, existing companies may band together and make it very hard for new companies to enter the market. They may engage in collusion, agreeing (illegally) to set their prices at artificially low levels to drive new rivals out of an industry, or they may erect barriers to entry by investing heavily in advertising so it is very expensive for new companies to enter the market.</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Survival Strategies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Population ecologists have identified two sets of strategies that organizations can use to gain access to resources and enhance their chances of survival in the environment: (1) r-strategy versus K-strategy and (2) specialist strategy versus generalist strategy.</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r-strategy versus k-strategy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Organizations that follow an </w:t>
      </w:r>
      <w:hyperlink xmlns:r="http://schemas.openxmlformats.org/officeDocument/2006/relationships" r:id="docRId40">
        <w:r>
          <w:rPr>
            <w:rFonts w:ascii="Times New Roman" w:hAnsi="Times New Roman" w:cs="Times New Roman" w:eastAsia="Times New Roman"/>
            <w:color w:val="0000FF"/>
            <w:spacing w:val="0"/>
            <w:position w:val="0"/>
            <w:sz w:val="24"/>
            <w:u w:val="single"/>
            <w:shd w:fill="auto" w:val="clear"/>
          </w:rPr>
          <w:t xml:space="preserve">r-strategy</w:t>
        </w:r>
      </w:hyperlink>
      <w:r>
        <w:rPr>
          <w:rFonts w:ascii="Times New Roman" w:hAnsi="Times New Roman" w:cs="Times New Roman" w:eastAsia="Times New Roman"/>
          <w:color w:val="auto"/>
          <w:spacing w:val="0"/>
          <w:position w:val="0"/>
          <w:sz w:val="24"/>
          <w:shd w:fill="auto" w:val="clear"/>
        </w:rPr>
        <w:t xml:space="preserve"> are founded early in a new environment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they are early entrants. Organizations that follow a </w:t>
      </w:r>
      <w:hyperlink xmlns:r="http://schemas.openxmlformats.org/officeDocument/2006/relationships" r:id="docRId41">
        <w:r>
          <w:rPr>
            <w:rFonts w:ascii="Times New Roman" w:hAnsi="Times New Roman" w:cs="Times New Roman" w:eastAsia="Times New Roman"/>
            <w:color w:val="0000FF"/>
            <w:spacing w:val="0"/>
            <w:position w:val="0"/>
            <w:sz w:val="24"/>
            <w:u w:val="single"/>
            <w:shd w:fill="auto" w:val="clear"/>
          </w:rPr>
          <w:t xml:space="preserve">K-strategy</w:t>
        </w:r>
      </w:hyperlink>
      <w:r>
        <w:rPr>
          <w:rFonts w:ascii="Times New Roman" w:hAnsi="Times New Roman" w:cs="Times New Roman" w:eastAsia="Times New Roman"/>
          <w:color w:val="auto"/>
          <w:spacing w:val="0"/>
          <w:position w:val="0"/>
          <w:sz w:val="24"/>
          <w:shd w:fill="auto" w:val="clear"/>
        </w:rPr>
        <w:t xml:space="preserve"> are founded late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they are late entrants.</w:t>
      </w:r>
      <w:hyperlink xmlns:r="http://schemas.openxmlformats.org/officeDocument/2006/relationships" r:id="docRId42">
        <w:r>
          <w:rPr>
            <w:rFonts w:ascii="Times New Roman" w:hAnsi="Times New Roman" w:cs="Times New Roman" w:eastAsia="Times New Roman"/>
            <w:color w:val="0000FF"/>
            <w:spacing w:val="0"/>
            <w:position w:val="0"/>
            <w:sz w:val="24"/>
            <w:u w:val="single"/>
            <w:shd w:fill="auto" w:val="clear"/>
          </w:rPr>
          <w:t xml:space="preserve">17</w:t>
        </w:r>
      </w:hyperlink>
      <w:r>
        <w:rPr>
          <w:rFonts w:ascii="Times New Roman" w:hAnsi="Times New Roman" w:cs="Times New Roman" w:eastAsia="Times New Roman"/>
          <w:color w:val="auto"/>
          <w:spacing w:val="0"/>
          <w:position w:val="0"/>
          <w:sz w:val="24"/>
          <w:shd w:fill="auto" w:val="clear"/>
        </w:rPr>
        <w:t xml:space="preserve"> The advantage of an r-strategy is that an organization obtains first-mover advantages and has first pick of the resources in the environment. As a result, the organization is usually able to grow rapidly and develop skills and procedures that increase its chance of surviving and prospering. Organizations that follow a K-strategy are usually established in other environments and wait to enter a new environment until the uncertainty in that environment is reduced and the correct way to compete is apparent. For example, Samsung, HTC, and Motorola did not enter the smartphone industry until Apple demonstrated the huge global market potential for smartphones and their applications. Sometimes these organizations then take the skills they have established in other environments and use them to develop effective products that allow them to compete with organizations following the r-strategy. In 2011, for example, Apple claimed Samsung’s new smartphones and tablets were simply imitations of its own mobile devices, and Apple sued Samsung, which countersued, and a battle was raging between them.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r-strategy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strategy of entering a new environment early.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K-strategy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strategy of entering an environment late, after other organizations have tested the water.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difference between r-strategy and K-strategy is evident in the situation that emerged in the PC environment. In 1977, Apple Computer founded the PC market when it developed the Apple I. Other small companies quickly followed Apple’s lead. Each of them pursued an r-strategy and developed their own unique PCs. Many of these companies were successful in attracting resources, and the population of PC companies grew quickly. IBM, the dominant seller of mainframe computers, realized the huge potential resources of the PC market. It adopted a K-strategy and moved to develop its own PC (based on Microsoft’s MS-DOS operating system), which it introduced in 1981. IBM’s ability to put its massive competences to work in the new environment and to take advantage of its brand name allowed IBM to become the dominant competitor. As MS-DOS became the industry standard, IBM drove most of the smaller r-strategists out of the PC market. Apple survived IBM’s challenge by focusing its competences on satisfying the PC needs of academic and publishing customers. Then Steve Jobs returned and revolutionized the company, giving it a new “rebirth,” and by 2011 Apple had become the most valuable global high tech company and Jobs was declared “CEO of the Decade.”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specialist strategy versus generalist strategy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difference between a specialist and a generalist strategy is defined by the number of environmental niches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or sets of different resources (customers)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for which an organization competes. Specialist organizations (or </w:t>
      </w:r>
      <w:hyperlink xmlns:r="http://schemas.openxmlformats.org/officeDocument/2006/relationships" r:id="docRId43">
        <w:r>
          <w:rPr>
            <w:rFonts w:ascii="Times New Roman" w:hAnsi="Times New Roman" w:cs="Times New Roman" w:eastAsia="Times New Roman"/>
            <w:color w:val="0000FF"/>
            <w:spacing w:val="0"/>
            <w:position w:val="0"/>
            <w:sz w:val="24"/>
            <w:u w:val="single"/>
            <w:shd w:fill="auto" w:val="clear"/>
          </w:rPr>
          <w:t xml:space="preserve">specialists</w:t>
        </w:r>
      </w:hyperlink>
      <w:r>
        <w:rPr>
          <w:rFonts w:ascii="Times New Roman" w:hAnsi="Times New Roman" w:cs="Times New Roman" w:eastAsia="Times New Roman"/>
          <w:color w:val="auto"/>
          <w:spacing w:val="0"/>
          <w:position w:val="0"/>
          <w:sz w:val="24"/>
          <w:shd w:fill="auto" w:val="clear"/>
        </w:rPr>
        <w:t xml:space="preserve">) concentrate their competences and skills to compete for resources in a single niche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for example, smartphones. Generalist organizations (or </w:t>
      </w:r>
      <w:hyperlink xmlns:r="http://schemas.openxmlformats.org/officeDocument/2006/relationships" r:id="docRId44">
        <w:r>
          <w:rPr>
            <w:rFonts w:ascii="Times New Roman" w:hAnsi="Times New Roman" w:cs="Times New Roman" w:eastAsia="Times New Roman"/>
            <w:color w:val="0000FF"/>
            <w:spacing w:val="0"/>
            <w:position w:val="0"/>
            <w:sz w:val="24"/>
            <w:u w:val="single"/>
            <w:shd w:fill="auto" w:val="clear"/>
          </w:rPr>
          <w:t xml:space="preserve">generalists</w:t>
        </w:r>
      </w:hyperlink>
      <w:r>
        <w:rPr>
          <w:rFonts w:ascii="Times New Roman" w:hAnsi="Times New Roman" w:cs="Times New Roman" w:eastAsia="Times New Roman"/>
          <w:color w:val="auto"/>
          <w:spacing w:val="0"/>
          <w:position w:val="0"/>
          <w:sz w:val="24"/>
          <w:shd w:fill="auto" w:val="clear"/>
        </w:rPr>
        <w:t xml:space="preserve">) use their well-developed competences to compete for resources in many or all niches in an environment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for example, smartphones, inexpensive cellphones, landline phones, net-books, tablets, and so on.</w:t>
      </w:r>
      <w:hyperlink xmlns:r="http://schemas.openxmlformats.org/officeDocument/2006/relationships" r:id="docRId45">
        <w:r>
          <w:rPr>
            <w:rFonts w:ascii="Times New Roman" w:hAnsi="Times New Roman" w:cs="Times New Roman" w:eastAsia="Times New Roman"/>
            <w:color w:val="0000FF"/>
            <w:spacing w:val="0"/>
            <w:position w:val="0"/>
            <w:sz w:val="24"/>
            <w:u w:val="single"/>
            <w:shd w:fill="auto" w:val="clear"/>
          </w:rPr>
          <w:t xml:space="preserve">18</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Specialists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Organizations that concentrate their skills to pursue a narrow range of resources in a single niche.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Generalist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Organizations that spread their skills thinly to compete for a broad range of resources in many niches.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focusing their activities in one niche, specialists are often able to develop core competences that allow them to outperform generalists in that niche. Specialists, for example, may be able to offer customers much better service than the service offered by generalists or, because they invest all their resources in a narrow range of products, they may be able to develop superior products. Nvidia, the leader in graphics chips, for example, invests all its resources to produce these state-of-the-art chips and does not invest resources to compete with Intel or AMD in making microprocessors or memory chips.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Generalists can often outcompete specialists when there is considerable uncertainty in the environment and when resources are changing so that niches emerge and disappear continually. Generalists can survive in an uncertain environment because they have spread their resources over many niches. If one niche disappears they still have others in which to operate. If a specialist’s niche disappears, however, there is a much higher chance of organizational failure and death. In 2011 Nvidia was under increasing pressure as demand for desktop PCs and graphic chips fell sharply and its future now depends on the success of its Tegra mobile graphics chip.</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Specialists and generalists normally coexist in many environments because generalists create the conditions that allow specialists to operate successfully.</w:t>
      </w:r>
      <w:hyperlink xmlns:r="http://schemas.openxmlformats.org/officeDocument/2006/relationships" r:id="docRId46">
        <w:r>
          <w:rPr>
            <w:rFonts w:ascii="Times New Roman" w:hAnsi="Times New Roman" w:cs="Times New Roman" w:eastAsia="Times New Roman"/>
            <w:color w:val="0000FF"/>
            <w:spacing w:val="0"/>
            <w:position w:val="0"/>
            <w:sz w:val="24"/>
            <w:u w:val="single"/>
            <w:shd w:fill="auto" w:val="clear"/>
          </w:rPr>
          <w:t xml:space="preserve">19</w:t>
        </w:r>
      </w:hyperlink>
      <w:r>
        <w:rPr>
          <w:rFonts w:ascii="Times New Roman" w:hAnsi="Times New Roman" w:cs="Times New Roman" w:eastAsia="Times New Roman"/>
          <w:color w:val="auto"/>
          <w:spacing w:val="0"/>
          <w:position w:val="0"/>
          <w:sz w:val="24"/>
          <w:shd w:fill="auto" w:val="clear"/>
        </w:rPr>
        <w:t xml:space="preserve"> Large department stores, for example, stock many different types of clothing but are only able to stock a limited amount of each type, for example, evening wear or sportswear. Given that customers often want more choices in clothing, specialty clothing stores that are able to offer an extensive selection of one type of clothing</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for example, evening wear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can be successful, especially because they can charge a premium price for their selection of unique clothes. This is the opportunity for the entrepreneur even when there are powerful generalists around.</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The Process of Natural Selection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sets of strategies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specialist versus generalist and r versus K</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give rise to four strategies that organizations can pursue: r-specialist, r-generalist, K-specialist, and K-generalist (see </w:t>
      </w:r>
      <w:hyperlink xmlns:r="http://schemas.openxmlformats.org/officeDocument/2006/relationships" r:id="docRId47">
        <w:r>
          <w:rPr>
            <w:rFonts w:ascii="Times New Roman" w:hAnsi="Times New Roman" w:cs="Times New Roman" w:eastAsia="Times New Roman"/>
            <w:color w:val="0000FF"/>
            <w:spacing w:val="0"/>
            <w:position w:val="0"/>
            <w:sz w:val="24"/>
            <w:u w:val="single"/>
            <w:shd w:fill="auto" w:val="clear"/>
          </w:rPr>
          <w:t xml:space="preserve">Figure 11.3</w:t>
        </w:r>
      </w:hyperlink>
      <w:r>
        <w:rPr>
          <w:rFonts w:ascii="Times New Roman" w:hAnsi="Times New Roman" w:cs="Times New Roman" w:eastAsia="Times New Roman"/>
          <w:color w:val="auto"/>
          <w:spacing w:val="0"/>
          <w:position w:val="0"/>
          <w:sz w:val="24"/>
          <w:shd w:fill="auto" w:val="clear"/>
        </w:rPr>
        <w:t xml:space="preserve">).</w:t>
      </w:r>
      <w:hyperlink xmlns:r="http://schemas.openxmlformats.org/officeDocument/2006/relationships" r:id="docRId48">
        <w:r>
          <w:rPr>
            <w:rFonts w:ascii="Times New Roman" w:hAnsi="Times New Roman" w:cs="Times New Roman" w:eastAsia="Times New Roman"/>
            <w:color w:val="0000FF"/>
            <w:spacing w:val="0"/>
            <w:position w:val="0"/>
            <w:sz w:val="24"/>
            <w:u w:val="single"/>
            <w:shd w:fill="auto" w:val="clear"/>
          </w:rPr>
          <w:t xml:space="preserve">20</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Early in an environment, as a niche develops and new resources become available, new organizations are likely to be r-specialists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organizations that move quickly to focus on serving the needs of particular customer groups. Many new organizations grow and prosper, as did Apple. As they grow, they often become generalists and compete in new niches. While this is happening, however, K-generalists (usually the divisions or subsidiaries of large companies like IBM or GE) move into the market and threaten the weakest r-specialist organizations. Eventually, the strongest r-specialists, r-generalists, and K-generalists dominate the environment by serving multiple market segments and by pursuing a low-cost or differentiation strategy. Large companies, having chosen the K-generalist strategy, often create niches for new firms to enter the market, so K-specialists are founded to exploit the new market segments. In this way, generalists and specialists can coexist in an environment because they are competing for different sets of resources.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early beginnings of the car industry provide a good example of this organizational birth process. The first car companies (such as Packard and Dusenberg) were small crafts operations that produced high-priced cars for small market segments. These companies were the original r-specialists. Then Henry Ford realized the potential for establishing a mass market via mass production, and he decided to pursue a K-generalist strategy by producing a low-priced standardized car for the mass market. Meanwhile, at GM, Alfred Sloan was rapidly developing a K-generalist strategy based on differentiation. He positioned GM’s different car divisions to serve the whole range of market segments, from low-price Chevrolets to high-price Cadillacs. The low price and high variety of car models now available soon put many of the small r-specialists out of business. GM and Ford, together with Chrysler, proceeded to dominate the environment. Many new small companies pursuing K-specialist strategies then emerged to serve specialist segments that these companies had left open. Luxury-car manufacturers like Cord and Packard produced high-priced vehicles and prospered for a while, and overseas carmakers such as Rolls-Royce, Mercedes-Benz, and Bugatti were popular among the rich.</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Figure 11.3 Strategies for Competing in the Resource Environment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1009" w:dyaOrig="7875">
          <v:rect xmlns:o="urn:schemas-microsoft-com:office:office" xmlns:v="urn:schemas-microsoft-com:vml" id="rectole0000000004" style="width:550.450000pt;height:393.750000pt" o:preferrelative="t" o:ole="">
            <o:lock v:ext="edit"/>
            <v:imagedata xmlns:r="http://schemas.openxmlformats.org/officeDocument/2006/relationships" r:id="docRId50" o:title=""/>
          </v:rect>
          <o:OLEObject xmlns:r="http://schemas.openxmlformats.org/officeDocument/2006/relationships" xmlns:o="urn:schemas-microsoft-com:office:office" Type="Embed" ProgID="StaticMetafile" DrawAspect="Content" ObjectID="0000000004" ShapeID="rectole0000000004" r:id="docRId49"/>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1970s, Japanese companies like Toyota, Nissan, and Honda entered the U.S. market with a K-specialist strategy, producing cars much smaller than the vehicles that the Big Three were making. The popularity of these new cars quickly gave the Japanese companies access to the resources they needed to allow them to switch to a K-generalist strategy, and they began to directly threaten the Big Three. Thus, over time, new generations of organizations are born to take advantage of changes in the distribution of resources and the appearance of new niches.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organizations continually emerge to take advantage of new opportunities. The driving force behind the population ecology model of organizational birth is </w:t>
      </w:r>
      <w:hyperlink xmlns:r="http://schemas.openxmlformats.org/officeDocument/2006/relationships" r:id="docRId51">
        <w:r>
          <w:rPr>
            <w:rFonts w:ascii="Times New Roman" w:hAnsi="Times New Roman" w:cs="Times New Roman" w:eastAsia="Times New Roman"/>
            <w:color w:val="0000FF"/>
            <w:spacing w:val="0"/>
            <w:position w:val="0"/>
            <w:sz w:val="24"/>
            <w:u w:val="single"/>
            <w:shd w:fill="auto" w:val="clear"/>
          </w:rPr>
          <w:t xml:space="preserve">natural selection</w:t>
        </w:r>
      </w:hyperlink>
      <w:r>
        <w:rPr>
          <w:rFonts w:ascii="Times New Roman" w:hAnsi="Times New Roman" w:cs="Times New Roman" w:eastAsia="Times New Roman"/>
          <w:color w:val="auto"/>
          <w:spacing w:val="0"/>
          <w:position w:val="0"/>
          <w:sz w:val="24"/>
          <w:shd w:fill="auto" w:val="clear"/>
        </w:rPr>
        <w:t xml:space="preserve">, the process that ensures the survival of the organizations that have the skills and abilities that best fit with the environment.</w:t>
      </w:r>
      <w:hyperlink xmlns:r="http://schemas.openxmlformats.org/officeDocument/2006/relationships" r:id="docRId52">
        <w:r>
          <w:rPr>
            <w:rFonts w:ascii="Times New Roman" w:hAnsi="Times New Roman" w:cs="Times New Roman" w:eastAsia="Times New Roman"/>
            <w:color w:val="0000FF"/>
            <w:spacing w:val="0"/>
            <w:position w:val="0"/>
            <w:sz w:val="24"/>
            <w:u w:val="single"/>
            <w:shd w:fill="auto" w:val="clear"/>
          </w:rPr>
          <w:t xml:space="preserve">21</w:t>
        </w:r>
      </w:hyperlink>
      <w:r>
        <w:rPr>
          <w:rFonts w:ascii="Times New Roman" w:hAnsi="Times New Roman" w:cs="Times New Roman" w:eastAsia="Times New Roman"/>
          <w:color w:val="auto"/>
          <w:spacing w:val="0"/>
          <w:position w:val="0"/>
          <w:sz w:val="24"/>
          <w:shd w:fill="auto" w:val="clear"/>
        </w:rPr>
        <w:t xml:space="preserve"> Over time, weaker organizations, such as those with old-fashioned or outdated skills and competences or those that cannot adapt their operating structure to fit with changes in the environment, are selected out of the environment and die. New kinds of organizations emerge and survive if they can stake a claim to an environmental niche. In the car industry, Ford was a more efficient competitor than the craft shops, which declined and died because they lost their niche to Ford. In turn, Japanese companies, which continued to innovate and develop new skills, entered the U.S. car market. When customers selected Japanese cars because they wanted smaller, better quality vehicles, U.S. carmakers were forced to imitate their Japanese competitors in order to survive.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Natural selection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process that ensures the survival of the organizations that have the skills and abilities that best fit with the environment.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Natural selection is a competitive process. New organizations survive if they can develop skills that allow them to fit with and exploit their environment. Entrepreneurship is the process of developing new capabilities that allow organizations to take advantage of new niches or find new ways to serve existing niches more efficiently. Entrepreneurship, an ongoing process, leads to a continuous cycle of organizational birth as new organizations are founded to compete for resources in an environment, as Focus on New Information Technology: </w:t>
      </w:r>
      <w:hyperlink xmlns:r="http://schemas.openxmlformats.org/officeDocument/2006/relationships" r:id="docRId53">
        <w:r>
          <w:rPr>
            <w:rFonts w:ascii="Times New Roman" w:hAnsi="Times New Roman" w:cs="Times New Roman" w:eastAsia="Times New Roman"/>
            <w:color w:val="0000FF"/>
            <w:spacing w:val="0"/>
            <w:position w:val="0"/>
            <w:sz w:val="24"/>
            <w:u w:val="single"/>
            <w:shd w:fill="auto" w:val="clear"/>
          </w:rPr>
          <w:t xml:space="preserve">Amazon.com</w:t>
        </w:r>
      </w:hyperlink>
      <w:r>
        <w:rPr>
          <w:rFonts w:ascii="Times New Roman" w:hAnsi="Times New Roman" w:cs="Times New Roman" w:eastAsia="Times New Roman"/>
          <w:color w:val="auto"/>
          <w:spacing w:val="0"/>
          <w:position w:val="0"/>
          <w:sz w:val="24"/>
          <w:shd w:fill="auto" w:val="clear"/>
        </w:rPr>
        <w:t xml:space="preserve">, Part 6 discusses.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object w:dxaOrig="1695" w:dyaOrig="480">
          <v:rect xmlns:o="urn:schemas-microsoft-com:office:office" xmlns:v="urn:schemas-microsoft-com:vml" id="rectole0000000005" style="width:84.750000pt;height:24.000000pt" o:preferrelative="t" o:ole="">
            <o:lock v:ext="edit"/>
            <v:imagedata xmlns:r="http://schemas.openxmlformats.org/officeDocument/2006/relationships" r:id="docRId55" o:title=""/>
          </v:rect>
          <o:OLEObject xmlns:r="http://schemas.openxmlformats.org/officeDocument/2006/relationships" xmlns:o="urn:schemas-microsoft-com:office:office" Type="Embed" ProgID="StaticMetafile" DrawAspect="Content" ObjectID="0000000005" ShapeID="rectole0000000005" r:id="docRId54"/>
        </w:object>
      </w:r>
      <w:r>
        <w:rPr>
          <w:rFonts w:ascii="Times New Roman" w:hAnsi="Times New Roman" w:cs="Times New Roman" w:eastAsia="Times New Roman"/>
          <w:b/>
          <w:color w:val="auto"/>
          <w:spacing w:val="0"/>
          <w:position w:val="0"/>
          <w:sz w:val="36"/>
          <w:shd w:fill="auto" w:val="clear"/>
        </w:rPr>
        <w:t xml:space="preserve">Focus on New Information Technology: </w:t>
      </w:r>
      <w:hyperlink xmlns:r="http://schemas.openxmlformats.org/officeDocument/2006/relationships" r:id="docRId56">
        <w:r>
          <w:rPr>
            <w:rFonts w:ascii="Times New Roman" w:hAnsi="Times New Roman" w:cs="Times New Roman" w:eastAsia="Times New Roman"/>
            <w:b/>
            <w:color w:val="0000FF"/>
            <w:spacing w:val="0"/>
            <w:position w:val="0"/>
            <w:sz w:val="36"/>
            <w:u w:val="single"/>
            <w:shd w:fill="auto" w:val="clear"/>
          </w:rPr>
          <w:t xml:space="preserve">Amazon.com</w:t>
        </w:r>
      </w:hyperlink>
      <w:r>
        <w:rPr>
          <w:rFonts w:ascii="Times New Roman" w:hAnsi="Times New Roman" w:cs="Times New Roman" w:eastAsia="Times New Roman"/>
          <w:b/>
          <w:color w:val="auto"/>
          <w:spacing w:val="0"/>
          <w:position w:val="0"/>
          <w:sz w:val="36"/>
          <w:shd w:fill="auto" w:val="clear"/>
        </w:rPr>
        <w:t xml:space="preserve">, Part 6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Jeff Bezos was the first entrepreneur both to realize that the Internet could be used effectively to sell books and to act on the opportunity by establishing </w:t>
      </w:r>
      <w:hyperlink xmlns:r="http://schemas.openxmlformats.org/officeDocument/2006/relationships" r:id="docRId57">
        <w:r>
          <w:rPr>
            <w:rFonts w:ascii="Times New Roman" w:hAnsi="Times New Roman" w:cs="Times New Roman" w:eastAsia="Times New Roman"/>
            <w:color w:val="0000FF"/>
            <w:spacing w:val="0"/>
            <w:position w:val="0"/>
            <w:sz w:val="24"/>
            <w:u w:val="single"/>
            <w:shd w:fill="auto" w:val="clear"/>
          </w:rPr>
          <w:t xml:space="preserve">Amazon.com</w:t>
        </w:r>
      </w:hyperlink>
      <w:r>
        <w:rPr>
          <w:rFonts w:ascii="Times New Roman" w:hAnsi="Times New Roman" w:cs="Times New Roman" w:eastAsia="Times New Roman"/>
          <w:color w:val="auto"/>
          <w:spacing w:val="0"/>
          <w:position w:val="0"/>
          <w:sz w:val="24"/>
          <w:shd w:fill="auto" w:val="clear"/>
        </w:rPr>
        <w:t xml:space="preserve">. As such he gave his company a first-mover advantage over rivals, which has been an important component of its strong position in the marketplace. Being early, </w:t>
      </w:r>
      <w:hyperlink xmlns:r="http://schemas.openxmlformats.org/officeDocument/2006/relationships" r:id="docRId58">
        <w:r>
          <w:rPr>
            <w:rFonts w:ascii="Times New Roman" w:hAnsi="Times New Roman" w:cs="Times New Roman" w:eastAsia="Times New Roman"/>
            <w:color w:val="0000FF"/>
            <w:spacing w:val="0"/>
            <w:position w:val="0"/>
            <w:sz w:val="24"/>
            <w:u w:val="single"/>
            <w:shd w:fill="auto" w:val="clear"/>
          </w:rPr>
          <w:t xml:space="preserve">Amazon.com</w:t>
        </w:r>
      </w:hyperlink>
      <w:r>
        <w:rPr>
          <w:rFonts w:ascii="Times New Roman" w:hAnsi="Times New Roman" w:cs="Times New Roman" w:eastAsia="Times New Roman"/>
          <w:color w:val="auto"/>
          <w:spacing w:val="0"/>
          <w:position w:val="0"/>
          <w:sz w:val="24"/>
          <w:shd w:fill="auto" w:val="clear"/>
        </w:rPr>
        <w:t xml:space="preserve"> was able to capture customer attention, and keep their loyalty</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in 2011 65% of its business is repeat business. Moreover, </w:t>
      </w:r>
      <w:hyperlink xmlns:r="http://schemas.openxmlformats.org/officeDocument/2006/relationships" r:id="docRId59">
        <w:r>
          <w:rPr>
            <w:rFonts w:ascii="Times New Roman" w:hAnsi="Times New Roman" w:cs="Times New Roman" w:eastAsia="Times New Roman"/>
            <w:color w:val="0000FF"/>
            <w:spacing w:val="0"/>
            <w:position w:val="0"/>
            <w:sz w:val="24"/>
            <w:u w:val="single"/>
            <w:shd w:fill="auto" w:val="clear"/>
          </w:rPr>
          <w:t xml:space="preserve">Amazon.com</w:t>
        </w:r>
      </w:hyperlink>
      <w:r>
        <w:rPr>
          <w:rFonts w:ascii="Times New Roman" w:hAnsi="Times New Roman" w:cs="Times New Roman" w:eastAsia="Times New Roman"/>
          <w:color w:val="auto"/>
          <w:spacing w:val="0"/>
          <w:position w:val="0"/>
          <w:sz w:val="24"/>
          <w:shd w:fill="auto" w:val="clear"/>
        </w:rPr>
        <w:t xml:space="preserve">’s very success has made it difficult for new competitors to enter the market, and the birthrate into the industry has tapered off substantially.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new “unknown” competitors face the major hurdle of attracting customers to their websites rather than to </w:t>
      </w:r>
      <w:hyperlink xmlns:r="http://schemas.openxmlformats.org/officeDocument/2006/relationships" r:id="docRId60">
        <w:r>
          <w:rPr>
            <w:rFonts w:ascii="Times New Roman" w:hAnsi="Times New Roman" w:cs="Times New Roman" w:eastAsia="Times New Roman"/>
            <w:color w:val="0000FF"/>
            <w:spacing w:val="0"/>
            <w:position w:val="0"/>
            <w:sz w:val="24"/>
            <w:u w:val="single"/>
            <w:shd w:fill="auto" w:val="clear"/>
          </w:rPr>
          <w:t xml:space="preserve">Amazon.com</w:t>
        </w:r>
      </w:hyperlink>
      <w:r>
        <w:rPr>
          <w:rFonts w:ascii="Times New Roman" w:hAnsi="Times New Roman" w:cs="Times New Roman" w:eastAsia="Times New Roman"/>
          <w:color w:val="auto"/>
          <w:spacing w:val="0"/>
          <w:position w:val="0"/>
          <w:sz w:val="24"/>
          <w:shd w:fill="auto" w:val="clear"/>
        </w:rPr>
        <w:t xml:space="preserve">’s website. Second, even “known” competitors such as Barnes &amp; Noble and Borders, which imitated Amazon’s strategy and developed their own online bookstores, faced the problem of luring away Amazon’s customer base and securing their position. Being late entrants, these organizations essentially followed a K-strategy, whereas </w:t>
      </w:r>
      <w:hyperlink xmlns:r="http://schemas.openxmlformats.org/officeDocument/2006/relationships" r:id="docRId61">
        <w:r>
          <w:rPr>
            <w:rFonts w:ascii="Times New Roman" w:hAnsi="Times New Roman" w:cs="Times New Roman" w:eastAsia="Times New Roman"/>
            <w:color w:val="0000FF"/>
            <w:spacing w:val="0"/>
            <w:position w:val="0"/>
            <w:sz w:val="24"/>
            <w:u w:val="single"/>
            <w:shd w:fill="auto" w:val="clear"/>
          </w:rPr>
          <w:t xml:space="preserve">Amazon.com</w:t>
        </w:r>
      </w:hyperlink>
      <w:r>
        <w:rPr>
          <w:rFonts w:ascii="Times New Roman" w:hAnsi="Times New Roman" w:cs="Times New Roman" w:eastAsia="Times New Roman"/>
          <w:color w:val="auto"/>
          <w:spacing w:val="0"/>
          <w:position w:val="0"/>
          <w:sz w:val="24"/>
          <w:shd w:fill="auto" w:val="clear"/>
        </w:rPr>
        <w:t xml:space="preserve"> followed an r-strategy. This delay in going online has cost them dearly in the current highly competitive environment, Barnes &amp; Noble is struggling, and Border’s went bankrupt in 2011, and all its stores were shut down.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the process of natural selection has been operating in the book-selling industry in a major way because, as discussed in earlier chapters, thousands of small, specialized bookstores have closed their doors. Even large bricks-and-mortar bookstores that may carry hundreds of thousands of books have been unable to compete with an online bookstore that can offer customers the more than 1.5 million books in print at large price discounts.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2011, Amazon announced that for the first time sales of its heavily discounted online books that users download to its Kindle mobile reading devices outsold “paper” books. </w:t>
      </w:r>
      <w:hyperlink xmlns:r="http://schemas.openxmlformats.org/officeDocument/2006/relationships" r:id="docRId62">
        <w:r>
          <w:rPr>
            <w:rFonts w:ascii="Times New Roman" w:hAnsi="Times New Roman" w:cs="Times New Roman" w:eastAsia="Times New Roman"/>
            <w:color w:val="0000FF"/>
            <w:spacing w:val="0"/>
            <w:position w:val="0"/>
            <w:sz w:val="24"/>
            <w:u w:val="single"/>
            <w:shd w:fill="auto" w:val="clear"/>
          </w:rPr>
          <w:t xml:space="preserve">Amazon.com</w:t>
        </w:r>
      </w:hyperlink>
      <w:r>
        <w:rPr>
          <w:rFonts w:ascii="Times New Roman" w:hAnsi="Times New Roman" w:cs="Times New Roman" w:eastAsia="Times New Roman"/>
          <w:color w:val="auto"/>
          <w:spacing w:val="0"/>
          <w:position w:val="0"/>
          <w:sz w:val="24"/>
          <w:shd w:fill="auto" w:val="clear"/>
        </w:rPr>
        <w:t xml:space="preserve"> and its largest competitor Barnes &amp; Noble, which launched its new Nook color book reader in 2011, are locked in a fierce battle, but </w:t>
      </w:r>
      <w:hyperlink xmlns:r="http://schemas.openxmlformats.org/officeDocument/2006/relationships" r:id="docRId63">
        <w:r>
          <w:rPr>
            <w:rFonts w:ascii="Times New Roman" w:hAnsi="Times New Roman" w:cs="Times New Roman" w:eastAsia="Times New Roman"/>
            <w:color w:val="0000FF"/>
            <w:spacing w:val="0"/>
            <w:position w:val="0"/>
            <w:sz w:val="24"/>
            <w:u w:val="single"/>
            <w:shd w:fill="auto" w:val="clear"/>
          </w:rPr>
          <w:t xml:space="preserve">Amazon.com</w:t>
        </w:r>
      </w:hyperlink>
      <w:r>
        <w:rPr>
          <w:rFonts w:ascii="Times New Roman" w:hAnsi="Times New Roman" w:cs="Times New Roman" w:eastAsia="Times New Roman"/>
          <w:color w:val="auto"/>
          <w:spacing w:val="0"/>
          <w:position w:val="0"/>
          <w:sz w:val="24"/>
          <w:shd w:fill="auto" w:val="clear"/>
        </w:rPr>
        <w:t xml:space="preserve"> is still winning the online book-selling war. However, it seemed that plans were in progress in 2011 for Amazon to introduce its own color Kindle as the popularity of all kinds of tablet computing devices increased and Apple’s iPod became a new threat to Amazon’s dominance of online book sales.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its success in the online book market did not provide Amazon with sufficient resources to ensure its continued growth and survival, however, and it has become a generalist and entered many new market niches by opening online storefronts in which it can compete profitably. As previously discussed, it started to sell more and more varieties of product and moved from being a specialist online bookstore to a generalist online retailer.</w:t>
      </w:r>
      <w:hyperlink xmlns:r="http://schemas.openxmlformats.org/officeDocument/2006/relationships" r:id="docRId64">
        <w:r>
          <w:rPr>
            <w:rFonts w:ascii="Times New Roman" w:hAnsi="Times New Roman" w:cs="Times New Roman" w:eastAsia="Times New Roman"/>
            <w:color w:val="0000FF"/>
            <w:spacing w:val="0"/>
            <w:position w:val="0"/>
            <w:sz w:val="24"/>
            <w:u w:val="single"/>
            <w:shd w:fill="auto" w:val="clear"/>
          </w:rPr>
          <w:t xml:space="preserve">22</w:t>
        </w:r>
      </w:hyperlink>
      <w:r>
        <w:rPr>
          <w:rFonts w:ascii="Times New Roman" w:hAnsi="Times New Roman" w:cs="Times New Roman" w:eastAsia="Times New Roman"/>
          <w:color w:val="auto"/>
          <w:spacing w:val="0"/>
          <w:position w:val="0"/>
          <w:sz w:val="24"/>
          <w:shd w:fill="auto" w:val="clear"/>
        </w:rPr>
        <w:t xml:space="preserve"> The changes to its strategy and structure not only have allowed it to survive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it has prospered as its profitability increased throughout the 2010s and its future looks rosy indeed. Borders’ and Barnes &amp; Noble’s struggle makes it likely that Amazon will have less competition in the book market in the future. Similarly, in electronics, Circuit City went bankrupt in 2009. And Best Buy, the biggest bricks-and-mortar electronics retailer, is also struggling to compete against Amazon, which has been gaining market share in the electronics market as well. Small wonder that Amazon’s stock price rose to a record high in 2011.</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The Institutional Theory of Organizational Growth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an organization survives the birth stage of the organizational life cycle, what factors affect its search for a fit with the environment? Organizations seek to change themselves to obtain control over scarce resources and reduce uncertainty. They can increase their control over resources by growing and becoming larger.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
        <w:r>
          <w:rPr>
            <w:rFonts w:ascii="Times New Roman" w:hAnsi="Times New Roman" w:cs="Times New Roman" w:eastAsia="Times New Roman"/>
            <w:color w:val="0000FF"/>
            <w:spacing w:val="0"/>
            <w:position w:val="0"/>
            <w:sz w:val="24"/>
            <w:u w:val="single"/>
            <w:shd w:fill="auto" w:val="clear"/>
          </w:rPr>
          <w:t xml:space="preserve">Organizational growth</w:t>
        </w:r>
      </w:hyperlink>
      <w:r>
        <w:rPr>
          <w:rFonts w:ascii="Times New Roman" w:hAnsi="Times New Roman" w:cs="Times New Roman" w:eastAsia="Times New Roman"/>
          <w:color w:val="auto"/>
          <w:spacing w:val="0"/>
          <w:position w:val="0"/>
          <w:sz w:val="24"/>
          <w:shd w:fill="auto" w:val="clear"/>
        </w:rPr>
        <w:t xml:space="preserve"> is the life cycle stage in which organizations develop value-creation skills and competences that allow them to acquire additional resources. Growth allows an organization to increase its division of labor and specialization and thus develop a competitive advantage. An organization that is able to acquire resources is likely to generate surplus resources that allow it to grow further. Over time, organizations thus transform themselves: They become something very different than they were when they started. Microsoft took the resources that it obtained from its popular MS-DOS system, for example, and used them to employ more computer programmers, who developed new software applications to bring in additional resources. In this way, Microsoft grew from strength to strength and transformed itself into a software company that competes in almost all segments of the market. In 2011, facing strong competition from Google and Apple, it was striving to become a dominant player in mobile computing devices, hence its acquisition of Skype, the online communication service provider, for $8.5 billion and its alliance with Nokia that will use the Windows platform in its future mobile devices. Although sheer size can increase an organization’s chances of stability and survival, Microsoft and other companies should not pursue growth as an end in itself. Growth should be the by-product of an organization’s ability to develop core competences that satisfy the needs of its stakeholders and so provide access to scarce resources.</w:t>
      </w:r>
      <w:hyperlink xmlns:r="http://schemas.openxmlformats.org/officeDocument/2006/relationships" r:id="docRId66">
        <w:r>
          <w:rPr>
            <w:rFonts w:ascii="Times New Roman" w:hAnsi="Times New Roman" w:cs="Times New Roman" w:eastAsia="Times New Roman"/>
            <w:color w:val="0000FF"/>
            <w:spacing w:val="0"/>
            <w:position w:val="0"/>
            <w:sz w:val="24"/>
            <w:u w:val="single"/>
            <w:shd w:fill="auto" w:val="clear"/>
          </w:rPr>
          <w:t xml:space="preserve">23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7">
        <w:r>
          <w:rPr>
            <w:rFonts w:ascii="Times New Roman" w:hAnsi="Times New Roman" w:cs="Times New Roman" w:eastAsia="Times New Roman"/>
            <w:color w:val="0000FF"/>
            <w:spacing w:val="0"/>
            <w:position w:val="0"/>
            <w:sz w:val="24"/>
            <w:u w:val="single"/>
            <w:shd w:fill="auto" w:val="clear"/>
          </w:rPr>
          <w:t xml:space="preserve">Institutional theory</w:t>
        </w:r>
      </w:hyperlink>
      <w:r>
        <w:rPr>
          <w:rFonts w:ascii="Times New Roman" w:hAnsi="Times New Roman" w:cs="Times New Roman" w:eastAsia="Times New Roman"/>
          <w:color w:val="auto"/>
          <w:spacing w:val="0"/>
          <w:position w:val="0"/>
          <w:sz w:val="24"/>
          <w:shd w:fill="auto" w:val="clear"/>
        </w:rPr>
        <w:t xml:space="preserve"> studies how organizations can increase their ability to grow and survive in a competitive environment by becoming legitimate, that is, accepted, reliable, and accountable, in the eyes of their stakeholders.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Organizational growth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life cycle stage in which organizations develop value creation skills and competences that allow them to acquire additional resources.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Institutional theory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theory that studies how organizations can increase their ability to grow and survive in a competitive environment by satisfying their stakeholders.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organizations suffer from the liability of newness, and many die if they cannot develop the competences needed to attract customers and obtain scarce resources. To increase their survival chances as they grow, organizations must become acceptable and legitimate in the eyes of their stakeholders, and they do this by satisfying the latter’s needs. Institutional theory argues that it is as important to study how organizations develop skills that increase their legitimacy to stakeholders as it is to study how they develop skills and competences that increase their operational efficiency. Institutional theory also argues that to increase their chances of survival, new organizations adopt many of the rules and codes of conduct found in the institutional environment surrounding them.</w:t>
      </w:r>
      <w:hyperlink xmlns:r="http://schemas.openxmlformats.org/officeDocument/2006/relationships" r:id="docRId68">
        <w:r>
          <w:rPr>
            <w:rFonts w:ascii="Times New Roman" w:hAnsi="Times New Roman" w:cs="Times New Roman" w:eastAsia="Times New Roman"/>
            <w:color w:val="0000FF"/>
            <w:spacing w:val="0"/>
            <w:position w:val="0"/>
            <w:sz w:val="24"/>
            <w:u w:val="single"/>
            <w:shd w:fill="auto" w:val="clear"/>
          </w:rPr>
          <w:t xml:space="preserve">24</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t>
      </w:r>
      <w:hyperlink xmlns:r="http://schemas.openxmlformats.org/officeDocument/2006/relationships" r:id="docRId69">
        <w:r>
          <w:rPr>
            <w:rFonts w:ascii="Times New Roman" w:hAnsi="Times New Roman" w:cs="Times New Roman" w:eastAsia="Times New Roman"/>
            <w:color w:val="0000FF"/>
            <w:spacing w:val="0"/>
            <w:position w:val="0"/>
            <w:sz w:val="24"/>
            <w:u w:val="single"/>
            <w:shd w:fill="auto" w:val="clear"/>
          </w:rPr>
          <w:t xml:space="preserve">institutional environment</w:t>
        </w:r>
      </w:hyperlink>
      <w:r>
        <w:rPr>
          <w:rFonts w:ascii="Times New Roman" w:hAnsi="Times New Roman" w:cs="Times New Roman" w:eastAsia="Times New Roman"/>
          <w:color w:val="auto"/>
          <w:spacing w:val="0"/>
          <w:position w:val="0"/>
          <w:sz w:val="24"/>
          <w:shd w:fill="auto" w:val="clear"/>
        </w:rPr>
        <w:t xml:space="preserve"> is the set of values and norms that govern the behavior of a population of organizations. For example, the institutional environment of the insurance industry comprises strict rules and procedures about what insurance companies can and cannot do and penalties and actions to be taken against those that break those rules. Insurance companies that follow legal rules and codes of conduct are considered trustworthy, and therefore legitimate, by stakeholders, such as customers, employees, and any group that controls the supply of scarce resources.</w:t>
      </w:r>
      <w:hyperlink xmlns:r="http://schemas.openxmlformats.org/officeDocument/2006/relationships" r:id="docRId70">
        <w:r>
          <w:rPr>
            <w:rFonts w:ascii="Times New Roman" w:hAnsi="Times New Roman" w:cs="Times New Roman" w:eastAsia="Times New Roman"/>
            <w:color w:val="0000FF"/>
            <w:spacing w:val="0"/>
            <w:position w:val="0"/>
            <w:sz w:val="24"/>
            <w:u w:val="single"/>
            <w:shd w:fill="auto" w:val="clear"/>
          </w:rPr>
          <w:t xml:space="preserve">25</w:t>
        </w:r>
      </w:hyperlink>
      <w:r>
        <w:rPr>
          <w:rFonts w:ascii="Times New Roman" w:hAnsi="Times New Roman" w:cs="Times New Roman" w:eastAsia="Times New Roman"/>
          <w:color w:val="auto"/>
          <w:spacing w:val="0"/>
          <w:position w:val="0"/>
          <w:sz w:val="24"/>
          <w:shd w:fill="auto" w:val="clear"/>
        </w:rPr>
        <w:t xml:space="preserve"> As a result they are considered to be legitimate and are able to attract resources and improve their chances of survival. So the best way for a new organization to gain and strengthen its legitimacy is to imitate the goals, structure, and culture of successful organizations in its population.</w:t>
      </w:r>
      <w:hyperlink xmlns:r="http://schemas.openxmlformats.org/officeDocument/2006/relationships" r:id="docRId71">
        <w:r>
          <w:rPr>
            <w:rFonts w:ascii="Times New Roman" w:hAnsi="Times New Roman" w:cs="Times New Roman" w:eastAsia="Times New Roman"/>
            <w:color w:val="0000FF"/>
            <w:spacing w:val="0"/>
            <w:position w:val="0"/>
            <w:sz w:val="24"/>
            <w:u w:val="single"/>
            <w:shd w:fill="auto" w:val="clear"/>
          </w:rPr>
          <w:t xml:space="preserve">26</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Institutional environment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set of values and norms in an environment that govern the behavior of a population of organizations.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Organizational Isomorphism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organizations grow, they may copy one another’s strategies, structures, and cultures and try to adopt certain behaviors because they believe doing so will increase their chances of survival. As a result, </w:t>
      </w:r>
      <w:hyperlink xmlns:r="http://schemas.openxmlformats.org/officeDocument/2006/relationships" r:id="docRId72">
        <w:r>
          <w:rPr>
            <w:rFonts w:ascii="Times New Roman" w:hAnsi="Times New Roman" w:cs="Times New Roman" w:eastAsia="Times New Roman"/>
            <w:color w:val="0000FF"/>
            <w:spacing w:val="0"/>
            <w:position w:val="0"/>
            <w:sz w:val="24"/>
            <w:u w:val="single"/>
            <w:shd w:fill="auto" w:val="clear"/>
          </w:rPr>
          <w:t xml:space="preserve">organizational isomorphism</w:t>
        </w:r>
      </w:hyperlink>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process by which organizations in a population become more alike or similar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increases. Three processes that explain why organizations become more alike have been identified: coercive, mimetic, and normative isomorphism.</w:t>
      </w:r>
      <w:hyperlink xmlns:r="http://schemas.openxmlformats.org/officeDocument/2006/relationships" r:id="docRId73">
        <w:r>
          <w:rPr>
            <w:rFonts w:ascii="Times New Roman" w:hAnsi="Times New Roman" w:cs="Times New Roman" w:eastAsia="Times New Roman"/>
            <w:color w:val="0000FF"/>
            <w:spacing w:val="0"/>
            <w:position w:val="0"/>
            <w:sz w:val="24"/>
            <w:u w:val="single"/>
            <w:shd w:fill="auto" w:val="clear"/>
          </w:rPr>
          <w:t xml:space="preserve">27</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Organizational isomorphism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similarity among organizations in a population.</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coercive isomorphism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Isomorphism is said to be coercive when an organization adopts certain kinds of values and norms because it is pressured to by other organizations or by society in general. For example, an organization that increasingly depends on other organizations will tend to adopt their values and norms so it will become increasingly similar to them. For example, the previous chapter discusses how the general public has put pressure on Nike, Walmart, Apple, and other organizations to boycott goods made by children in developing countries and how these companies have responded by creating uniform codes of supplier conduct. Coercive isomorphism also results when organizations are forced to adopt nondiscriminatory equitable hiring practices because they are mandated by law.</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mimetic isomorphism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Isomorphism is mimetic when organizations intentionally imitate and copy one another to increase their legitimacy. A new organization is especially likely to imitate the structure and processes of successful organizations when the environment is highly uncertain and so it needs to search for a structure, strategy, culture, and technology that will increase its chance of survival.</w:t>
      </w:r>
      <w:hyperlink xmlns:r="http://schemas.openxmlformats.org/officeDocument/2006/relationships" r:id="docRId74">
        <w:r>
          <w:rPr>
            <w:rFonts w:ascii="Times New Roman" w:hAnsi="Times New Roman" w:cs="Times New Roman" w:eastAsia="Times New Roman"/>
            <w:color w:val="0000FF"/>
            <w:spacing w:val="0"/>
            <w:position w:val="0"/>
            <w:sz w:val="24"/>
            <w:u w:val="single"/>
            <w:shd w:fill="auto" w:val="clear"/>
          </w:rPr>
          <w:t xml:space="preserve">28</w:t>
        </w:r>
      </w:hyperlink>
      <w:r>
        <w:rPr>
          <w:rFonts w:ascii="Times New Roman" w:hAnsi="Times New Roman" w:cs="Times New Roman" w:eastAsia="Times New Roman"/>
          <w:color w:val="auto"/>
          <w:spacing w:val="0"/>
          <w:position w:val="0"/>
          <w:sz w:val="24"/>
          <w:shd w:fill="auto" w:val="clear"/>
        </w:rPr>
        <w:t xml:space="preserve"> Because of mimetic isomorphism, a population of similar organizations, such as fast food restaurants, will increasingly come to resemble one another along the lines suggested by the S-shaped curve in </w:t>
      </w:r>
      <w:hyperlink xmlns:r="http://schemas.openxmlformats.org/officeDocument/2006/relationships" r:id="docRId75">
        <w:r>
          <w:rPr>
            <w:rFonts w:ascii="Times New Roman" w:hAnsi="Times New Roman" w:cs="Times New Roman" w:eastAsia="Times New Roman"/>
            <w:color w:val="0000FF"/>
            <w:spacing w:val="0"/>
            <w:position w:val="0"/>
            <w:sz w:val="24"/>
            <w:u w:val="single"/>
            <w:shd w:fill="auto" w:val="clear"/>
          </w:rPr>
          <w:t xml:space="preserve">Figure 11.2</w:t>
        </w:r>
      </w:hyperlink>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McDonald’s was the first organization to operate a national chain of fast-food restaurants. Ray Kroc, the entrepreneur who orchestrated its growth, developed rules and procedures that were easy to replicate in every McDonald’s restaurant. Standardization allowed the individual restaurants within the McDonald’s organization to imitate one another, so that each reached its high-efficiency standards. Entrepreneurs who later entered the fast-food environment studied why McDonald’s was so successful and then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Summary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Organizations have a life cycle consisting of four stages: birth, growth, decline, and death. They pass through these stages at different rates, and some do not experience every stage. To survive and prosper, organizations have to change in response to various internal and external forces. An organization must make changes to its structure and culture at critical points in its life cycle. If successfully managed, an organization continues to grow and differentiate. An organization must adapt to an uncertain and changing environment and overcome the organizational inertia that constantly threatens its ability to adapt to environmental changes. The fate of organizations that fail to meet these challenges is death. Their place is taken by new organizations, and a new cycle of birth and death begins. </w:t>
      </w:r>
      <w:hyperlink xmlns:r="http://schemas.openxmlformats.org/officeDocument/2006/relationships" r:id="docRId76">
        <w:r>
          <w:rPr>
            <w:rFonts w:ascii="Times New Roman" w:hAnsi="Times New Roman" w:cs="Times New Roman" w:eastAsia="Times New Roman"/>
            <w:color w:val="0000FF"/>
            <w:spacing w:val="0"/>
            <w:position w:val="0"/>
            <w:sz w:val="24"/>
            <w:u w:val="single"/>
            <w:shd w:fill="auto" w:val="clear"/>
          </w:rPr>
          <w:t xml:space="preserve">Chapter 11</w:t>
        </w:r>
      </w:hyperlink>
      <w:r>
        <w:rPr>
          <w:rFonts w:ascii="Times New Roman" w:hAnsi="Times New Roman" w:cs="Times New Roman" w:eastAsia="Times New Roman"/>
          <w:color w:val="auto"/>
          <w:spacing w:val="0"/>
          <w:position w:val="0"/>
          <w:sz w:val="24"/>
          <w:shd w:fill="auto" w:val="clear"/>
        </w:rPr>
        <w:t xml:space="preserve"> has made the following main points:</w:t>
      </w:r>
    </w:p>
    <w:p>
      <w:pPr>
        <w:numPr>
          <w:ilvl w:val="0"/>
          <w:numId w:val="4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Organizations pass through a series of stages as they grow and evolve. The four stages of the organizational life cycle are birth, growth, decline, and death. </w:t>
      </w:r>
    </w:p>
    <w:p>
      <w:pPr>
        <w:numPr>
          <w:ilvl w:val="0"/>
          <w:numId w:val="4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Organizations are born when entrepreneurs use their skills and competences to create value. Organizational birth is associated with the liability of newness. Organizational birth is a dangerous stage because entrepreneurship is a risky process, organizational procedures are new and undeveloped, and the environment may be hostile. </w:t>
      </w:r>
    </w:p>
    <w:p>
      <w:pPr>
        <w:numPr>
          <w:ilvl w:val="0"/>
          <w:numId w:val="4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Population ecology theory states that organizational birthrates in a new environment are very high at first but taper off as the number of successful organizations in a population increases. </w:t>
      </w:r>
    </w:p>
    <w:p>
      <w:pPr>
        <w:numPr>
          <w:ilvl w:val="0"/>
          <w:numId w:val="4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The number of organizations in a population is determined by the amount of resources available in the environment. </w:t>
      </w:r>
    </w:p>
    <w:p>
      <w:pPr>
        <w:numPr>
          <w:ilvl w:val="0"/>
          <w:numId w:val="4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Population ecologists have identified two sets of strategies that organizations can use to gain access to resources and to enhance their chances of survival: r-strategy versus K-strategy (r = early entry; K = late entry) and specialist strategy versus generalist strategy. </w:t>
      </w:r>
    </w:p>
    <w:p>
      <w:pPr>
        <w:numPr>
          <w:ilvl w:val="0"/>
          <w:numId w:val="4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The driving force behind the population ecology model is natural selection, the process that ensures the survival of the organizations that have the skills and abilities that best fit with the environment. </w:t>
      </w:r>
    </w:p>
    <w:p>
      <w:pPr>
        <w:numPr>
          <w:ilvl w:val="0"/>
          <w:numId w:val="4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As organizations grow, they increase their division of labor and specialization and develop the skills that give them a competitive advantage, which allows them to gain access to scarce resources. </w:t>
      </w:r>
    </w:p>
    <w:p>
      <w:pPr>
        <w:numPr>
          <w:ilvl w:val="0"/>
          <w:numId w:val="4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Institutional theory argues that organizations adopt many of their routines from the institutional environment surrounding them to increase their legitimacy and chances of survival. Stakeholders tend to favor organizations that they consider trustworthy and legitimate. </w:t>
      </w:r>
    </w:p>
    <w:p>
      <w:pPr>
        <w:numPr>
          <w:ilvl w:val="0"/>
          <w:numId w:val="4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A new organization can enhance its legitimacy by choosing the goals, structure, and culture that are used by other successful organizations in its populations. Similarity among organizations is the result of coercive, mimetic, and normative isomorphism. </w:t>
      </w:r>
    </w:p>
    <w:p>
      <w:pPr>
        <w:numPr>
          <w:ilvl w:val="0"/>
          <w:numId w:val="4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According to Greiner’s five-stage model of organizational growth, organizations experience growth through (a) creativity, (b) direction, (c) delegation, (d) coordination, and (e) collaboration. Each growth stage ends in a crisis that must be solved by making the appropriate changes if the organization is to advance successfully to the next stage and continue to grow. </w:t>
      </w:r>
    </w:p>
    <w:p>
      <w:pPr>
        <w:numPr>
          <w:ilvl w:val="0"/>
          <w:numId w:val="4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If organizations fail to manage the growth process effectively, the result is organizational decline, the stage an organization enters when it fails to anticipate, recognize, or adapt to external or internal pressures that threaten its survival. </w:t>
      </w:r>
    </w:p>
    <w:p>
      <w:pPr>
        <w:numPr>
          <w:ilvl w:val="0"/>
          <w:numId w:val="4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Factors that can precipitate organizational decline include organizational inertia and changes in the environment. </w:t>
      </w:r>
    </w:p>
    <w:p>
      <w:pPr>
        <w:numPr>
          <w:ilvl w:val="0"/>
          <w:numId w:val="4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Organizational decline occurs by degrees. Weitzel and Jonsson have identified five stages of decline: (a) blinded, (b) inaction, (c) faulty action, (d) crisis, and (e) dissolution. Managers can turn the organization around at every stage except the dissolution stage. </w:t>
      </w:r>
    </w:p>
    <w:p>
      <w:pPr>
        <w:numPr>
          <w:ilvl w:val="0"/>
          <w:numId w:val="4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Organizational death occurs when an organization divests its remaining resources or liquidates its assets. As the disbanding process begins, the organization severs its links to its stakeholders and transfers its resources to other organizations.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1">
    <w:abstractNumId w:val="6"/>
  </w:num>
  <w:num w:numId="4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books/9781323290941/content/id/ch11tab1" Id="docRId14" Type="http://schemas.openxmlformats.org/officeDocument/2006/relationships/hyperlink" /><Relationship TargetMode="External" Target="/books/9781323290941/content/id/ch11fig2" Id="docRId75" Type="http://schemas.openxmlformats.org/officeDocument/2006/relationships/hyperlink" /><Relationship TargetMode="External" Target="/books/9781323290941/content/id/ch11bx18" Id="docRId69" Type="http://schemas.openxmlformats.org/officeDocument/2006/relationships/hyperlink" /><Relationship TargetMode="External" Target="/books/9781323290941/content/id/ch11bib14" Id="docRId36" Type="http://schemas.openxmlformats.org/officeDocument/2006/relationships/hyperlink" /><Relationship TargetMode="External" Target="http://amazon.com/" Id="docRId53" Type="http://schemas.openxmlformats.org/officeDocument/2006/relationships/hyperlink" /><Relationship TargetMode="External" Target="http://amazon.com/" Id="docRId60" Type="http://schemas.openxmlformats.org/officeDocument/2006/relationships/hyperlink" /><Relationship TargetMode="External" Target="/books/9781323290941/content/id/ch11bib7" Id="docRId13" Type="http://schemas.openxmlformats.org/officeDocument/2006/relationships/hyperlink" /><Relationship TargetMode="External" Target="/books/9781323290941/content/id/ch09" Id="docRId20" Type="http://schemas.openxmlformats.org/officeDocument/2006/relationships/hyperlink" /><Relationship TargetMode="External" Target="/books/9781323290941/content/id/ch11bx11" Id="docRId40" Type="http://schemas.openxmlformats.org/officeDocument/2006/relationships/hyperlink" /><Relationship TargetMode="External" Target="http://amazon.com/" Id="docRId58" Type="http://schemas.openxmlformats.org/officeDocument/2006/relationships/hyperlink" /><Relationship TargetMode="External" Target="/books/9781323290941/content/id/ch11bx17" Id="docRId67" Type="http://schemas.openxmlformats.org/officeDocument/2006/relationships/hyperlink" /><Relationship Target="styles.xml" Id="docRId78" Type="http://schemas.openxmlformats.org/officeDocument/2006/relationships/styles" /><Relationship Target="media/image1.wmf" Id="docRId18" Type="http://schemas.openxmlformats.org/officeDocument/2006/relationships/image" /><Relationship TargetMode="External" Target="/books/9781323290941/content/id/ch11fig1" Id="docRId2" Type="http://schemas.openxmlformats.org/officeDocument/2006/relationships/hyperlink" /><Relationship TargetMode="External" Target="/books/9781323290941/content/id/ch11bx10" Id="docRId38" Type="http://schemas.openxmlformats.org/officeDocument/2006/relationships/hyperlink" /><Relationship TargetMode="External" Target="/books/9781323290941/content/id/ch11bx15" Id="docRId51" Type="http://schemas.openxmlformats.org/officeDocument/2006/relationships/hyperlink" /><Relationship TargetMode="External" Target="/books/9781323290941/content/id/ch11bib26" Id="docRId71" Type="http://schemas.openxmlformats.org/officeDocument/2006/relationships/hyperlink" /><Relationship TargetMode="External" Target="/books/9781323290941/content/id/ch11bib5" Id="docRId11" Type="http://schemas.openxmlformats.org/officeDocument/2006/relationships/hyperlink" /><Relationship TargetMode="External" Target="/books/9781323290941/content/id/ch11bib11" Id="docRId26" Type="http://schemas.openxmlformats.org/officeDocument/2006/relationships/hyperlink" /><Relationship TargetMode="External" Target="/books/9781323290941/content/id/ch11fig2" Id="docRId31" Type="http://schemas.openxmlformats.org/officeDocument/2006/relationships/hyperlink" /><Relationship TargetMode="External" Target="/books/9781323290941/content/id/ch11bib17" Id="docRId42" Type="http://schemas.openxmlformats.org/officeDocument/2006/relationships/hyperlink" /><Relationship TargetMode="External" Target="http://amazon.com/" Id="docRId56" Type="http://schemas.openxmlformats.org/officeDocument/2006/relationships/hyperlink" /><Relationship TargetMode="External" Target="/books/9781323290941/content/id/ch11bx16" Id="docRId65" Type="http://schemas.openxmlformats.org/officeDocument/2006/relationships/hyperlink" /><Relationship Target="embeddings/oleObject0.bin" Id="docRId4" Type="http://schemas.openxmlformats.org/officeDocument/2006/relationships/oleObject" /><Relationship TargetMode="External" Target="/books/9781323290941/content/id/ch11bib27" Id="docRId73" Type="http://schemas.openxmlformats.org/officeDocument/2006/relationships/hyperlink" /><Relationship Target="embeddings/oleObject1.bin" Id="docRId17" Type="http://schemas.openxmlformats.org/officeDocument/2006/relationships/oleObject" /><Relationship TargetMode="External" Target="/books/9781323290941/content/id/ch11bib10" Id="docRId24" Type="http://schemas.openxmlformats.org/officeDocument/2006/relationships/hyperlink" /><Relationship Target="embeddings/oleObject3.bin" Id="docRId33" Type="http://schemas.openxmlformats.org/officeDocument/2006/relationships/oleObject" /><Relationship TargetMode="External" Target="/books/9781323290941/content/id/ch11bx14" Id="docRId44" Type="http://schemas.openxmlformats.org/officeDocument/2006/relationships/hyperlink" /><Relationship Target="embeddings/oleObject5.bin" Id="docRId54" Type="http://schemas.openxmlformats.org/officeDocument/2006/relationships/oleObject" /><Relationship TargetMode="External" Target="http://amazon.com/" Id="docRId63" Type="http://schemas.openxmlformats.org/officeDocument/2006/relationships/hyperlink" /><Relationship TargetMode="External" Target="/books/9781323290941/content/id/ch11bib28" Id="docRId74" Type="http://schemas.openxmlformats.org/officeDocument/2006/relationships/hyperlink" /><Relationship Target="media/image2.wmf" Id="docRId23" Type="http://schemas.openxmlformats.org/officeDocument/2006/relationships/image" /><Relationship TargetMode="External" Target="/books/9781323290941/content/id/ch11bx3" Id="docRId6" Type="http://schemas.openxmlformats.org/officeDocument/2006/relationships/hyperlink" /><Relationship TargetMode="External" Target="/books/9781323290941/content/id/ch11bx2" Id="docRId1" Type="http://schemas.openxmlformats.org/officeDocument/2006/relationships/hyperlink" /><Relationship TargetMode="External" Target="/books/9781323290941/content/id/ch03" Id="docRId15" Type="http://schemas.openxmlformats.org/officeDocument/2006/relationships/hyperlink" /><Relationship TargetMode="External" Target="/books/9781323290941/content/id/ch11fig2" Id="docRId35" Type="http://schemas.openxmlformats.org/officeDocument/2006/relationships/hyperlink" /><Relationship TargetMode="External" Target="/books/9781323290941/content/id/ch11bib19" Id="docRId46" Type="http://schemas.openxmlformats.org/officeDocument/2006/relationships/hyperlink" /><Relationship TargetMode="External" Target="/books/9781323290941/content/id/ch11bib21" Id="docRId52" Type="http://schemas.openxmlformats.org/officeDocument/2006/relationships/hyperlink" /><Relationship TargetMode="External" Target="http://amazon.com/" Id="docRId61" Type="http://schemas.openxmlformats.org/officeDocument/2006/relationships/hyperlink" /><Relationship TargetMode="External" Target="/books/9781323290941/content/id/ch11" Id="docRId76" Type="http://schemas.openxmlformats.org/officeDocument/2006/relationships/hyperlink" /><Relationship TargetMode="External" Target="/books/9781323290941/content/id/ch11bib6" Id="docRId12" Type="http://schemas.openxmlformats.org/officeDocument/2006/relationships/hyperlink" /><Relationship TargetMode="External" Target="/books/9781323290941/content/id/ch11bib9" Id="docRId21" Type="http://schemas.openxmlformats.org/officeDocument/2006/relationships/hyperlink" /><Relationship TargetMode="External" Target="/books/9781323290941/content/id/ch11bx12" Id="docRId41" Type="http://schemas.openxmlformats.org/officeDocument/2006/relationships/hyperlink" /><Relationship TargetMode="External" Target="/books/9781323290941/content/id/ch11bib24" Id="docRId68" Type="http://schemas.openxmlformats.org/officeDocument/2006/relationships/hyperlink" /><Relationship TargetMode="External" Target="/books/9781323290941/content/id/ch11bx4" Id="docRId8" Type="http://schemas.openxmlformats.org/officeDocument/2006/relationships/hyperlink" /><Relationship TargetMode="External" Target="/books/9781323290941/content/id/ch11bx8" Id="docRId28" Type="http://schemas.openxmlformats.org/officeDocument/2006/relationships/hyperlink" /><Relationship TargetMode="External" Target="/books/9781323290941/content/id/ch11bib2" Id="docRId3" Type="http://schemas.openxmlformats.org/officeDocument/2006/relationships/hyperlink" /><Relationship TargetMode="External" Target="/books/9781323290941/content/id/ch11bib15" Id="docRId37" Type="http://schemas.openxmlformats.org/officeDocument/2006/relationships/hyperlink" /><Relationship TargetMode="External" Target="/books/9781323290941/content/id/ch11bib20" Id="docRId48" Type="http://schemas.openxmlformats.org/officeDocument/2006/relationships/hyperlink" /><Relationship Target="media/image4.wmf" Id="docRId50" Type="http://schemas.openxmlformats.org/officeDocument/2006/relationships/image" /><Relationship TargetMode="External" Target="/books/9781323290941/content/id/ch11bib25" Id="docRId70" Type="http://schemas.openxmlformats.org/officeDocument/2006/relationships/hyperlink" /><Relationship TargetMode="External" Target="/books/9781323290941/content/id/ch11bib4" Id="docRId10" Type="http://schemas.openxmlformats.org/officeDocument/2006/relationships/hyperlink" /><Relationship TargetMode="External" Target="/books/9781323290941/content/id/ch11bx7" Id="docRId27" Type="http://schemas.openxmlformats.org/officeDocument/2006/relationships/hyperlink" /><Relationship TargetMode="External" Target="/books/9781323290941/content/id/ch11bib12" Id="docRId30" Type="http://schemas.openxmlformats.org/officeDocument/2006/relationships/hyperlink" /><Relationship TargetMode="External" Target="/books/9781323290941/content/id/ch11bx13" Id="docRId43" Type="http://schemas.openxmlformats.org/officeDocument/2006/relationships/hyperlink" /><Relationship TargetMode="External" Target="http://amazon.com/" Id="docRId59" Type="http://schemas.openxmlformats.org/officeDocument/2006/relationships/hyperlink" /><Relationship TargetMode="External" Target="/books/9781323290941/content/id/ch11bib23" Id="docRId66" Type="http://schemas.openxmlformats.org/officeDocument/2006/relationships/hyperlink" /><Relationship TargetMode="External" Target="/books/9781323290941/content/id/ch11bib8" Id="docRId19" Type="http://schemas.openxmlformats.org/officeDocument/2006/relationships/hyperlink" /><Relationship TargetMode="External" Target="/books/9781323290941/content/id/ch11bib16" Id="docRId39" Type="http://schemas.openxmlformats.org/officeDocument/2006/relationships/hyperlink" /><Relationship Target="media/image0.wmf" Id="docRId5" Type="http://schemas.openxmlformats.org/officeDocument/2006/relationships/image" /><Relationship TargetMode="External" Target="/books/9781323290941/content/id/ch11bx19" Id="docRId72" Type="http://schemas.openxmlformats.org/officeDocument/2006/relationships/hyperlink" /><Relationship TargetMode="External" Target="/books/9781323290941/content/id/ch11oi1" Id="docRId16" Type="http://schemas.openxmlformats.org/officeDocument/2006/relationships/hyperlink" /><Relationship TargetMode="External" Target="/books/9781323290941/content/id/ch11bx6" Id="docRId25" Type="http://schemas.openxmlformats.org/officeDocument/2006/relationships/hyperlink" /><Relationship TargetMode="External" Target="/books/9781323290941/content/id/ch11bib13" Id="docRId32" Type="http://schemas.openxmlformats.org/officeDocument/2006/relationships/hyperlink" /><Relationship TargetMode="External" Target="/books/9781323290941/content/id/ch11bib18" Id="docRId45" Type="http://schemas.openxmlformats.org/officeDocument/2006/relationships/hyperlink" /><Relationship TargetMode="External" Target="http://amazon.com/" Id="docRId57" Type="http://schemas.openxmlformats.org/officeDocument/2006/relationships/hyperlink" /><Relationship TargetMode="External" Target="/books/9781323290941/content/id/ch11bib22" Id="docRId64" Type="http://schemas.openxmlformats.org/officeDocument/2006/relationships/hyperlink" /><Relationship TargetMode="External" Target="/books/9781323290941/content/id/ch11bib3" Id="docRId7" Type="http://schemas.openxmlformats.org/officeDocument/2006/relationships/hyperlink" /><Relationship Target="media/image3.wmf" Id="docRId34" Type="http://schemas.openxmlformats.org/officeDocument/2006/relationships/image" /><Relationship TargetMode="External" Target="/books/9781323290941/content/id/ch11fig3" Id="docRId47" Type="http://schemas.openxmlformats.org/officeDocument/2006/relationships/hyperlink" /><Relationship Target="media/image5.wmf" Id="docRId55" Type="http://schemas.openxmlformats.org/officeDocument/2006/relationships/image" /><Relationship TargetMode="External" Target="http://amazon.com/" Id="docRId62" Type="http://schemas.openxmlformats.org/officeDocument/2006/relationships/hyperlink" /><Relationship Target="embeddings/oleObject2.bin" Id="docRId22" Type="http://schemas.openxmlformats.org/officeDocument/2006/relationships/oleObject" /><Relationship TargetMode="External" Target="/books/9781323290941/content/id/ch11bx5" Id="docRId9" Type="http://schemas.openxmlformats.org/officeDocument/2006/relationships/hyperlink" /><Relationship TargetMode="External" Target="/books/9781323290941/content/id/ch11bib1" Id="docRId0" Type="http://schemas.openxmlformats.org/officeDocument/2006/relationships/hyperlink" /><Relationship TargetMode="External" Target="/books/9781323290941/content/id/ch11bx9" Id="docRId29" Type="http://schemas.openxmlformats.org/officeDocument/2006/relationships/hyperlink" /><Relationship Target="embeddings/oleObject4.bin" Id="docRId49" Type="http://schemas.openxmlformats.org/officeDocument/2006/relationships/oleObject" /><Relationship Target="numbering.xml" Id="docRId77" Type="http://schemas.openxmlformats.org/officeDocument/2006/relationships/numbering" /></Relationships>
</file>