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A6" w:rsidRPr="00C91A88" w:rsidRDefault="00297DA6" w:rsidP="004F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03E1" w:rsidRDefault="00CC6574" w:rsidP="00C91A88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I have recently retired from military from 26 years of Service. My position was an Executive Level Supervisor. Now I am an employee at United States Post Office at the Lowest Level. I see a lot of Manager/ Supervisor level things being conducted wrong and unprofessional, but at my position I cannot say anything. It is a total culture shock. I am having trouble adjusting, but to keep my job I will have to maintain my bearing and keep 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quiet</w:t>
      </w:r>
      <w:r w:rsidR="0036119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or figure 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a way</w:t>
      </w:r>
      <w:r w:rsidR="0036119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to address the issue but also stay in my lane as a clerk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I have had a bizarre experience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when I had to behave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as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if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nothing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was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wrong rather than taking a decision against the wrong professional practices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that I see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="00297DA6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183234" w:rsidRPr="00C91A88" w:rsidRDefault="00361198" w:rsidP="00C91A88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My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emotion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un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wild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because everyone act as if nothing is wrong.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W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hen I 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go through the experiences regarding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the inability to decide whether any action should be taking against the unprofessional practices I am witnessing.</w:t>
      </w:r>
      <w:r w:rsidR="00297DA6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I </w:t>
      </w:r>
      <w:r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get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highly frustrated with the fact that I know what is wrong, but I am restricted from taking any action against it.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In relation to my experience, I found a middle way for dealing with the changes in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>the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Post Office. 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There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specific things that 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I have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learned through 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my experience in changing jobs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that will enable 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me to help facilitate change in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my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C91A88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leadership</w:t>
      </w:r>
      <w:r w:rsidR="006103E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in the future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Individuals like to remain in the comfort zone and resist any change that affects them in a negative manner (Hiatt &amp; Creasey, 2003).</w:t>
      </w:r>
      <w:r w:rsidR="003E756A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183234" w:rsidRPr="00C91A88">
        <w:rPr>
          <w:rFonts w:ascii="Times New Roman" w:hAnsi="Times New Roman" w:cs="Times New Roman"/>
          <w:color w:val="333333"/>
          <w:sz w:val="24"/>
          <w:szCs w:val="24"/>
          <w:lang w:val="en"/>
        </w:rPr>
        <w:t>The identification of the impact of change forms an important part of change management (Hiatt &amp; Creasey, 2003).</w:t>
      </w:r>
    </w:p>
    <w:p w:rsidR="00CC6574" w:rsidRPr="00C91A88" w:rsidRDefault="00CC6574" w:rsidP="00CC6574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  <w:r w:rsidRPr="00C91A88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References</w:t>
      </w:r>
    </w:p>
    <w:p w:rsidR="00CC6574" w:rsidRPr="00C91A88" w:rsidRDefault="00CC6574" w:rsidP="00CC6574">
      <w:pPr>
        <w:pStyle w:val="NormalWeb"/>
        <w:shd w:val="clear" w:color="auto" w:fill="FFFFFF"/>
        <w:spacing w:after="0"/>
        <w:rPr>
          <w:color w:val="333333"/>
          <w:lang w:val="en"/>
        </w:rPr>
      </w:pPr>
      <w:r w:rsidRPr="00C91A88">
        <w:rPr>
          <w:color w:val="333333"/>
          <w:lang w:val="en"/>
        </w:rPr>
        <w:t>Bridges, W. (2009). Managing Transitions: Making the Most of Change. Da Capo Press.</w:t>
      </w:r>
      <w:r w:rsidRPr="00C91A88">
        <w:rPr>
          <w:color w:val="333333"/>
          <w:lang w:val="en"/>
        </w:rPr>
        <w:br/>
      </w:r>
    </w:p>
    <w:p w:rsidR="00CC6574" w:rsidRPr="00C91A88" w:rsidRDefault="00CC6574" w:rsidP="00667226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C91A88">
        <w:rPr>
          <w:rFonts w:ascii="Times New Roman" w:eastAsiaTheme="minorEastAsia" w:hAnsi="Times New Roman" w:cs="Times New Roman"/>
          <w:sz w:val="24"/>
          <w:szCs w:val="24"/>
        </w:rPr>
        <w:t>Hiatt, J. &amp; Creasey, T. J. (2003). Change Management: The People Side of Change. Prosci</w:t>
      </w:r>
    </w:p>
    <w:p w:rsidR="00CC6574" w:rsidRPr="003E756A" w:rsidRDefault="00CC6574" w:rsidP="00CC6574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C6574" w:rsidRPr="003E756A" w:rsidSect="0026555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CB" w:rsidRDefault="003E3CCB" w:rsidP="00A207D3">
      <w:pPr>
        <w:spacing w:after="0" w:line="240" w:lineRule="auto"/>
      </w:pPr>
      <w:r>
        <w:separator/>
      </w:r>
    </w:p>
  </w:endnote>
  <w:endnote w:type="continuationSeparator" w:id="0">
    <w:p w:rsidR="003E3CCB" w:rsidRDefault="003E3CCB" w:rsidP="00A2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CB" w:rsidRDefault="003E3CCB" w:rsidP="00A207D3">
      <w:pPr>
        <w:spacing w:after="0" w:line="240" w:lineRule="auto"/>
      </w:pPr>
      <w:r>
        <w:separator/>
      </w:r>
    </w:p>
  </w:footnote>
  <w:footnote w:type="continuationSeparator" w:id="0">
    <w:p w:rsidR="003E3CCB" w:rsidRDefault="003E3CCB" w:rsidP="00A2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BB" w:rsidRPr="00AC70DD" w:rsidRDefault="00265559">
    <w:pPr>
      <w:pStyle w:val="Header"/>
      <w:rPr>
        <w:rFonts w:ascii="Times New Roman" w:hAnsi="Times New Roman" w:cs="Times New Roman"/>
        <w:sz w:val="24"/>
        <w:szCs w:val="24"/>
      </w:rPr>
    </w:pPr>
    <w:r w:rsidRPr="00AC70DD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9EC"/>
    <w:multiLevelType w:val="hybridMultilevel"/>
    <w:tmpl w:val="690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130"/>
    <w:multiLevelType w:val="hybridMultilevel"/>
    <w:tmpl w:val="6B8E9152"/>
    <w:lvl w:ilvl="0" w:tplc="4432A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1F8"/>
    <w:multiLevelType w:val="hybridMultilevel"/>
    <w:tmpl w:val="266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7C6"/>
    <w:multiLevelType w:val="hybridMultilevel"/>
    <w:tmpl w:val="8C4A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220A"/>
    <w:multiLevelType w:val="hybridMultilevel"/>
    <w:tmpl w:val="4732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444A"/>
    <w:multiLevelType w:val="multilevel"/>
    <w:tmpl w:val="0E8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E756DF"/>
    <w:multiLevelType w:val="hybridMultilevel"/>
    <w:tmpl w:val="7FF8D784"/>
    <w:lvl w:ilvl="0" w:tplc="3D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501E"/>
    <w:multiLevelType w:val="hybridMultilevel"/>
    <w:tmpl w:val="8724FB5A"/>
    <w:lvl w:ilvl="0" w:tplc="4A60C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ED"/>
    <w:rsid w:val="00006BEE"/>
    <w:rsid w:val="00015D21"/>
    <w:rsid w:val="000474F7"/>
    <w:rsid w:val="0006122A"/>
    <w:rsid w:val="00084406"/>
    <w:rsid w:val="00090671"/>
    <w:rsid w:val="00092736"/>
    <w:rsid w:val="000964BE"/>
    <w:rsid w:val="000B1716"/>
    <w:rsid w:val="000C350D"/>
    <w:rsid w:val="000D3E48"/>
    <w:rsid w:val="000E52F9"/>
    <w:rsid w:val="00114D4D"/>
    <w:rsid w:val="001315CE"/>
    <w:rsid w:val="001368D9"/>
    <w:rsid w:val="001441F9"/>
    <w:rsid w:val="00147AEB"/>
    <w:rsid w:val="0015412B"/>
    <w:rsid w:val="00157D37"/>
    <w:rsid w:val="001639FB"/>
    <w:rsid w:val="00164A9C"/>
    <w:rsid w:val="001676A4"/>
    <w:rsid w:val="001709BE"/>
    <w:rsid w:val="00183234"/>
    <w:rsid w:val="00197B60"/>
    <w:rsid w:val="001A78AA"/>
    <w:rsid w:val="001B522A"/>
    <w:rsid w:val="001B7C8C"/>
    <w:rsid w:val="001E6A9E"/>
    <w:rsid w:val="001E7B84"/>
    <w:rsid w:val="001F6906"/>
    <w:rsid w:val="00205D21"/>
    <w:rsid w:val="00205E8B"/>
    <w:rsid w:val="002218FD"/>
    <w:rsid w:val="00222062"/>
    <w:rsid w:val="0022658D"/>
    <w:rsid w:val="00234C09"/>
    <w:rsid w:val="00234F48"/>
    <w:rsid w:val="00235FF7"/>
    <w:rsid w:val="002367D6"/>
    <w:rsid w:val="0023753B"/>
    <w:rsid w:val="00244801"/>
    <w:rsid w:val="00247162"/>
    <w:rsid w:val="002603F6"/>
    <w:rsid w:val="00265477"/>
    <w:rsid w:val="00265559"/>
    <w:rsid w:val="002705C1"/>
    <w:rsid w:val="002762B3"/>
    <w:rsid w:val="00297DA6"/>
    <w:rsid w:val="002A2A45"/>
    <w:rsid w:val="002B3352"/>
    <w:rsid w:val="002C13FC"/>
    <w:rsid w:val="002D4F98"/>
    <w:rsid w:val="002F1637"/>
    <w:rsid w:val="0030338D"/>
    <w:rsid w:val="0030668F"/>
    <w:rsid w:val="00317B13"/>
    <w:rsid w:val="003240B5"/>
    <w:rsid w:val="00335E03"/>
    <w:rsid w:val="00361198"/>
    <w:rsid w:val="00363E8A"/>
    <w:rsid w:val="00374B56"/>
    <w:rsid w:val="003826D7"/>
    <w:rsid w:val="00382F05"/>
    <w:rsid w:val="00383E6F"/>
    <w:rsid w:val="00392E63"/>
    <w:rsid w:val="003A662F"/>
    <w:rsid w:val="003B2414"/>
    <w:rsid w:val="003B4EDF"/>
    <w:rsid w:val="003C6735"/>
    <w:rsid w:val="003D0E58"/>
    <w:rsid w:val="003D2064"/>
    <w:rsid w:val="003E3CCB"/>
    <w:rsid w:val="003E3F9E"/>
    <w:rsid w:val="003E4850"/>
    <w:rsid w:val="003E756A"/>
    <w:rsid w:val="003F6B47"/>
    <w:rsid w:val="0040056E"/>
    <w:rsid w:val="0040572D"/>
    <w:rsid w:val="00407E2E"/>
    <w:rsid w:val="00412DE8"/>
    <w:rsid w:val="00425347"/>
    <w:rsid w:val="00434FEE"/>
    <w:rsid w:val="00437C7A"/>
    <w:rsid w:val="00445166"/>
    <w:rsid w:val="004868E2"/>
    <w:rsid w:val="004A0CAF"/>
    <w:rsid w:val="004D079A"/>
    <w:rsid w:val="004E29F0"/>
    <w:rsid w:val="004E3DDC"/>
    <w:rsid w:val="004F18C4"/>
    <w:rsid w:val="004F5192"/>
    <w:rsid w:val="004F63ED"/>
    <w:rsid w:val="00502204"/>
    <w:rsid w:val="00510809"/>
    <w:rsid w:val="005234B6"/>
    <w:rsid w:val="00524B9F"/>
    <w:rsid w:val="005264A3"/>
    <w:rsid w:val="00531E53"/>
    <w:rsid w:val="005473D9"/>
    <w:rsid w:val="00557616"/>
    <w:rsid w:val="00561752"/>
    <w:rsid w:val="005661FD"/>
    <w:rsid w:val="005666DD"/>
    <w:rsid w:val="005674E6"/>
    <w:rsid w:val="0058217B"/>
    <w:rsid w:val="005A7D1E"/>
    <w:rsid w:val="005C08DB"/>
    <w:rsid w:val="005C2CD4"/>
    <w:rsid w:val="005E2BCB"/>
    <w:rsid w:val="005F21CD"/>
    <w:rsid w:val="005F3838"/>
    <w:rsid w:val="00603AFF"/>
    <w:rsid w:val="006103E1"/>
    <w:rsid w:val="00614A89"/>
    <w:rsid w:val="0063460B"/>
    <w:rsid w:val="006360B1"/>
    <w:rsid w:val="00660345"/>
    <w:rsid w:val="00667226"/>
    <w:rsid w:val="00686059"/>
    <w:rsid w:val="0068761D"/>
    <w:rsid w:val="006A0AF5"/>
    <w:rsid w:val="006A6C89"/>
    <w:rsid w:val="006D1626"/>
    <w:rsid w:val="006D66F0"/>
    <w:rsid w:val="006F0164"/>
    <w:rsid w:val="006F0C66"/>
    <w:rsid w:val="00702F91"/>
    <w:rsid w:val="0070366F"/>
    <w:rsid w:val="0070523A"/>
    <w:rsid w:val="00716979"/>
    <w:rsid w:val="00724302"/>
    <w:rsid w:val="00761055"/>
    <w:rsid w:val="00771087"/>
    <w:rsid w:val="00773A5F"/>
    <w:rsid w:val="007750E9"/>
    <w:rsid w:val="00785590"/>
    <w:rsid w:val="00791990"/>
    <w:rsid w:val="007A4C6D"/>
    <w:rsid w:val="007A7C22"/>
    <w:rsid w:val="007B70BA"/>
    <w:rsid w:val="007E5BEF"/>
    <w:rsid w:val="0080435C"/>
    <w:rsid w:val="00830777"/>
    <w:rsid w:val="00836C01"/>
    <w:rsid w:val="008536B9"/>
    <w:rsid w:val="00864F2E"/>
    <w:rsid w:val="00871CFE"/>
    <w:rsid w:val="00875A18"/>
    <w:rsid w:val="00876338"/>
    <w:rsid w:val="00877B0D"/>
    <w:rsid w:val="008808EE"/>
    <w:rsid w:val="008B33F4"/>
    <w:rsid w:val="008F6971"/>
    <w:rsid w:val="00932A71"/>
    <w:rsid w:val="00947435"/>
    <w:rsid w:val="00954A6A"/>
    <w:rsid w:val="00981B14"/>
    <w:rsid w:val="00981FB9"/>
    <w:rsid w:val="00991632"/>
    <w:rsid w:val="009B5E5C"/>
    <w:rsid w:val="009D3C9B"/>
    <w:rsid w:val="009E08FC"/>
    <w:rsid w:val="009E239A"/>
    <w:rsid w:val="00A11A01"/>
    <w:rsid w:val="00A12019"/>
    <w:rsid w:val="00A132B0"/>
    <w:rsid w:val="00A1353D"/>
    <w:rsid w:val="00A207D3"/>
    <w:rsid w:val="00A24AB6"/>
    <w:rsid w:val="00A37936"/>
    <w:rsid w:val="00A55EE5"/>
    <w:rsid w:val="00A71961"/>
    <w:rsid w:val="00A90CFF"/>
    <w:rsid w:val="00A94E5E"/>
    <w:rsid w:val="00AA060F"/>
    <w:rsid w:val="00AC2798"/>
    <w:rsid w:val="00AC70DD"/>
    <w:rsid w:val="00AE3AC1"/>
    <w:rsid w:val="00AF240C"/>
    <w:rsid w:val="00AF455E"/>
    <w:rsid w:val="00AF45EE"/>
    <w:rsid w:val="00B02E6E"/>
    <w:rsid w:val="00B07EA0"/>
    <w:rsid w:val="00B16F49"/>
    <w:rsid w:val="00B238E9"/>
    <w:rsid w:val="00B239E9"/>
    <w:rsid w:val="00B25FE2"/>
    <w:rsid w:val="00B5084C"/>
    <w:rsid w:val="00B54FBB"/>
    <w:rsid w:val="00B62BFE"/>
    <w:rsid w:val="00B67DA7"/>
    <w:rsid w:val="00B95CE2"/>
    <w:rsid w:val="00BC180C"/>
    <w:rsid w:val="00BD0C7F"/>
    <w:rsid w:val="00BD2226"/>
    <w:rsid w:val="00BE464C"/>
    <w:rsid w:val="00BF0A1D"/>
    <w:rsid w:val="00BF50D3"/>
    <w:rsid w:val="00C016E3"/>
    <w:rsid w:val="00C36A7A"/>
    <w:rsid w:val="00C4137E"/>
    <w:rsid w:val="00C449F4"/>
    <w:rsid w:val="00C547E1"/>
    <w:rsid w:val="00C6722F"/>
    <w:rsid w:val="00C871B4"/>
    <w:rsid w:val="00C916B0"/>
    <w:rsid w:val="00C91A88"/>
    <w:rsid w:val="00C921C5"/>
    <w:rsid w:val="00C94323"/>
    <w:rsid w:val="00C94CDE"/>
    <w:rsid w:val="00CA5A89"/>
    <w:rsid w:val="00CB25A1"/>
    <w:rsid w:val="00CC2491"/>
    <w:rsid w:val="00CC6574"/>
    <w:rsid w:val="00D012DB"/>
    <w:rsid w:val="00D028BE"/>
    <w:rsid w:val="00D167F2"/>
    <w:rsid w:val="00D254CD"/>
    <w:rsid w:val="00D332E7"/>
    <w:rsid w:val="00D35F92"/>
    <w:rsid w:val="00D41D90"/>
    <w:rsid w:val="00D63C29"/>
    <w:rsid w:val="00D75F58"/>
    <w:rsid w:val="00D769C3"/>
    <w:rsid w:val="00DA3D7A"/>
    <w:rsid w:val="00DB0E34"/>
    <w:rsid w:val="00DB2774"/>
    <w:rsid w:val="00DC0F28"/>
    <w:rsid w:val="00DE7124"/>
    <w:rsid w:val="00DE72E3"/>
    <w:rsid w:val="00E03F9E"/>
    <w:rsid w:val="00E23400"/>
    <w:rsid w:val="00E37DC9"/>
    <w:rsid w:val="00E500C2"/>
    <w:rsid w:val="00E5458A"/>
    <w:rsid w:val="00E62CB7"/>
    <w:rsid w:val="00E705AD"/>
    <w:rsid w:val="00E810A6"/>
    <w:rsid w:val="00E813CA"/>
    <w:rsid w:val="00E84005"/>
    <w:rsid w:val="00E95CB4"/>
    <w:rsid w:val="00EA54B4"/>
    <w:rsid w:val="00EA64CD"/>
    <w:rsid w:val="00EC701B"/>
    <w:rsid w:val="00ED1FF3"/>
    <w:rsid w:val="00EE367C"/>
    <w:rsid w:val="00EF0FB0"/>
    <w:rsid w:val="00F02B85"/>
    <w:rsid w:val="00F062C9"/>
    <w:rsid w:val="00F15592"/>
    <w:rsid w:val="00F179F7"/>
    <w:rsid w:val="00F26B9B"/>
    <w:rsid w:val="00F31F47"/>
    <w:rsid w:val="00F42507"/>
    <w:rsid w:val="00F44FA6"/>
    <w:rsid w:val="00F45489"/>
    <w:rsid w:val="00F5474F"/>
    <w:rsid w:val="00F5648F"/>
    <w:rsid w:val="00F60E0C"/>
    <w:rsid w:val="00F82D67"/>
    <w:rsid w:val="00F84A3B"/>
    <w:rsid w:val="00F868F0"/>
    <w:rsid w:val="00FB44F0"/>
    <w:rsid w:val="00FB4AC3"/>
    <w:rsid w:val="00FC1E67"/>
    <w:rsid w:val="00FC4AD6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96AC4-C9BD-4F75-9F7D-8D67DC6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76409309msonormal">
    <w:name w:val="yiv7776409309msonormal"/>
    <w:basedOn w:val="Normal"/>
    <w:rsid w:val="00F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D3"/>
  </w:style>
  <w:style w:type="paragraph" w:styleId="Footer">
    <w:name w:val="footer"/>
    <w:basedOn w:val="Normal"/>
    <w:link w:val="FooterChar"/>
    <w:uiPriority w:val="99"/>
    <w:unhideWhenUsed/>
    <w:rsid w:val="00A2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D3"/>
  </w:style>
  <w:style w:type="paragraph" w:styleId="ListParagraph">
    <w:name w:val="List Paragraph"/>
    <w:basedOn w:val="Normal"/>
    <w:uiPriority w:val="34"/>
    <w:qFormat/>
    <w:rsid w:val="003A66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6059"/>
  </w:style>
  <w:style w:type="character" w:styleId="Strong">
    <w:name w:val="Strong"/>
    <w:basedOn w:val="DefaultParagraphFont"/>
    <w:uiPriority w:val="22"/>
    <w:qFormat/>
    <w:rsid w:val="00A11A01"/>
    <w:rPr>
      <w:b/>
      <w:bCs/>
    </w:rPr>
  </w:style>
  <w:style w:type="paragraph" w:customStyle="1" w:styleId="yiv5883370968msonormal">
    <w:name w:val="yiv5883370968msonormal"/>
    <w:basedOn w:val="Normal"/>
    <w:rsid w:val="00F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19076501msonormal">
    <w:name w:val="yiv2819076501msonormal"/>
    <w:basedOn w:val="Normal"/>
    <w:rsid w:val="00D7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9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290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Littlejohn</dc:creator>
  <cp:keywords/>
  <dc:description/>
  <cp:lastModifiedBy>Tonia Littlejohn</cp:lastModifiedBy>
  <cp:revision>2</cp:revision>
  <dcterms:created xsi:type="dcterms:W3CDTF">2016-02-19T08:25:00Z</dcterms:created>
  <dcterms:modified xsi:type="dcterms:W3CDTF">2016-02-19T08:25:00Z</dcterms:modified>
</cp:coreProperties>
</file>