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3D" w:rsidRDefault="008B4D3D">
      <w:r w:rsidRPr="008B4D3D">
        <w:rPr>
          <w:b/>
        </w:rPr>
        <w:t>Length:</w:t>
      </w:r>
      <w:r>
        <w:t xml:space="preserve"> </w:t>
      </w:r>
      <w:r>
        <w:t xml:space="preserve">750 words </w:t>
      </w:r>
      <w:r w:rsidR="00C4536C">
        <w:t xml:space="preserve"> </w:t>
      </w:r>
      <w:r>
        <w:t xml:space="preserve"> (calculations are not included in the word limit)</w:t>
      </w:r>
    </w:p>
    <w:p w:rsidR="008B4D3D" w:rsidRDefault="008B4D3D">
      <w:r w:rsidRPr="008B4D3D">
        <w:rPr>
          <w:b/>
        </w:rPr>
        <w:t>Topic:</w:t>
      </w:r>
      <w:r>
        <w:t xml:space="preserve"> </w:t>
      </w:r>
      <w:r>
        <w:t>Virtual Lab Report</w:t>
      </w:r>
    </w:p>
    <w:p w:rsidR="008B4D3D" w:rsidRPr="00C4536C" w:rsidRDefault="00C4536C" w:rsidP="00C4536C">
      <w:pPr>
        <w:pStyle w:val="Defaul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requirements</w:t>
      </w:r>
      <w:proofErr w:type="gramEnd"/>
      <w:r>
        <w:rPr>
          <w:b/>
          <w:sz w:val="22"/>
          <w:szCs w:val="22"/>
        </w:rPr>
        <w:t xml:space="preserve">: </w:t>
      </w:r>
    </w:p>
    <w:p w:rsidR="008B4D3D" w:rsidRPr="00C4536C" w:rsidRDefault="008B4D3D" w:rsidP="008B4D3D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8B4D3D">
        <w:rPr>
          <w:sz w:val="22"/>
          <w:szCs w:val="22"/>
        </w:rPr>
        <w:t>A minimum of 5 reference</w:t>
      </w:r>
      <w:r w:rsidR="00040BEC">
        <w:rPr>
          <w:sz w:val="22"/>
          <w:szCs w:val="22"/>
        </w:rPr>
        <w:t>s</w:t>
      </w:r>
      <w:bookmarkStart w:id="0" w:name="_GoBack"/>
      <w:bookmarkEnd w:id="0"/>
      <w:r w:rsidRPr="008B4D3D">
        <w:rPr>
          <w:sz w:val="22"/>
          <w:szCs w:val="22"/>
        </w:rPr>
        <w:t>. These can include journals, books</w:t>
      </w:r>
      <w:r w:rsidR="00C4536C">
        <w:rPr>
          <w:sz w:val="22"/>
          <w:szCs w:val="22"/>
        </w:rPr>
        <w:t>, reputable websites or videos.</w:t>
      </w:r>
    </w:p>
    <w:p w:rsidR="008B4D3D" w:rsidRDefault="008B4D3D" w:rsidP="008B4D3D">
      <w:pPr>
        <w:pStyle w:val="Default"/>
        <w:rPr>
          <w:sz w:val="22"/>
          <w:szCs w:val="22"/>
        </w:rPr>
      </w:pPr>
    </w:p>
    <w:p w:rsidR="008B4D3D" w:rsidRDefault="008B4D3D" w:rsidP="008B4D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Life at high altitudes and hemoglobin production </w:t>
      </w:r>
    </w:p>
    <w:p w:rsidR="008B4D3D" w:rsidRDefault="008B4D3D" w:rsidP="008B4D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Physiology is affected by environmental conditions. The consequences of a sudden change in altitude dramatize this fact. At an altitude of 3 km the partial pressure of oxygen is only about 0.14 </w:t>
      </w:r>
      <w:proofErr w:type="spellStart"/>
      <w:r>
        <w:rPr>
          <w:sz w:val="22"/>
          <w:szCs w:val="22"/>
        </w:rPr>
        <w:t>atm</w:t>
      </w:r>
      <w:proofErr w:type="spellEnd"/>
      <w:r>
        <w:rPr>
          <w:sz w:val="22"/>
          <w:szCs w:val="22"/>
        </w:rPr>
        <w:t xml:space="preserve">, compared with 0.2 </w:t>
      </w:r>
      <w:proofErr w:type="spellStart"/>
      <w:r>
        <w:rPr>
          <w:sz w:val="22"/>
          <w:szCs w:val="22"/>
        </w:rPr>
        <w:t>atm</w:t>
      </w:r>
      <w:proofErr w:type="spellEnd"/>
      <w:r>
        <w:rPr>
          <w:sz w:val="22"/>
          <w:szCs w:val="22"/>
        </w:rPr>
        <w:t xml:space="preserve"> at sea level. Flying from San Francisco, which is at sea level, to Mexico City where the elevation is 2.3 km or scaling a 3 km mountain in two days can cause headache, nausea, unusual fatigue and other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discomforts. These are all symptoms of hypoxia, a deficiency in the amount of oxygen reaching body tissues. In serious cases the victim may slip into a coma and die if not treated quickly. </w:t>
      </w:r>
    </w:p>
    <w:p w:rsidR="008B4D3D" w:rsidRDefault="008B4D3D" w:rsidP="008B4D3D">
      <w:pPr>
        <w:pStyle w:val="Default"/>
        <w:rPr>
          <w:sz w:val="22"/>
          <w:szCs w:val="22"/>
        </w:rPr>
      </w:pPr>
    </w:p>
    <w:p w:rsidR="008B4D3D" w:rsidRDefault="008B4D3D" w:rsidP="008B4D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combination of oxygen with hemoglobin (</w:t>
      </w:r>
      <w:proofErr w:type="spellStart"/>
      <w:r>
        <w:rPr>
          <w:sz w:val="22"/>
          <w:szCs w:val="22"/>
        </w:rPr>
        <w:t>Hb</w:t>
      </w:r>
      <w:proofErr w:type="spellEnd"/>
      <w:r>
        <w:rPr>
          <w:sz w:val="22"/>
          <w:szCs w:val="22"/>
        </w:rPr>
        <w:t xml:space="preserve">) molecule, which carries oxygen through the blood, is a complex reaction, but for our purposes here it can be represented by a simplified equation: </w:t>
      </w:r>
    </w:p>
    <w:p w:rsidR="008B4D3D" w:rsidRPr="008B4D3D" w:rsidRDefault="008B4D3D" w:rsidP="008B4D3D">
      <w:pPr>
        <w:pStyle w:val="Default"/>
        <w:jc w:val="center"/>
        <w:rPr>
          <w:b/>
          <w:i/>
          <w:iCs/>
          <w:sz w:val="22"/>
          <w:szCs w:val="22"/>
        </w:rPr>
      </w:pPr>
      <w:proofErr w:type="spellStart"/>
      <w:r w:rsidRPr="008B4D3D">
        <w:rPr>
          <w:b/>
          <w:sz w:val="22"/>
          <w:szCs w:val="22"/>
        </w:rPr>
        <w:t>Hb</w:t>
      </w:r>
      <w:proofErr w:type="spellEnd"/>
      <w:r w:rsidRPr="008B4D3D">
        <w:rPr>
          <w:b/>
          <w:sz w:val="22"/>
          <w:szCs w:val="22"/>
        </w:rPr>
        <w:t xml:space="preserve"> </w:t>
      </w:r>
      <w:r w:rsidRPr="008B4D3D">
        <w:rPr>
          <w:b/>
          <w:i/>
          <w:iCs/>
          <w:sz w:val="22"/>
          <w:szCs w:val="22"/>
        </w:rPr>
        <w:t>(</w:t>
      </w:r>
      <w:proofErr w:type="spellStart"/>
      <w:r w:rsidRPr="008B4D3D">
        <w:rPr>
          <w:b/>
          <w:i/>
          <w:iCs/>
          <w:sz w:val="22"/>
          <w:szCs w:val="22"/>
        </w:rPr>
        <w:t>aq</w:t>
      </w:r>
      <w:proofErr w:type="spellEnd"/>
      <w:r w:rsidRPr="008B4D3D">
        <w:rPr>
          <w:b/>
          <w:i/>
          <w:iCs/>
          <w:sz w:val="22"/>
          <w:szCs w:val="22"/>
        </w:rPr>
        <w:t xml:space="preserve">) </w:t>
      </w:r>
      <w:r w:rsidRPr="008B4D3D">
        <w:rPr>
          <w:b/>
          <w:sz w:val="22"/>
          <w:szCs w:val="22"/>
        </w:rPr>
        <w:t xml:space="preserve">+ O2 </w:t>
      </w:r>
      <w:r w:rsidRPr="008B4D3D">
        <w:rPr>
          <w:b/>
          <w:i/>
          <w:iCs/>
          <w:sz w:val="22"/>
          <w:szCs w:val="22"/>
        </w:rPr>
        <w:t xml:space="preserve">(g) </w:t>
      </w:r>
      <w:r>
        <w:rPr>
          <w:b/>
          <w:i/>
          <w:iCs/>
          <w:sz w:val="22"/>
          <w:szCs w:val="22"/>
        </w:rPr>
        <w:t xml:space="preserve">↔ </w:t>
      </w:r>
      <w:r w:rsidRPr="008B4D3D">
        <w:rPr>
          <w:b/>
          <w:sz w:val="22"/>
          <w:szCs w:val="22"/>
        </w:rPr>
        <w:t xml:space="preserve">HbO2 </w:t>
      </w:r>
      <w:r w:rsidRPr="008B4D3D">
        <w:rPr>
          <w:b/>
          <w:i/>
          <w:iCs/>
          <w:sz w:val="22"/>
          <w:szCs w:val="22"/>
        </w:rPr>
        <w:t>(</w:t>
      </w:r>
      <w:proofErr w:type="spellStart"/>
      <w:r w:rsidRPr="008B4D3D">
        <w:rPr>
          <w:b/>
          <w:i/>
          <w:iCs/>
          <w:sz w:val="22"/>
          <w:szCs w:val="22"/>
        </w:rPr>
        <w:t>aq</w:t>
      </w:r>
      <w:proofErr w:type="spellEnd"/>
      <w:r w:rsidRPr="008B4D3D">
        <w:rPr>
          <w:b/>
          <w:i/>
          <w:iCs/>
          <w:sz w:val="22"/>
          <w:szCs w:val="22"/>
        </w:rPr>
        <w:t>)</w:t>
      </w:r>
    </w:p>
    <w:p w:rsidR="008B4D3D" w:rsidRDefault="008B4D3D" w:rsidP="008B4D3D">
      <w:pPr>
        <w:pStyle w:val="Default"/>
        <w:rPr>
          <w:sz w:val="14"/>
          <w:szCs w:val="14"/>
        </w:rPr>
      </w:pPr>
    </w:p>
    <w:p w:rsidR="008B4D3D" w:rsidRDefault="008B4D3D" w:rsidP="008B4D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Where HbO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is </w:t>
      </w:r>
      <w:proofErr w:type="spellStart"/>
      <w:r>
        <w:rPr>
          <w:sz w:val="22"/>
          <w:szCs w:val="22"/>
        </w:rPr>
        <w:t>oxyhemoglobin</w:t>
      </w:r>
      <w:proofErr w:type="spellEnd"/>
      <w:r>
        <w:rPr>
          <w:sz w:val="22"/>
          <w:szCs w:val="22"/>
        </w:rPr>
        <w:t xml:space="preserve">, the hemoglobin-oxygen complex that actually transports oxygen to tissues. </w:t>
      </w:r>
    </w:p>
    <w:p w:rsidR="008B4D3D" w:rsidRDefault="008B4D3D" w:rsidP="008B4D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Explain the connection between O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Hb</w:t>
      </w:r>
      <w:proofErr w:type="spellEnd"/>
      <w:r>
        <w:rPr>
          <w:sz w:val="22"/>
          <w:szCs w:val="22"/>
        </w:rPr>
        <w:t xml:space="preserve"> and red blood cells. </w:t>
      </w:r>
      <w:proofErr w:type="spellStart"/>
      <w:r>
        <w:rPr>
          <w:sz w:val="22"/>
          <w:szCs w:val="22"/>
        </w:rPr>
        <w:t>Hb</w:t>
      </w:r>
      <w:proofErr w:type="spellEnd"/>
      <w:r>
        <w:rPr>
          <w:sz w:val="22"/>
          <w:szCs w:val="22"/>
        </w:rPr>
        <w:t xml:space="preserve"> transport protein requires a particular metal ion to effectively transport oxygen around the body. Research which ion this is and state if it is a </w:t>
      </w:r>
      <w:proofErr w:type="spellStart"/>
      <w:r>
        <w:rPr>
          <w:sz w:val="22"/>
          <w:szCs w:val="22"/>
        </w:rPr>
        <w:t>cation</w:t>
      </w:r>
      <w:proofErr w:type="spellEnd"/>
      <w:r>
        <w:rPr>
          <w:sz w:val="22"/>
          <w:szCs w:val="22"/>
        </w:rPr>
        <w:t xml:space="preserve"> or an anion. Explain why O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requires the transport protein </w:t>
      </w:r>
      <w:proofErr w:type="spellStart"/>
      <w:r>
        <w:rPr>
          <w:sz w:val="22"/>
          <w:szCs w:val="22"/>
        </w:rPr>
        <w:t>Hb</w:t>
      </w:r>
      <w:proofErr w:type="spellEnd"/>
      <w:r>
        <w:rPr>
          <w:sz w:val="22"/>
          <w:szCs w:val="22"/>
        </w:rPr>
        <w:t xml:space="preserve"> incorporating Henry’s Law in your explanation. Explain why there is less O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at higher altitudes. </w:t>
      </w:r>
    </w:p>
    <w:p w:rsidR="008B4D3D" w:rsidRDefault="008B4D3D" w:rsidP="008B4D3D">
      <w:pPr>
        <w:pStyle w:val="Default"/>
        <w:rPr>
          <w:sz w:val="22"/>
          <w:szCs w:val="22"/>
        </w:rPr>
      </w:pPr>
    </w:p>
    <w:p w:rsidR="008B4D3D" w:rsidRDefault="008B4D3D" w:rsidP="008B4D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above reaction is reversible. State Le-</w:t>
      </w:r>
      <w:proofErr w:type="spellStart"/>
      <w:r>
        <w:rPr>
          <w:sz w:val="22"/>
          <w:szCs w:val="22"/>
        </w:rPr>
        <w:t>Chatelier’s</w:t>
      </w:r>
      <w:proofErr w:type="spellEnd"/>
      <w:r>
        <w:rPr>
          <w:sz w:val="22"/>
          <w:szCs w:val="22"/>
        </w:rPr>
        <w:t xml:space="preserve"> principle and discuss the effects of the following: </w:t>
      </w:r>
    </w:p>
    <w:p w:rsidR="008B4D3D" w:rsidRDefault="008B4D3D" w:rsidP="008B4D3D">
      <w:pPr>
        <w:pStyle w:val="Default"/>
        <w:rPr>
          <w:sz w:val="22"/>
          <w:szCs w:val="22"/>
        </w:rPr>
      </w:pPr>
    </w:p>
    <w:p w:rsidR="008B4D3D" w:rsidRDefault="008B4D3D" w:rsidP="008B4D3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the lung (where there is a high concentration of O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), which direction is the equilibrium </w:t>
      </w:r>
      <w:proofErr w:type="spellStart"/>
      <w:r>
        <w:rPr>
          <w:sz w:val="22"/>
          <w:szCs w:val="22"/>
        </w:rPr>
        <w:t>favoured</w:t>
      </w:r>
      <w:proofErr w:type="spellEnd"/>
      <w:r>
        <w:rPr>
          <w:sz w:val="22"/>
          <w:szCs w:val="22"/>
        </w:rPr>
        <w:t xml:space="preserve">? </w:t>
      </w:r>
    </w:p>
    <w:p w:rsidR="008B4D3D" w:rsidRDefault="008B4D3D" w:rsidP="008B4D3D">
      <w:pPr>
        <w:pStyle w:val="Default"/>
      </w:pPr>
    </w:p>
    <w:p w:rsidR="008B4D3D" w:rsidRDefault="008B4D3D" w:rsidP="008B4D3D">
      <w:pPr>
        <w:pStyle w:val="Default"/>
        <w:numPr>
          <w:ilvl w:val="0"/>
          <w:numId w:val="2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In the tissues (where there is a low concentration of O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), which direction is the equilibrium </w:t>
      </w:r>
      <w:proofErr w:type="spellStart"/>
      <w:r>
        <w:rPr>
          <w:sz w:val="22"/>
          <w:szCs w:val="22"/>
        </w:rPr>
        <w:t>favoured</w:t>
      </w:r>
      <w:proofErr w:type="spellEnd"/>
      <w:r>
        <w:rPr>
          <w:sz w:val="22"/>
          <w:szCs w:val="22"/>
        </w:rPr>
        <w:t xml:space="preserve">? </w:t>
      </w:r>
    </w:p>
    <w:p w:rsidR="008B4D3D" w:rsidRDefault="008B4D3D" w:rsidP="008B4D3D">
      <w:pPr>
        <w:pStyle w:val="Default"/>
        <w:spacing w:after="17"/>
        <w:ind w:left="720"/>
        <w:rPr>
          <w:sz w:val="22"/>
          <w:szCs w:val="22"/>
        </w:rPr>
      </w:pPr>
    </w:p>
    <w:p w:rsidR="008B4D3D" w:rsidRDefault="008B4D3D" w:rsidP="008B4D3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 which direction will the equilibrium shift if there is a lower than normal level of hemoglobin in the blood? </w:t>
      </w:r>
    </w:p>
    <w:p w:rsidR="008B4D3D" w:rsidRDefault="008B4D3D" w:rsidP="008B4D3D">
      <w:pPr>
        <w:pStyle w:val="NoSpacing"/>
      </w:pPr>
    </w:p>
    <w:p w:rsidR="008B4D3D" w:rsidRPr="008B4D3D" w:rsidRDefault="008B4D3D" w:rsidP="008B4D3D">
      <w:pPr>
        <w:pStyle w:val="NoSpacing"/>
      </w:pPr>
      <w:r w:rsidRPr="008B4D3D">
        <w:t>Write the equilibrium expression for the above reaction. Calculate the equilibrium constant given the following [O</w:t>
      </w:r>
      <w:r w:rsidRPr="008B4D3D">
        <w:rPr>
          <w:sz w:val="14"/>
          <w:szCs w:val="14"/>
        </w:rPr>
        <w:t>2</w:t>
      </w:r>
      <w:r w:rsidRPr="008B4D3D">
        <w:t>] = 0.0078 M, [</w:t>
      </w:r>
      <w:proofErr w:type="spellStart"/>
      <w:r w:rsidRPr="008B4D3D">
        <w:t>Hb</w:t>
      </w:r>
      <w:proofErr w:type="spellEnd"/>
      <w:r w:rsidRPr="008B4D3D">
        <w:t>] = 0.005 M and [HbO</w:t>
      </w:r>
      <w:r w:rsidRPr="008B4D3D">
        <w:rPr>
          <w:sz w:val="14"/>
          <w:szCs w:val="14"/>
        </w:rPr>
        <w:t>2</w:t>
      </w:r>
      <w:r w:rsidRPr="008B4D3D">
        <w:t xml:space="preserve">] = 0.9 M. Explain what the equilibrium constant tells us about the equilibrium and state if the products, reactants or neither is </w:t>
      </w:r>
      <w:proofErr w:type="spellStart"/>
      <w:r w:rsidRPr="008B4D3D">
        <w:t>favoured</w:t>
      </w:r>
      <w:proofErr w:type="spellEnd"/>
      <w:r w:rsidRPr="008B4D3D">
        <w:t xml:space="preserve"> in your calculation above.</w:t>
      </w:r>
    </w:p>
    <w:p w:rsidR="008B4D3D" w:rsidRDefault="008B4D3D" w:rsidP="008B4D3D">
      <w:pPr>
        <w:pStyle w:val="Default"/>
      </w:pPr>
    </w:p>
    <w:sectPr w:rsidR="008B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F7BCD"/>
    <w:multiLevelType w:val="hybridMultilevel"/>
    <w:tmpl w:val="AF38A582"/>
    <w:lvl w:ilvl="0" w:tplc="1CB0C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6716A"/>
    <w:multiLevelType w:val="hybridMultilevel"/>
    <w:tmpl w:val="AB10F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40A0"/>
    <w:multiLevelType w:val="hybridMultilevel"/>
    <w:tmpl w:val="AB10F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3D"/>
    <w:rsid w:val="00040BEC"/>
    <w:rsid w:val="008B4D3D"/>
    <w:rsid w:val="00B76BC7"/>
    <w:rsid w:val="00C4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39200-C488-4A7F-A02C-2C4ECFD7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D3D"/>
    <w:pPr>
      <w:ind w:left="720"/>
      <w:contextualSpacing/>
    </w:pPr>
  </w:style>
  <w:style w:type="paragraph" w:styleId="NoSpacing">
    <w:name w:val="No Spacing"/>
    <w:uiPriority w:val="1"/>
    <w:qFormat/>
    <w:rsid w:val="008B4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humeyya orenc</dc:creator>
  <cp:keywords/>
  <dc:description/>
  <cp:lastModifiedBy>humeyya orenc</cp:lastModifiedBy>
  <cp:revision>2</cp:revision>
  <dcterms:created xsi:type="dcterms:W3CDTF">2014-03-24T02:36:00Z</dcterms:created>
  <dcterms:modified xsi:type="dcterms:W3CDTF">2014-03-24T02:57:00Z</dcterms:modified>
</cp:coreProperties>
</file>